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A4C55" w14:textId="77777777" w:rsidR="00DC0CD3" w:rsidRPr="00A14110" w:rsidRDefault="00DC0CD3" w:rsidP="00E02BD4"/>
    <w:p w14:paraId="25CA4C56" w14:textId="77777777" w:rsidR="00DC0CD3" w:rsidRDefault="00BF4A23" w:rsidP="00E02BD4">
      <w:pPr>
        <w:ind w:left="0"/>
        <w:rPr>
          <w:b/>
          <w:i/>
          <w:sz w:val="48"/>
          <w:u w:val="single"/>
        </w:rPr>
      </w:pPr>
      <w:r>
        <w:rPr>
          <w:noProof/>
        </w:rPr>
        <w:t xml:space="preserve">                                                                                                       </w:t>
      </w:r>
      <w:r>
        <w:rPr>
          <w:noProof/>
        </w:rPr>
        <w:drawing>
          <wp:inline distT="0" distB="0" distL="0" distR="0" wp14:anchorId="25CA4FD0" wp14:editId="25CA4FD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25CA4C57" w14:textId="77777777" w:rsidR="00DC0CD3" w:rsidRPr="00E62241" w:rsidRDefault="00DC0CD3" w:rsidP="00E02BD4">
      <w:pPr>
        <w:tabs>
          <w:tab w:val="left" w:pos="1843"/>
        </w:tabs>
        <w:ind w:left="0"/>
        <w:rPr>
          <w:b/>
          <w:i/>
          <w:sz w:val="48"/>
          <w:u w:val="single"/>
        </w:rPr>
      </w:pPr>
    </w:p>
    <w:p w14:paraId="25CA4C58" w14:textId="77777777" w:rsidR="00DC0CD3" w:rsidRPr="00E62241" w:rsidRDefault="00DC0CD3" w:rsidP="00E02BD4">
      <w:pPr>
        <w:tabs>
          <w:tab w:val="left" w:pos="1843"/>
        </w:tabs>
        <w:ind w:left="0"/>
        <w:rPr>
          <w:b/>
          <w:i/>
          <w:sz w:val="48"/>
          <w:u w:val="single"/>
        </w:rPr>
      </w:pPr>
    </w:p>
    <w:p w14:paraId="25CA4C59" w14:textId="77777777" w:rsidR="00DC0CD3" w:rsidRDefault="00DC0CD3" w:rsidP="00E02BD4">
      <w:pPr>
        <w:tabs>
          <w:tab w:val="left" w:pos="1843"/>
        </w:tabs>
        <w:ind w:left="0"/>
        <w:rPr>
          <w:b/>
          <w:i/>
          <w:u w:val="single"/>
        </w:rPr>
      </w:pPr>
    </w:p>
    <w:p w14:paraId="25CA4C5A" w14:textId="77777777" w:rsidR="00DC0CD3" w:rsidRPr="00E62241" w:rsidRDefault="00DC0CD3" w:rsidP="00E02BD4">
      <w:pPr>
        <w:tabs>
          <w:tab w:val="left" w:pos="1843"/>
        </w:tabs>
        <w:ind w:left="0"/>
        <w:rPr>
          <w:b/>
          <w:i/>
          <w:u w:val="single"/>
        </w:rPr>
      </w:pPr>
    </w:p>
    <w:p w14:paraId="25CA4C5B" w14:textId="542E32EF" w:rsidR="00DC0CD3" w:rsidRPr="00EC5B0F" w:rsidRDefault="00DC0CD3" w:rsidP="0008089C">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25CA4C5C" w14:textId="77777777" w:rsidR="00AB6E91" w:rsidRPr="00EC5B0F" w:rsidRDefault="00AB6E91" w:rsidP="00431454">
      <w:pPr>
        <w:tabs>
          <w:tab w:val="left" w:pos="1843"/>
        </w:tabs>
        <w:ind w:left="567"/>
        <w:jc w:val="center"/>
        <w:rPr>
          <w:rFonts w:ascii="Calibri" w:hAnsi="Calibri"/>
          <w:b/>
          <w:sz w:val="20"/>
        </w:rPr>
      </w:pPr>
    </w:p>
    <w:p w14:paraId="25CA4C5D" w14:textId="77777777" w:rsidR="00AB6E91" w:rsidRPr="00EC5B0F" w:rsidRDefault="00AB6E91" w:rsidP="00431454">
      <w:pPr>
        <w:tabs>
          <w:tab w:val="left" w:pos="1843"/>
        </w:tabs>
        <w:ind w:left="567"/>
        <w:jc w:val="center"/>
        <w:rPr>
          <w:rFonts w:ascii="Calibri" w:hAnsi="Calibri"/>
          <w:b/>
          <w:sz w:val="20"/>
        </w:rPr>
      </w:pPr>
    </w:p>
    <w:p w14:paraId="25CA4C5E" w14:textId="28ADBE22" w:rsidR="00DC0CD3" w:rsidRPr="00844E81" w:rsidRDefault="00DC0CD3" w:rsidP="00431454">
      <w:pPr>
        <w:tabs>
          <w:tab w:val="left" w:pos="1843"/>
        </w:tabs>
        <w:ind w:left="567" w:hanging="567"/>
        <w:jc w:val="center"/>
        <w:rPr>
          <w:rFonts w:ascii="Calibri" w:hAnsi="Calibri"/>
          <w:b/>
          <w:sz w:val="20"/>
        </w:rPr>
      </w:pPr>
      <w:r w:rsidRPr="00844E81">
        <w:rPr>
          <w:rFonts w:ascii="Calibri" w:hAnsi="Calibri"/>
          <w:b/>
          <w:sz w:val="20"/>
        </w:rPr>
        <w:t xml:space="preserve">met </w:t>
      </w:r>
      <w:r w:rsidR="00B83998">
        <w:rPr>
          <w:rFonts w:ascii="Calibri" w:hAnsi="Calibri"/>
          <w:b/>
          <w:sz w:val="20"/>
        </w:rPr>
        <w:t>project</w:t>
      </w:r>
      <w:r w:rsidRPr="00844E81">
        <w:rPr>
          <w:rFonts w:ascii="Calibri" w:hAnsi="Calibri"/>
          <w:b/>
          <w:sz w:val="20"/>
        </w:rPr>
        <w:t xml:space="preserve">nummer </w:t>
      </w:r>
      <w:r w:rsidR="00DE6831" w:rsidRPr="00691D53">
        <w:rPr>
          <w:rFonts w:ascii="Calibri" w:hAnsi="Calibri"/>
          <w:b/>
          <w:sz w:val="20"/>
        </w:rPr>
        <w:t>3000</w:t>
      </w:r>
      <w:r w:rsidR="00466428" w:rsidRPr="00691D53">
        <w:rPr>
          <w:rFonts w:ascii="Calibri" w:hAnsi="Calibri"/>
          <w:b/>
          <w:sz w:val="20"/>
        </w:rPr>
        <w:t>8239</w:t>
      </w:r>
      <w:r w:rsidRPr="00844E81">
        <w:rPr>
          <w:rFonts w:ascii="Calibri" w:hAnsi="Calibri"/>
          <w:b/>
          <w:sz w:val="20"/>
        </w:rPr>
        <w:t xml:space="preserve"> ten behoeve van de gunn</w:t>
      </w:r>
      <w:r w:rsidR="00D30747" w:rsidRPr="00844E81">
        <w:rPr>
          <w:rFonts w:ascii="Calibri" w:hAnsi="Calibri"/>
          <w:b/>
          <w:sz w:val="20"/>
        </w:rPr>
        <w:t xml:space="preserve">ing in het kader van de </w:t>
      </w:r>
      <w:r w:rsidR="00FA13A8" w:rsidRPr="00844E81">
        <w:rPr>
          <w:rFonts w:ascii="Calibri" w:hAnsi="Calibri"/>
          <w:b/>
          <w:sz w:val="20"/>
        </w:rPr>
        <w:t xml:space="preserve">aanbesteding </w:t>
      </w:r>
      <w:r w:rsidRPr="00844E81">
        <w:rPr>
          <w:rFonts w:ascii="Calibri" w:hAnsi="Calibri"/>
          <w:b/>
          <w:sz w:val="20"/>
        </w:rPr>
        <w:t xml:space="preserve">van de </w:t>
      </w:r>
      <w:r w:rsidR="00175CBE">
        <w:rPr>
          <w:rFonts w:ascii="Calibri" w:hAnsi="Calibri"/>
          <w:b/>
          <w:sz w:val="20"/>
        </w:rPr>
        <w:t>O</w:t>
      </w:r>
      <w:r w:rsidRPr="00844E81">
        <w:rPr>
          <w:rFonts w:ascii="Calibri" w:hAnsi="Calibri"/>
          <w:b/>
          <w:sz w:val="20"/>
        </w:rPr>
        <w:t>pdracht:</w:t>
      </w:r>
    </w:p>
    <w:p w14:paraId="25CA4C60" w14:textId="77777777" w:rsidR="00AB6E91" w:rsidRPr="00844E81" w:rsidRDefault="00AB6E91" w:rsidP="00431454">
      <w:pPr>
        <w:tabs>
          <w:tab w:val="left" w:pos="1843"/>
        </w:tabs>
        <w:ind w:left="567"/>
        <w:jc w:val="center"/>
        <w:rPr>
          <w:rFonts w:ascii="Calibri" w:hAnsi="Calibri"/>
          <w:b/>
          <w:sz w:val="20"/>
        </w:rPr>
      </w:pPr>
    </w:p>
    <w:p w14:paraId="25CA4C61" w14:textId="77777777" w:rsidR="00AB6E91" w:rsidRPr="00844E81" w:rsidRDefault="00AB6E91" w:rsidP="00431454">
      <w:pPr>
        <w:tabs>
          <w:tab w:val="left" w:pos="1843"/>
        </w:tabs>
        <w:ind w:left="567"/>
        <w:jc w:val="center"/>
        <w:rPr>
          <w:rFonts w:ascii="Calibri" w:hAnsi="Calibri"/>
          <w:b/>
          <w:sz w:val="20"/>
        </w:rPr>
      </w:pPr>
    </w:p>
    <w:p w14:paraId="25CA4C62" w14:textId="772A62EB" w:rsidR="00DC0CD3" w:rsidRDefault="008E4BB4" w:rsidP="00431454">
      <w:pPr>
        <w:tabs>
          <w:tab w:val="left" w:pos="1843"/>
        </w:tabs>
        <w:ind w:left="567"/>
        <w:jc w:val="center"/>
        <w:rPr>
          <w:rFonts w:ascii="Calibri" w:hAnsi="Calibri"/>
          <w:b/>
          <w:sz w:val="28"/>
          <w:szCs w:val="28"/>
        </w:rPr>
      </w:pPr>
      <w:bookmarkStart w:id="0" w:name="_Hlk112765075"/>
      <w:r w:rsidRPr="008A678A">
        <w:rPr>
          <w:rFonts w:ascii="Calibri" w:hAnsi="Calibri"/>
          <w:b/>
          <w:sz w:val="28"/>
          <w:szCs w:val="28"/>
        </w:rPr>
        <w:t>“</w:t>
      </w:r>
      <w:r w:rsidR="00666E0A">
        <w:rPr>
          <w:rFonts w:ascii="Calibri" w:hAnsi="Calibri"/>
          <w:b/>
          <w:sz w:val="28"/>
          <w:szCs w:val="28"/>
        </w:rPr>
        <w:t>Tactische verkeerskundige adviezen</w:t>
      </w:r>
      <w:r w:rsidRPr="008A678A">
        <w:rPr>
          <w:rFonts w:ascii="Calibri" w:hAnsi="Calibri"/>
          <w:b/>
          <w:sz w:val="28"/>
          <w:szCs w:val="28"/>
        </w:rPr>
        <w:t>”</w:t>
      </w:r>
    </w:p>
    <w:p w14:paraId="25CA4C64" w14:textId="77777777" w:rsidR="00AB6E91" w:rsidRPr="00844E81" w:rsidRDefault="00AB6E91" w:rsidP="00431454">
      <w:pPr>
        <w:tabs>
          <w:tab w:val="left" w:pos="1843"/>
        </w:tabs>
        <w:ind w:left="567"/>
        <w:jc w:val="center"/>
        <w:rPr>
          <w:rFonts w:ascii="Calibri" w:hAnsi="Calibri"/>
          <w:b/>
          <w:sz w:val="20"/>
        </w:rPr>
      </w:pPr>
    </w:p>
    <w:p w14:paraId="25CA4C66" w14:textId="048D20FF" w:rsidR="00DC0CD3" w:rsidRPr="00EC5B0F" w:rsidRDefault="00DD7AC9" w:rsidP="00431454">
      <w:pPr>
        <w:tabs>
          <w:tab w:val="left" w:pos="1843"/>
        </w:tabs>
        <w:ind w:left="567"/>
        <w:jc w:val="center"/>
        <w:rPr>
          <w:rFonts w:ascii="Calibri" w:hAnsi="Calibri"/>
          <w:b/>
        </w:rPr>
      </w:pPr>
      <w:r>
        <w:rPr>
          <w:rFonts w:ascii="Calibri" w:hAnsi="Calibri"/>
          <w:b/>
          <w:sz w:val="20"/>
        </w:rPr>
        <w:t>m</w:t>
      </w:r>
      <w:r w:rsidR="00DC0CD3" w:rsidRPr="00844E81">
        <w:rPr>
          <w:rFonts w:ascii="Calibri" w:hAnsi="Calibri"/>
          <w:b/>
          <w:sz w:val="20"/>
        </w:rPr>
        <w:t xml:space="preserve">et projectnummer </w:t>
      </w:r>
      <w:r w:rsidR="000B5F07" w:rsidRPr="00691D53">
        <w:rPr>
          <w:rFonts w:ascii="Calibri" w:hAnsi="Calibri"/>
          <w:b/>
          <w:sz w:val="20"/>
        </w:rPr>
        <w:t>30008239</w:t>
      </w:r>
    </w:p>
    <w:bookmarkEnd w:id="0"/>
    <w:p w14:paraId="25CA4C67" w14:textId="77777777" w:rsidR="00AB6E91" w:rsidRPr="00EC5B0F" w:rsidRDefault="00AB6E91" w:rsidP="00431454">
      <w:pPr>
        <w:tabs>
          <w:tab w:val="left" w:pos="1843"/>
        </w:tabs>
        <w:ind w:left="567"/>
        <w:jc w:val="center"/>
        <w:rPr>
          <w:rFonts w:ascii="Calibri" w:hAnsi="Calibri"/>
          <w:b/>
          <w:sz w:val="20"/>
        </w:rPr>
      </w:pPr>
    </w:p>
    <w:p w14:paraId="25CA4C69" w14:textId="77777777" w:rsidR="00AB6E91" w:rsidRPr="00EC5B0F" w:rsidRDefault="00AB6E91" w:rsidP="00431454">
      <w:pPr>
        <w:tabs>
          <w:tab w:val="left" w:pos="1843"/>
        </w:tabs>
        <w:ind w:left="567"/>
        <w:jc w:val="center"/>
        <w:rPr>
          <w:rFonts w:ascii="Calibri" w:hAnsi="Calibri"/>
          <w:b/>
          <w:sz w:val="18"/>
          <w:szCs w:val="18"/>
        </w:rPr>
      </w:pPr>
    </w:p>
    <w:p w14:paraId="25CA4C6A" w14:textId="3EC32D40"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EF5AAA">
        <w:rPr>
          <w:rFonts w:ascii="Calibri" w:hAnsi="Calibri"/>
          <w:sz w:val="18"/>
          <w:szCs w:val="18"/>
        </w:rPr>
        <w:t>Nationaal</w:t>
      </w:r>
      <w:r w:rsidR="003E6BBA">
        <w:rPr>
          <w:rFonts w:ascii="Calibri" w:hAnsi="Calibri"/>
          <w:sz w:val="18"/>
          <w:szCs w:val="18"/>
        </w:rPr>
        <w:t xml:space="preserve"> openbare </w:t>
      </w:r>
      <w:r w:rsidR="00FA13A8">
        <w:rPr>
          <w:rFonts w:ascii="Calibri" w:hAnsi="Calibri"/>
          <w:sz w:val="18"/>
          <w:szCs w:val="18"/>
        </w:rPr>
        <w:t>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25CA4C6B"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25CA4C6C" w14:textId="77777777" w:rsidR="00B8045D" w:rsidRPr="00A273FE" w:rsidRDefault="00BB6FAE" w:rsidP="00BB6FAE">
      <w:pPr>
        <w:ind w:left="0"/>
        <w:jc w:val="center"/>
        <w:rPr>
          <w:rFonts w:ascii="Calibri" w:hAnsi="Calibri"/>
          <w:szCs w:val="17"/>
          <w:lang w:val="de-DE"/>
        </w:rPr>
      </w:pPr>
      <w:r w:rsidRPr="00A273FE">
        <w:rPr>
          <w:rFonts w:ascii="Calibri" w:hAnsi="Calibri"/>
          <w:szCs w:val="17"/>
          <w:lang w:val="de-DE"/>
        </w:rPr>
        <w:t>(ARW 2016)</w:t>
      </w:r>
    </w:p>
    <w:p w14:paraId="25CA4C6D" w14:textId="77777777" w:rsidR="00B8045D" w:rsidRPr="00A273FE" w:rsidRDefault="00B8045D" w:rsidP="00431454">
      <w:pPr>
        <w:jc w:val="center"/>
        <w:rPr>
          <w:rFonts w:ascii="Calibri" w:hAnsi="Calibri"/>
          <w:szCs w:val="17"/>
          <w:lang w:val="de-DE"/>
        </w:rPr>
      </w:pPr>
    </w:p>
    <w:p w14:paraId="25CA4C6E" w14:textId="23E3E4E7" w:rsidR="00B8045D" w:rsidRDefault="00B8045D" w:rsidP="00431454">
      <w:pPr>
        <w:jc w:val="center"/>
        <w:rPr>
          <w:rFonts w:ascii="Calibri" w:hAnsi="Calibri"/>
          <w:szCs w:val="17"/>
          <w:lang w:val="de-DE"/>
        </w:rPr>
      </w:pPr>
    </w:p>
    <w:p w14:paraId="78D13952" w14:textId="77777777" w:rsidR="001B4423" w:rsidRPr="00A273FE" w:rsidRDefault="001B4423" w:rsidP="00431454">
      <w:pPr>
        <w:jc w:val="center"/>
        <w:rPr>
          <w:rFonts w:ascii="Calibri" w:hAnsi="Calibri"/>
          <w:szCs w:val="17"/>
          <w:lang w:val="de-DE"/>
        </w:rPr>
      </w:pPr>
    </w:p>
    <w:p w14:paraId="25CA4C6F" w14:textId="77777777" w:rsidR="00B8045D" w:rsidRPr="00A273FE" w:rsidRDefault="00B8045D" w:rsidP="00431454">
      <w:pPr>
        <w:jc w:val="center"/>
        <w:rPr>
          <w:rFonts w:ascii="Calibri" w:hAnsi="Calibri"/>
          <w:szCs w:val="17"/>
          <w:lang w:val="de-DE"/>
        </w:rPr>
      </w:pPr>
    </w:p>
    <w:p w14:paraId="25CA4C70" w14:textId="77777777" w:rsidR="00B8045D" w:rsidRPr="00A273FE" w:rsidRDefault="00B8045D" w:rsidP="00431454">
      <w:pPr>
        <w:jc w:val="center"/>
        <w:rPr>
          <w:rFonts w:ascii="Calibri" w:hAnsi="Calibri"/>
          <w:szCs w:val="17"/>
          <w:lang w:val="de-DE"/>
        </w:rPr>
      </w:pPr>
    </w:p>
    <w:p w14:paraId="25CA4C71" w14:textId="3EE71A80" w:rsidR="00B8045D" w:rsidRPr="008A678A" w:rsidRDefault="00DC0CD3" w:rsidP="00E02BD4">
      <w:pPr>
        <w:rPr>
          <w:rFonts w:ascii="Calibri" w:hAnsi="Calibri"/>
          <w:sz w:val="20"/>
          <w:lang w:val="de-DE"/>
        </w:rPr>
      </w:pPr>
      <w:r w:rsidRPr="008A678A">
        <w:rPr>
          <w:rFonts w:ascii="Calibri" w:hAnsi="Calibri"/>
          <w:sz w:val="20"/>
          <w:lang w:val="de-DE"/>
        </w:rPr>
        <w:t>Ve</w:t>
      </w:r>
      <w:r w:rsidR="00DE7C4D" w:rsidRPr="008A678A">
        <w:rPr>
          <w:rFonts w:ascii="Calibri" w:hAnsi="Calibri"/>
          <w:sz w:val="20"/>
          <w:lang w:val="de-DE"/>
        </w:rPr>
        <w:t>rsie</w:t>
      </w:r>
      <w:r w:rsidRPr="008A678A">
        <w:rPr>
          <w:rFonts w:ascii="Calibri" w:hAnsi="Calibri"/>
          <w:sz w:val="20"/>
          <w:lang w:val="de-DE"/>
        </w:rPr>
        <w:tab/>
        <w:t xml:space="preserve">: </w:t>
      </w:r>
      <w:r w:rsidR="00B65C59">
        <w:rPr>
          <w:rFonts w:ascii="Calibri" w:hAnsi="Calibri"/>
          <w:sz w:val="20"/>
          <w:lang w:val="de-DE"/>
        </w:rPr>
        <w:t>1.0</w:t>
      </w:r>
    </w:p>
    <w:p w14:paraId="25CA4C72" w14:textId="36CCC3EF" w:rsidR="00861693" w:rsidRPr="008A678A" w:rsidRDefault="00B8045D" w:rsidP="00E02BD4">
      <w:pPr>
        <w:rPr>
          <w:rFonts w:ascii="Calibri" w:hAnsi="Calibri"/>
          <w:sz w:val="20"/>
          <w:lang w:val="de-DE"/>
        </w:rPr>
      </w:pPr>
      <w:r w:rsidRPr="008A678A">
        <w:rPr>
          <w:rFonts w:ascii="Calibri" w:hAnsi="Calibri"/>
          <w:sz w:val="20"/>
          <w:lang w:val="de-DE"/>
        </w:rPr>
        <w:t>Status</w:t>
      </w:r>
      <w:r w:rsidRPr="008A678A">
        <w:rPr>
          <w:rFonts w:ascii="Calibri" w:hAnsi="Calibri"/>
          <w:sz w:val="20"/>
          <w:lang w:val="de-DE"/>
        </w:rPr>
        <w:tab/>
        <w:t>:</w:t>
      </w:r>
      <w:r w:rsidR="006F59E6" w:rsidRPr="008A678A">
        <w:rPr>
          <w:rFonts w:ascii="Calibri" w:hAnsi="Calibri"/>
          <w:sz w:val="20"/>
          <w:lang w:val="de-DE"/>
        </w:rPr>
        <w:t xml:space="preserve"> </w:t>
      </w:r>
      <w:r w:rsidR="00B65C59">
        <w:rPr>
          <w:rFonts w:ascii="Calibri" w:hAnsi="Calibri"/>
          <w:sz w:val="20"/>
        </w:rPr>
        <w:t>Definitief</w:t>
      </w:r>
      <w:r w:rsidR="00F919DB" w:rsidRPr="008A678A">
        <w:rPr>
          <w:rFonts w:ascii="Calibri" w:hAnsi="Calibri"/>
          <w:sz w:val="20"/>
          <w:lang w:val="de-DE"/>
        </w:rPr>
        <w:t xml:space="preserve"> </w:t>
      </w:r>
    </w:p>
    <w:p w14:paraId="25CA4C73" w14:textId="5BEAE6A9" w:rsidR="00B8045D" w:rsidRPr="00232F58" w:rsidRDefault="00B8045D" w:rsidP="00E02BD4">
      <w:pPr>
        <w:rPr>
          <w:rFonts w:ascii="Calibri" w:hAnsi="Calibri"/>
          <w:szCs w:val="17"/>
          <w:lang w:val="de-DE"/>
        </w:rPr>
      </w:pPr>
      <w:r w:rsidRPr="008A678A">
        <w:rPr>
          <w:rFonts w:ascii="Calibri" w:hAnsi="Calibri"/>
          <w:sz w:val="20"/>
          <w:lang w:val="de-DE"/>
        </w:rPr>
        <w:t>Datum</w:t>
      </w:r>
      <w:r w:rsidRPr="008A678A">
        <w:rPr>
          <w:rFonts w:ascii="Calibri" w:hAnsi="Calibri"/>
          <w:sz w:val="20"/>
          <w:lang w:val="de-DE"/>
        </w:rPr>
        <w:tab/>
        <w:t>:</w:t>
      </w:r>
      <w:r w:rsidR="00A671A3" w:rsidRPr="008A678A">
        <w:rPr>
          <w:rFonts w:ascii="Calibri" w:hAnsi="Calibri"/>
          <w:sz w:val="20"/>
          <w:lang w:val="de-DE"/>
        </w:rPr>
        <w:t xml:space="preserve"> </w:t>
      </w:r>
      <w:r w:rsidR="00B65C59">
        <w:rPr>
          <w:rFonts w:ascii="Calibri" w:hAnsi="Calibri"/>
          <w:sz w:val="20"/>
          <w:lang w:val="de-DE"/>
        </w:rPr>
        <w:t>20</w:t>
      </w:r>
      <w:r w:rsidR="00065300">
        <w:rPr>
          <w:rFonts w:ascii="Calibri" w:hAnsi="Calibri"/>
          <w:sz w:val="20"/>
          <w:lang w:val="de-DE"/>
        </w:rPr>
        <w:t xml:space="preserve"> </w:t>
      </w:r>
      <w:proofErr w:type="spellStart"/>
      <w:r w:rsidR="00065300">
        <w:rPr>
          <w:rFonts w:ascii="Calibri" w:hAnsi="Calibri"/>
          <w:sz w:val="20"/>
          <w:lang w:val="de-DE"/>
        </w:rPr>
        <w:t>januari</w:t>
      </w:r>
      <w:proofErr w:type="spellEnd"/>
      <w:r w:rsidR="00065300">
        <w:rPr>
          <w:rFonts w:ascii="Calibri" w:hAnsi="Calibri"/>
          <w:sz w:val="20"/>
          <w:lang w:val="de-DE"/>
        </w:rPr>
        <w:t xml:space="preserve"> 2023</w:t>
      </w:r>
    </w:p>
    <w:p w14:paraId="25CA4C74" w14:textId="77777777" w:rsidR="00B8045D" w:rsidRPr="00232F58" w:rsidRDefault="00B8045D" w:rsidP="00E02BD4">
      <w:pPr>
        <w:rPr>
          <w:rFonts w:ascii="Calibri" w:hAnsi="Calibri"/>
          <w:szCs w:val="17"/>
          <w:lang w:val="de-DE"/>
        </w:rPr>
      </w:pPr>
    </w:p>
    <w:p w14:paraId="33AA6832" w14:textId="77777777" w:rsidR="001B4423" w:rsidRDefault="001B4423" w:rsidP="005F1AC8">
      <w:pPr>
        <w:rPr>
          <w:rFonts w:ascii="Calibri" w:hAnsi="Calibri"/>
          <w:szCs w:val="17"/>
        </w:rPr>
      </w:pPr>
    </w:p>
    <w:p w14:paraId="7C4D3536" w14:textId="40B9C647" w:rsidR="001B4423" w:rsidRDefault="001B4423" w:rsidP="005F1AC8">
      <w:pPr>
        <w:rPr>
          <w:rFonts w:ascii="Calibri" w:hAnsi="Calibri"/>
          <w:szCs w:val="17"/>
        </w:rPr>
      </w:pPr>
    </w:p>
    <w:p w14:paraId="31F8766C" w14:textId="77777777" w:rsidR="001B4423" w:rsidRPr="00EC5B0F" w:rsidRDefault="001B4423" w:rsidP="005F1AC8">
      <w:pPr>
        <w:rPr>
          <w:rFonts w:ascii="Calibri" w:hAnsi="Calibri"/>
          <w:szCs w:val="17"/>
        </w:rPr>
      </w:pPr>
    </w:p>
    <w:p w14:paraId="166B5FFF" w14:textId="18C340ED" w:rsidR="005F1AC8" w:rsidRDefault="005F1AC8" w:rsidP="005F1AC8">
      <w:pPr>
        <w:rPr>
          <w:rFonts w:ascii="Calibri" w:hAnsi="Calibri"/>
          <w:sz w:val="20"/>
        </w:rPr>
      </w:pPr>
      <w:r w:rsidRPr="002E50D7">
        <w:rPr>
          <w:rFonts w:ascii="Calibri" w:hAnsi="Calibri"/>
          <w:sz w:val="20"/>
        </w:rPr>
        <w:t xml:space="preserve">Opgesteld: </w:t>
      </w:r>
      <w:r w:rsidRPr="002E50D7">
        <w:rPr>
          <w:rFonts w:ascii="Calibri" w:hAnsi="Calibri"/>
          <w:sz w:val="20"/>
        </w:rPr>
        <w:tab/>
      </w:r>
      <w:r w:rsidRPr="002E50D7">
        <w:rPr>
          <w:rFonts w:ascii="Calibri" w:hAnsi="Calibri"/>
          <w:sz w:val="20"/>
        </w:rPr>
        <w:tab/>
      </w:r>
      <w:r w:rsidR="00666E0A">
        <w:rPr>
          <w:rFonts w:ascii="Calibri" w:hAnsi="Calibri"/>
          <w:sz w:val="20"/>
        </w:rPr>
        <w:t>mevr. I. Kessens</w:t>
      </w:r>
      <w:r w:rsidR="00666E0A">
        <w:rPr>
          <w:rFonts w:ascii="Calibri" w:hAnsi="Calibri"/>
          <w:sz w:val="20"/>
        </w:rPr>
        <w:tab/>
      </w:r>
      <w:r>
        <w:rPr>
          <w:rFonts w:ascii="Calibri" w:hAnsi="Calibri"/>
          <w:sz w:val="20"/>
        </w:rPr>
        <w:tab/>
        <w:t>-</w:t>
      </w:r>
      <w:r w:rsidR="00EA133C">
        <w:rPr>
          <w:rFonts w:ascii="Calibri" w:hAnsi="Calibri"/>
          <w:sz w:val="20"/>
        </w:rPr>
        <w:t xml:space="preserve"> </w:t>
      </w:r>
      <w:proofErr w:type="spellStart"/>
      <w:r w:rsidR="00666E0A">
        <w:rPr>
          <w:rFonts w:ascii="Calibri" w:hAnsi="Calibri"/>
          <w:sz w:val="20"/>
        </w:rPr>
        <w:t>Cleverland</w:t>
      </w:r>
      <w:proofErr w:type="spellEnd"/>
    </w:p>
    <w:p w14:paraId="7D3283A2" w14:textId="77777777" w:rsidR="009665AF" w:rsidRDefault="005F1AC8" w:rsidP="005F1AC8">
      <w:pPr>
        <w:rPr>
          <w:rFonts w:ascii="Calibri" w:hAnsi="Calibri"/>
          <w:sz w:val="20"/>
        </w:rPr>
      </w:pPr>
      <w:r w:rsidRPr="002E50D7">
        <w:rPr>
          <w:rFonts w:ascii="Calibri" w:hAnsi="Calibri"/>
          <w:sz w:val="20"/>
        </w:rPr>
        <w:tab/>
      </w:r>
    </w:p>
    <w:p w14:paraId="304E8923" w14:textId="69F87F24" w:rsidR="005F1AC8" w:rsidRPr="002E50D7" w:rsidRDefault="005F1AC8" w:rsidP="005F1AC8">
      <w:pPr>
        <w:rPr>
          <w:rFonts w:ascii="Calibri" w:hAnsi="Calibri"/>
          <w:sz w:val="20"/>
        </w:rPr>
      </w:pPr>
      <w:r w:rsidRPr="002E50D7">
        <w:rPr>
          <w:rFonts w:ascii="Calibri" w:hAnsi="Calibri"/>
          <w:sz w:val="20"/>
        </w:rPr>
        <w:tab/>
      </w:r>
      <w:r w:rsidRPr="002E50D7">
        <w:rPr>
          <w:rFonts w:ascii="Calibri" w:hAnsi="Calibri"/>
          <w:sz w:val="20"/>
        </w:rPr>
        <w:tab/>
      </w:r>
    </w:p>
    <w:p w14:paraId="4FEFD2D7" w14:textId="77777777" w:rsidR="005F1AC8" w:rsidRPr="002E50D7" w:rsidRDefault="005F1AC8" w:rsidP="005F1AC8">
      <w:pPr>
        <w:rPr>
          <w:rFonts w:ascii="Calibri" w:hAnsi="Calibri"/>
          <w:sz w:val="20"/>
        </w:rPr>
      </w:pPr>
    </w:p>
    <w:p w14:paraId="3E7854C0" w14:textId="709B0DF2" w:rsidR="005F1AC8" w:rsidRPr="00651565" w:rsidRDefault="005F1AC8" w:rsidP="005F1AC8">
      <w:pPr>
        <w:rPr>
          <w:rFonts w:ascii="Calibri" w:hAnsi="Calibri"/>
          <w:sz w:val="20"/>
        </w:rPr>
      </w:pPr>
      <w:r w:rsidRPr="00230A39">
        <w:rPr>
          <w:rFonts w:ascii="Calibri" w:hAnsi="Calibri"/>
          <w:sz w:val="20"/>
        </w:rPr>
        <w:t>Gecontroleerd:</w:t>
      </w:r>
      <w:r w:rsidRPr="00230A39">
        <w:rPr>
          <w:rFonts w:ascii="Calibri" w:hAnsi="Calibri"/>
          <w:sz w:val="20"/>
        </w:rPr>
        <w:tab/>
      </w:r>
      <w:r w:rsidRPr="00230A39">
        <w:rPr>
          <w:rFonts w:ascii="Calibri" w:hAnsi="Calibri"/>
          <w:sz w:val="20"/>
        </w:rPr>
        <w:tab/>
      </w:r>
      <w:r w:rsidRPr="00651565">
        <w:rPr>
          <w:rFonts w:ascii="Calibri" w:hAnsi="Calibri"/>
          <w:sz w:val="20"/>
        </w:rPr>
        <w:t xml:space="preserve">dhr. </w:t>
      </w:r>
      <w:r>
        <w:rPr>
          <w:rFonts w:ascii="Calibri" w:hAnsi="Calibri"/>
          <w:sz w:val="20"/>
        </w:rPr>
        <w:t>K. Bolsius</w:t>
      </w:r>
      <w:r>
        <w:rPr>
          <w:rFonts w:ascii="Calibri" w:hAnsi="Calibri"/>
          <w:sz w:val="20"/>
        </w:rPr>
        <w:tab/>
      </w:r>
      <w:r>
        <w:rPr>
          <w:rFonts w:ascii="Calibri" w:hAnsi="Calibri"/>
          <w:sz w:val="20"/>
        </w:rPr>
        <w:tab/>
      </w:r>
      <w:r w:rsidR="003755F7">
        <w:rPr>
          <w:rFonts w:ascii="Calibri" w:hAnsi="Calibri"/>
          <w:sz w:val="20"/>
        </w:rPr>
        <w:tab/>
      </w:r>
      <w:r>
        <w:rPr>
          <w:rFonts w:ascii="Calibri" w:hAnsi="Calibri"/>
          <w:sz w:val="20"/>
        </w:rPr>
        <w:t>- gemeente Tilburg</w:t>
      </w:r>
    </w:p>
    <w:p w14:paraId="375CB261" w14:textId="19D8A7BF" w:rsidR="005F1AC8" w:rsidRDefault="005F1AC8" w:rsidP="00143F22">
      <w:pPr>
        <w:ind w:left="4025" w:firstLine="55"/>
        <w:rPr>
          <w:rFonts w:ascii="Calibri" w:hAnsi="Calibri"/>
          <w:sz w:val="20"/>
        </w:rPr>
      </w:pPr>
      <w:r w:rsidRPr="0031039E">
        <w:rPr>
          <w:rFonts w:ascii="Calibri" w:hAnsi="Calibri"/>
          <w:sz w:val="20"/>
        </w:rPr>
        <w:t xml:space="preserve">dhr. </w:t>
      </w:r>
      <w:r w:rsidR="00666E0A">
        <w:rPr>
          <w:rFonts w:ascii="Calibri" w:hAnsi="Calibri"/>
          <w:sz w:val="20"/>
        </w:rPr>
        <w:t>M. Clijsen</w:t>
      </w:r>
      <w:r w:rsidR="00666E0A">
        <w:rPr>
          <w:rFonts w:ascii="Calibri" w:hAnsi="Calibri"/>
          <w:sz w:val="20"/>
        </w:rPr>
        <w:tab/>
      </w:r>
      <w:r w:rsidRPr="0031039E">
        <w:rPr>
          <w:rFonts w:ascii="Calibri" w:hAnsi="Calibri"/>
          <w:sz w:val="20"/>
        </w:rPr>
        <w:tab/>
      </w:r>
      <w:r w:rsidR="00955BCA">
        <w:rPr>
          <w:rFonts w:ascii="Calibri" w:hAnsi="Calibri"/>
          <w:sz w:val="20"/>
        </w:rPr>
        <w:tab/>
      </w:r>
      <w:r w:rsidRPr="0031039E">
        <w:rPr>
          <w:rFonts w:ascii="Calibri" w:hAnsi="Calibri"/>
          <w:sz w:val="20"/>
        </w:rPr>
        <w:t>- gemeente Tilburg</w:t>
      </w:r>
    </w:p>
    <w:p w14:paraId="3133AA94" w14:textId="4E1A3F41" w:rsidR="009665AF" w:rsidRDefault="009665AF" w:rsidP="007833B5">
      <w:pPr>
        <w:ind w:left="3970" w:firstLine="110"/>
        <w:rPr>
          <w:rFonts w:ascii="Calibri" w:hAnsi="Calibri"/>
          <w:sz w:val="20"/>
        </w:rPr>
      </w:pPr>
      <w:r w:rsidRPr="008A678A">
        <w:rPr>
          <w:rFonts w:ascii="Calibri" w:hAnsi="Calibri"/>
          <w:sz w:val="20"/>
        </w:rPr>
        <w:t xml:space="preserve">dhr. </w:t>
      </w:r>
      <w:r w:rsidR="00666E0A">
        <w:rPr>
          <w:rFonts w:ascii="Calibri" w:hAnsi="Calibri"/>
          <w:sz w:val="20"/>
        </w:rPr>
        <w:t>J Alf</w:t>
      </w:r>
      <w:r w:rsidR="00D258C7">
        <w:rPr>
          <w:rFonts w:ascii="Calibri" w:hAnsi="Calibri"/>
          <w:sz w:val="20"/>
        </w:rPr>
        <w:t>f</w:t>
      </w:r>
      <w:r w:rsidR="00666E0A">
        <w:rPr>
          <w:rFonts w:ascii="Calibri" w:hAnsi="Calibri"/>
          <w:sz w:val="20"/>
        </w:rPr>
        <w:t>enaar</w:t>
      </w:r>
      <w:r w:rsidR="00666E0A">
        <w:rPr>
          <w:rFonts w:ascii="Calibri" w:hAnsi="Calibri"/>
          <w:sz w:val="20"/>
        </w:rPr>
        <w:tab/>
      </w:r>
      <w:r w:rsidRPr="008A678A">
        <w:rPr>
          <w:rFonts w:ascii="Calibri" w:hAnsi="Calibri"/>
          <w:sz w:val="20"/>
        </w:rPr>
        <w:tab/>
      </w:r>
      <w:r w:rsidR="00955BCA">
        <w:rPr>
          <w:rFonts w:ascii="Calibri" w:hAnsi="Calibri"/>
          <w:sz w:val="20"/>
        </w:rPr>
        <w:tab/>
      </w:r>
      <w:r w:rsidRPr="008A678A">
        <w:rPr>
          <w:rFonts w:ascii="Calibri" w:hAnsi="Calibri"/>
          <w:sz w:val="20"/>
        </w:rPr>
        <w:t>- gemeente Tilburg</w:t>
      </w:r>
    </w:p>
    <w:p w14:paraId="3D2D22EE" w14:textId="77777777" w:rsidR="007833B5" w:rsidRPr="002E50D7" w:rsidRDefault="007833B5" w:rsidP="007833B5">
      <w:pPr>
        <w:rPr>
          <w:rFonts w:ascii="Calibri" w:hAnsi="Calibri"/>
          <w:sz w:val="20"/>
        </w:rPr>
      </w:pPr>
      <w:r>
        <w:rPr>
          <w:rFonts w:ascii="Calibri" w:hAnsi="Calibri"/>
          <w:sz w:val="20"/>
        </w:rPr>
        <w:tab/>
      </w:r>
      <w:r>
        <w:rPr>
          <w:rFonts w:ascii="Calibri" w:hAnsi="Calibri"/>
          <w:sz w:val="20"/>
        </w:rPr>
        <w:tab/>
      </w:r>
      <w:r>
        <w:rPr>
          <w:rFonts w:ascii="Calibri" w:hAnsi="Calibri"/>
          <w:sz w:val="20"/>
        </w:rPr>
        <w:tab/>
      </w:r>
      <w:r>
        <w:rPr>
          <w:rFonts w:ascii="Calibri" w:hAnsi="Calibri"/>
          <w:sz w:val="20"/>
        </w:rPr>
        <w:tab/>
        <w:t>Mevr. L. van Leeuwen</w:t>
      </w:r>
      <w:r>
        <w:rPr>
          <w:rFonts w:ascii="Calibri" w:hAnsi="Calibri"/>
          <w:sz w:val="20"/>
        </w:rPr>
        <w:tab/>
      </w:r>
      <w:r>
        <w:rPr>
          <w:rFonts w:ascii="Calibri" w:hAnsi="Calibri"/>
          <w:sz w:val="20"/>
        </w:rPr>
        <w:tab/>
        <w:t xml:space="preserve">- gemeente Tilburg </w:t>
      </w:r>
    </w:p>
    <w:p w14:paraId="51C9102F" w14:textId="77777777" w:rsidR="009665AF" w:rsidRDefault="009665AF" w:rsidP="005F1AC8">
      <w:pPr>
        <w:ind w:left="4145" w:firstLine="175"/>
        <w:rPr>
          <w:rFonts w:ascii="Calibri" w:hAnsi="Calibri"/>
          <w:sz w:val="20"/>
        </w:rPr>
      </w:pPr>
    </w:p>
    <w:p w14:paraId="12BA26A5" w14:textId="77777777" w:rsidR="009665AF" w:rsidRPr="001B4423" w:rsidRDefault="009665AF" w:rsidP="005F1AC8">
      <w:pPr>
        <w:ind w:left="4145" w:firstLine="175"/>
        <w:rPr>
          <w:rFonts w:ascii="Calibri" w:hAnsi="Calibri"/>
          <w:sz w:val="20"/>
        </w:rPr>
      </w:pPr>
    </w:p>
    <w:p w14:paraId="3884F9D8" w14:textId="0772E7EA" w:rsidR="005F1AC8" w:rsidRDefault="005F1AC8" w:rsidP="005F1AC8">
      <w:pPr>
        <w:rPr>
          <w:rFonts w:ascii="Calibri" w:hAnsi="Calibri"/>
          <w:sz w:val="20"/>
        </w:rPr>
      </w:pPr>
      <w:r w:rsidRPr="002E50D7">
        <w:rPr>
          <w:rFonts w:ascii="Calibri" w:hAnsi="Calibri"/>
          <w:sz w:val="20"/>
        </w:rPr>
        <w:t>Vrijgegeven:</w:t>
      </w:r>
      <w:r>
        <w:rPr>
          <w:rFonts w:ascii="Calibri" w:hAnsi="Calibri"/>
          <w:sz w:val="20"/>
        </w:rPr>
        <w:tab/>
      </w:r>
      <w:r>
        <w:rPr>
          <w:rFonts w:ascii="Calibri" w:hAnsi="Calibri"/>
          <w:sz w:val="20"/>
        </w:rPr>
        <w:tab/>
      </w:r>
      <w:r w:rsidR="001B4423" w:rsidRPr="00651565">
        <w:rPr>
          <w:rFonts w:ascii="Calibri" w:hAnsi="Calibri"/>
          <w:sz w:val="20"/>
        </w:rPr>
        <w:t xml:space="preserve">dhr. </w:t>
      </w:r>
      <w:r w:rsidR="001B4423">
        <w:rPr>
          <w:rFonts w:ascii="Calibri" w:hAnsi="Calibri"/>
          <w:sz w:val="20"/>
        </w:rPr>
        <w:t>K. Bolsius</w:t>
      </w:r>
      <w:r w:rsidR="001B4423">
        <w:rPr>
          <w:rFonts w:ascii="Calibri" w:hAnsi="Calibri"/>
          <w:sz w:val="20"/>
        </w:rPr>
        <w:tab/>
      </w:r>
      <w:r w:rsidR="001B4423">
        <w:rPr>
          <w:rFonts w:ascii="Calibri" w:hAnsi="Calibri"/>
          <w:sz w:val="20"/>
        </w:rPr>
        <w:tab/>
      </w:r>
      <w:r w:rsidR="003755F7">
        <w:rPr>
          <w:rFonts w:ascii="Calibri" w:hAnsi="Calibri"/>
          <w:sz w:val="20"/>
        </w:rPr>
        <w:tab/>
      </w:r>
      <w:r w:rsidR="001B4423">
        <w:rPr>
          <w:rFonts w:ascii="Calibri" w:hAnsi="Calibri"/>
          <w:sz w:val="20"/>
        </w:rPr>
        <w:t>- gemeente Tilburg</w:t>
      </w:r>
    </w:p>
    <w:p w14:paraId="25CA4C76" w14:textId="77777777" w:rsidR="00B8045D" w:rsidRPr="00232F58" w:rsidRDefault="00B8045D" w:rsidP="00E02BD4">
      <w:pPr>
        <w:rPr>
          <w:rFonts w:ascii="Calibri" w:hAnsi="Calibri"/>
          <w:szCs w:val="17"/>
          <w:lang w:val="de-DE"/>
        </w:rPr>
      </w:pPr>
    </w:p>
    <w:p w14:paraId="14E7AF9D" w14:textId="77777777" w:rsidR="0035178A" w:rsidRDefault="0035178A">
      <w:pPr>
        <w:spacing w:line="240" w:lineRule="auto"/>
        <w:ind w:left="0"/>
        <w:rPr>
          <w:rStyle w:val="OpmaakprofielKop185ptChar"/>
        </w:rPr>
      </w:pPr>
      <w:bookmarkStart w:id="1" w:name="_Toc135210018"/>
      <w:bookmarkStart w:id="2" w:name="_Toc135210272"/>
      <w:bookmarkStart w:id="3" w:name="_Toc135210357"/>
      <w:bookmarkStart w:id="4" w:name="_Toc135210413"/>
      <w:bookmarkStart w:id="5" w:name="_Toc135213552"/>
      <w:r>
        <w:rPr>
          <w:rStyle w:val="OpmaakprofielKop185ptChar"/>
        </w:rPr>
        <w:br w:type="page"/>
      </w:r>
    </w:p>
    <w:p w14:paraId="0007AC37" w14:textId="77777777" w:rsidR="0035178A" w:rsidRPr="00A24A1C" w:rsidRDefault="0035178A" w:rsidP="00A24A1C">
      <w:pPr>
        <w:jc w:val="both"/>
        <w:rPr>
          <w:rFonts w:asciiTheme="minorHAnsi" w:hAnsiTheme="minorHAnsi"/>
          <w:sz w:val="20"/>
        </w:rPr>
      </w:pPr>
    </w:p>
    <w:p w14:paraId="41665DDF" w14:textId="77777777" w:rsidR="0035178A" w:rsidRPr="00A24A1C" w:rsidRDefault="0035178A" w:rsidP="00A24A1C">
      <w:pPr>
        <w:jc w:val="both"/>
        <w:rPr>
          <w:rFonts w:asciiTheme="minorHAnsi" w:hAnsiTheme="minorHAnsi"/>
          <w:sz w:val="20"/>
        </w:rPr>
      </w:pPr>
    </w:p>
    <w:p w14:paraId="0F2C0E15" w14:textId="77777777" w:rsidR="0035178A" w:rsidRPr="00A24A1C" w:rsidRDefault="0035178A" w:rsidP="00A24A1C">
      <w:pPr>
        <w:jc w:val="both"/>
        <w:rPr>
          <w:rFonts w:asciiTheme="minorHAnsi" w:hAnsiTheme="minorHAnsi"/>
          <w:b/>
          <w:bCs/>
          <w:sz w:val="20"/>
        </w:rPr>
      </w:pPr>
      <w:r w:rsidRPr="00A24A1C">
        <w:rPr>
          <w:rFonts w:asciiTheme="minorHAnsi" w:hAnsiTheme="minorHAnsi"/>
          <w:b/>
          <w:bCs/>
          <w:sz w:val="20"/>
        </w:rPr>
        <w:t>Vertrouwelijkheid</w:t>
      </w:r>
    </w:p>
    <w:p w14:paraId="2824E31E" w14:textId="77777777" w:rsidR="0035178A" w:rsidRPr="00A24A1C" w:rsidRDefault="0035178A" w:rsidP="00A24A1C">
      <w:pPr>
        <w:jc w:val="both"/>
        <w:rPr>
          <w:rFonts w:asciiTheme="minorHAnsi" w:hAnsiTheme="minorHAnsi"/>
          <w:sz w:val="20"/>
        </w:rPr>
      </w:pPr>
    </w:p>
    <w:p w14:paraId="2A29C52D" w14:textId="2AFA3B18" w:rsidR="0035178A" w:rsidRPr="00A24A1C" w:rsidRDefault="0035178A" w:rsidP="00A24A1C">
      <w:pPr>
        <w:jc w:val="both"/>
        <w:rPr>
          <w:rFonts w:asciiTheme="minorHAnsi" w:hAnsiTheme="minorHAnsi"/>
          <w:sz w:val="20"/>
        </w:rPr>
      </w:pPr>
      <w:r w:rsidRPr="00A24A1C">
        <w:rPr>
          <w:rFonts w:asciiTheme="minorHAnsi" w:hAnsiTheme="minorHAnsi"/>
          <w:sz w:val="20"/>
        </w:rPr>
        <w:t xml:space="preserve">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  </w:t>
      </w:r>
      <w:r w:rsidRPr="00A24A1C">
        <w:rPr>
          <w:rFonts w:asciiTheme="minorHAnsi" w:hAnsiTheme="minorHAnsi"/>
          <w:sz w:val="20"/>
        </w:rPr>
        <w:br w:type="page"/>
      </w:r>
    </w:p>
    <w:p w14:paraId="25CA4C81" w14:textId="77777777" w:rsidR="00E16137" w:rsidRPr="00E16137" w:rsidRDefault="00E16137" w:rsidP="00E02BD4">
      <w:pPr>
        <w:rPr>
          <w:rStyle w:val="OpmaakprofielKop185ptChar"/>
          <w:sz w:val="28"/>
        </w:rPr>
      </w:pPr>
      <w:bookmarkStart w:id="6" w:name="_Toc143313114"/>
      <w:bookmarkStart w:id="7" w:name="_Toc125104608"/>
      <w:r w:rsidRPr="002F012F">
        <w:rPr>
          <w:rStyle w:val="OpmaakprofielKop185ptChar"/>
          <w:sz w:val="28"/>
        </w:rPr>
        <w:lastRenderedPageBreak/>
        <w:t>INHOUD:</w:t>
      </w:r>
      <w:bookmarkEnd w:id="7"/>
    </w:p>
    <w:p w14:paraId="2A3ABA1D" w14:textId="4089337D" w:rsidR="006136F6" w:rsidRDefault="00C13F3F">
      <w:pPr>
        <w:pStyle w:val="Inhopg1"/>
        <w:rPr>
          <w:rFonts w:asciiTheme="minorHAnsi" w:eastAsiaTheme="minorEastAsia" w:hAnsiTheme="minorHAnsi" w:cstheme="minorBidi"/>
          <w:b w:val="0"/>
          <w:bCs w:val="0"/>
          <w:caps w:val="0"/>
          <w:noProof/>
          <w:spacing w:val="0"/>
          <w:sz w:val="22"/>
          <w:szCs w:val="22"/>
        </w:rPr>
      </w:pPr>
      <w:r w:rsidRPr="00256F8F">
        <w:rPr>
          <w:rFonts w:asciiTheme="minorHAnsi" w:hAnsiTheme="minorHAnsi"/>
          <w:sz w:val="20"/>
        </w:rPr>
        <w:fldChar w:fldCharType="begin"/>
      </w:r>
      <w:r w:rsidRPr="00256F8F">
        <w:rPr>
          <w:rFonts w:asciiTheme="minorHAnsi" w:hAnsiTheme="minorHAnsi"/>
          <w:sz w:val="20"/>
        </w:rPr>
        <w:instrText xml:space="preserve"> TOC \o "1-3" \h \z \u </w:instrText>
      </w:r>
      <w:r w:rsidRPr="00256F8F">
        <w:rPr>
          <w:rFonts w:asciiTheme="minorHAnsi" w:hAnsiTheme="minorHAnsi"/>
          <w:sz w:val="20"/>
        </w:rPr>
        <w:fldChar w:fldCharType="separate"/>
      </w:r>
      <w:hyperlink w:anchor="_Toc125104608" w:history="1">
        <w:r w:rsidR="006136F6" w:rsidRPr="008956FF">
          <w:rPr>
            <w:rStyle w:val="Hyperlink"/>
            <w:noProof/>
          </w:rPr>
          <w:t>INHOUD:</w:t>
        </w:r>
        <w:r w:rsidR="006136F6">
          <w:rPr>
            <w:noProof/>
            <w:webHidden/>
          </w:rPr>
          <w:tab/>
        </w:r>
        <w:r w:rsidR="006136F6">
          <w:rPr>
            <w:noProof/>
            <w:webHidden/>
          </w:rPr>
          <w:fldChar w:fldCharType="begin"/>
        </w:r>
        <w:r w:rsidR="006136F6">
          <w:rPr>
            <w:noProof/>
            <w:webHidden/>
          </w:rPr>
          <w:instrText xml:space="preserve"> PAGEREF _Toc125104608 \h </w:instrText>
        </w:r>
        <w:r w:rsidR="006136F6">
          <w:rPr>
            <w:noProof/>
            <w:webHidden/>
          </w:rPr>
        </w:r>
        <w:r w:rsidR="006136F6">
          <w:rPr>
            <w:noProof/>
            <w:webHidden/>
          </w:rPr>
          <w:fldChar w:fldCharType="separate"/>
        </w:r>
        <w:r w:rsidR="005E57B3">
          <w:rPr>
            <w:noProof/>
            <w:webHidden/>
          </w:rPr>
          <w:t>3</w:t>
        </w:r>
        <w:r w:rsidR="006136F6">
          <w:rPr>
            <w:noProof/>
            <w:webHidden/>
          </w:rPr>
          <w:fldChar w:fldCharType="end"/>
        </w:r>
      </w:hyperlink>
    </w:p>
    <w:p w14:paraId="2A02C679" w14:textId="749CD3E2"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09" w:history="1">
        <w:r w:rsidRPr="008956FF">
          <w:rPr>
            <w:rStyle w:val="Hyperlink"/>
            <w:noProof/>
          </w:rPr>
          <w:t>1</w:t>
        </w:r>
        <w:r>
          <w:rPr>
            <w:rFonts w:asciiTheme="minorHAnsi" w:eastAsiaTheme="minorEastAsia" w:hAnsiTheme="minorHAnsi" w:cstheme="minorBidi"/>
            <w:b w:val="0"/>
            <w:bCs w:val="0"/>
            <w:caps w:val="0"/>
            <w:noProof/>
            <w:spacing w:val="0"/>
            <w:sz w:val="22"/>
            <w:szCs w:val="22"/>
          </w:rPr>
          <w:tab/>
        </w:r>
        <w:r w:rsidRPr="008956FF">
          <w:rPr>
            <w:rStyle w:val="Hyperlink"/>
            <w:noProof/>
          </w:rPr>
          <w:t>Algemeen</w:t>
        </w:r>
        <w:r>
          <w:rPr>
            <w:noProof/>
            <w:webHidden/>
          </w:rPr>
          <w:tab/>
        </w:r>
        <w:r>
          <w:rPr>
            <w:noProof/>
            <w:webHidden/>
          </w:rPr>
          <w:fldChar w:fldCharType="begin"/>
        </w:r>
        <w:r>
          <w:rPr>
            <w:noProof/>
            <w:webHidden/>
          </w:rPr>
          <w:instrText xml:space="preserve"> PAGEREF _Toc125104609 \h </w:instrText>
        </w:r>
        <w:r>
          <w:rPr>
            <w:noProof/>
            <w:webHidden/>
          </w:rPr>
        </w:r>
        <w:r>
          <w:rPr>
            <w:noProof/>
            <w:webHidden/>
          </w:rPr>
          <w:fldChar w:fldCharType="separate"/>
        </w:r>
        <w:r w:rsidR="005E57B3">
          <w:rPr>
            <w:noProof/>
            <w:webHidden/>
          </w:rPr>
          <w:t>5</w:t>
        </w:r>
        <w:r>
          <w:rPr>
            <w:noProof/>
            <w:webHidden/>
          </w:rPr>
          <w:fldChar w:fldCharType="end"/>
        </w:r>
      </w:hyperlink>
    </w:p>
    <w:p w14:paraId="4784E4ED" w14:textId="31A5EDFC" w:rsidR="006136F6" w:rsidRDefault="006136F6">
      <w:pPr>
        <w:pStyle w:val="Inhopg2"/>
        <w:rPr>
          <w:rFonts w:asciiTheme="minorHAnsi" w:eastAsiaTheme="minorEastAsia" w:hAnsiTheme="minorHAnsi" w:cstheme="minorBidi"/>
          <w:smallCaps w:val="0"/>
          <w:noProof/>
          <w:spacing w:val="0"/>
          <w:sz w:val="22"/>
          <w:szCs w:val="22"/>
        </w:rPr>
      </w:pPr>
      <w:hyperlink w:anchor="_Toc125104610" w:history="1">
        <w:r w:rsidRPr="008956FF">
          <w:rPr>
            <w:rStyle w:val="Hyperlink"/>
            <w:noProof/>
          </w:rPr>
          <w:t>1.1</w:t>
        </w:r>
        <w:r>
          <w:rPr>
            <w:rFonts w:asciiTheme="minorHAnsi" w:eastAsiaTheme="minorEastAsia" w:hAnsiTheme="minorHAnsi" w:cstheme="minorBidi"/>
            <w:smallCaps w:val="0"/>
            <w:noProof/>
            <w:spacing w:val="0"/>
            <w:sz w:val="22"/>
            <w:szCs w:val="22"/>
          </w:rPr>
          <w:tab/>
        </w:r>
        <w:r w:rsidRPr="008956FF">
          <w:rPr>
            <w:rStyle w:val="Hyperlink"/>
            <w:noProof/>
          </w:rPr>
          <w:t>Begrippenlijst</w:t>
        </w:r>
        <w:r>
          <w:rPr>
            <w:noProof/>
            <w:webHidden/>
          </w:rPr>
          <w:tab/>
        </w:r>
        <w:r>
          <w:rPr>
            <w:noProof/>
            <w:webHidden/>
          </w:rPr>
          <w:fldChar w:fldCharType="begin"/>
        </w:r>
        <w:r>
          <w:rPr>
            <w:noProof/>
            <w:webHidden/>
          </w:rPr>
          <w:instrText xml:space="preserve"> PAGEREF _Toc125104610 \h </w:instrText>
        </w:r>
        <w:r>
          <w:rPr>
            <w:noProof/>
            <w:webHidden/>
          </w:rPr>
        </w:r>
        <w:r>
          <w:rPr>
            <w:noProof/>
            <w:webHidden/>
          </w:rPr>
          <w:fldChar w:fldCharType="separate"/>
        </w:r>
        <w:r w:rsidR="005E57B3">
          <w:rPr>
            <w:noProof/>
            <w:webHidden/>
          </w:rPr>
          <w:t>5</w:t>
        </w:r>
        <w:r>
          <w:rPr>
            <w:noProof/>
            <w:webHidden/>
          </w:rPr>
          <w:fldChar w:fldCharType="end"/>
        </w:r>
      </w:hyperlink>
    </w:p>
    <w:p w14:paraId="504F3130" w14:textId="4B4105D7" w:rsidR="006136F6" w:rsidRDefault="006136F6">
      <w:pPr>
        <w:pStyle w:val="Inhopg2"/>
        <w:rPr>
          <w:rFonts w:asciiTheme="minorHAnsi" w:eastAsiaTheme="minorEastAsia" w:hAnsiTheme="minorHAnsi" w:cstheme="minorBidi"/>
          <w:smallCaps w:val="0"/>
          <w:noProof/>
          <w:spacing w:val="0"/>
          <w:sz w:val="22"/>
          <w:szCs w:val="22"/>
        </w:rPr>
      </w:pPr>
      <w:hyperlink w:anchor="_Toc125104611" w:history="1">
        <w:r w:rsidRPr="008956FF">
          <w:rPr>
            <w:rStyle w:val="Hyperlink"/>
            <w:noProof/>
          </w:rPr>
          <w:t>1.2</w:t>
        </w:r>
        <w:r>
          <w:rPr>
            <w:rFonts w:asciiTheme="minorHAnsi" w:eastAsiaTheme="minorEastAsia" w:hAnsiTheme="minorHAnsi" w:cstheme="minorBidi"/>
            <w:smallCaps w:val="0"/>
            <w:noProof/>
            <w:spacing w:val="0"/>
            <w:sz w:val="22"/>
            <w:szCs w:val="22"/>
          </w:rPr>
          <w:tab/>
        </w:r>
        <w:r w:rsidRPr="008956FF">
          <w:rPr>
            <w:rStyle w:val="Hyperlink"/>
            <w:noProof/>
          </w:rPr>
          <w:t>Inleiding</w:t>
        </w:r>
        <w:r>
          <w:rPr>
            <w:noProof/>
            <w:webHidden/>
          </w:rPr>
          <w:tab/>
        </w:r>
        <w:r>
          <w:rPr>
            <w:noProof/>
            <w:webHidden/>
          </w:rPr>
          <w:fldChar w:fldCharType="begin"/>
        </w:r>
        <w:r>
          <w:rPr>
            <w:noProof/>
            <w:webHidden/>
          </w:rPr>
          <w:instrText xml:space="preserve"> PAGEREF _Toc125104611 \h </w:instrText>
        </w:r>
        <w:r>
          <w:rPr>
            <w:noProof/>
            <w:webHidden/>
          </w:rPr>
        </w:r>
        <w:r>
          <w:rPr>
            <w:noProof/>
            <w:webHidden/>
          </w:rPr>
          <w:fldChar w:fldCharType="separate"/>
        </w:r>
        <w:r w:rsidR="005E57B3">
          <w:rPr>
            <w:noProof/>
            <w:webHidden/>
          </w:rPr>
          <w:t>6</w:t>
        </w:r>
        <w:r>
          <w:rPr>
            <w:noProof/>
            <w:webHidden/>
          </w:rPr>
          <w:fldChar w:fldCharType="end"/>
        </w:r>
      </w:hyperlink>
    </w:p>
    <w:p w14:paraId="091ED728" w14:textId="7B50210B" w:rsidR="006136F6" w:rsidRDefault="006136F6">
      <w:pPr>
        <w:pStyle w:val="Inhopg2"/>
        <w:rPr>
          <w:rFonts w:asciiTheme="minorHAnsi" w:eastAsiaTheme="minorEastAsia" w:hAnsiTheme="minorHAnsi" w:cstheme="minorBidi"/>
          <w:smallCaps w:val="0"/>
          <w:noProof/>
          <w:spacing w:val="0"/>
          <w:sz w:val="22"/>
          <w:szCs w:val="22"/>
        </w:rPr>
      </w:pPr>
      <w:hyperlink w:anchor="_Toc125104612" w:history="1">
        <w:r w:rsidRPr="008956FF">
          <w:rPr>
            <w:rStyle w:val="Hyperlink"/>
            <w:noProof/>
          </w:rPr>
          <w:t>1.3</w:t>
        </w:r>
        <w:r>
          <w:rPr>
            <w:rFonts w:asciiTheme="minorHAnsi" w:eastAsiaTheme="minorEastAsia" w:hAnsiTheme="minorHAnsi" w:cstheme="minorBidi"/>
            <w:smallCaps w:val="0"/>
            <w:noProof/>
            <w:spacing w:val="0"/>
            <w:sz w:val="22"/>
            <w:szCs w:val="22"/>
          </w:rPr>
          <w:tab/>
        </w:r>
        <w:r w:rsidRPr="008956FF">
          <w:rPr>
            <w:rStyle w:val="Hyperlink"/>
            <w:noProof/>
          </w:rPr>
          <w:t>Aanbestedende dienst</w:t>
        </w:r>
        <w:r>
          <w:rPr>
            <w:noProof/>
            <w:webHidden/>
          </w:rPr>
          <w:tab/>
        </w:r>
        <w:r>
          <w:rPr>
            <w:noProof/>
            <w:webHidden/>
          </w:rPr>
          <w:fldChar w:fldCharType="begin"/>
        </w:r>
        <w:r>
          <w:rPr>
            <w:noProof/>
            <w:webHidden/>
          </w:rPr>
          <w:instrText xml:space="preserve"> PAGEREF _Toc125104612 \h </w:instrText>
        </w:r>
        <w:r>
          <w:rPr>
            <w:noProof/>
            <w:webHidden/>
          </w:rPr>
        </w:r>
        <w:r>
          <w:rPr>
            <w:noProof/>
            <w:webHidden/>
          </w:rPr>
          <w:fldChar w:fldCharType="separate"/>
        </w:r>
        <w:r w:rsidR="005E57B3">
          <w:rPr>
            <w:noProof/>
            <w:webHidden/>
          </w:rPr>
          <w:t>6</w:t>
        </w:r>
        <w:r>
          <w:rPr>
            <w:noProof/>
            <w:webHidden/>
          </w:rPr>
          <w:fldChar w:fldCharType="end"/>
        </w:r>
      </w:hyperlink>
    </w:p>
    <w:p w14:paraId="7F30CF67" w14:textId="32636F1B" w:rsidR="006136F6" w:rsidRDefault="006136F6">
      <w:pPr>
        <w:pStyle w:val="Inhopg2"/>
        <w:rPr>
          <w:rFonts w:asciiTheme="minorHAnsi" w:eastAsiaTheme="minorEastAsia" w:hAnsiTheme="minorHAnsi" w:cstheme="minorBidi"/>
          <w:smallCaps w:val="0"/>
          <w:noProof/>
          <w:spacing w:val="0"/>
          <w:sz w:val="22"/>
          <w:szCs w:val="22"/>
        </w:rPr>
      </w:pPr>
      <w:hyperlink w:anchor="_Toc125104613" w:history="1">
        <w:r w:rsidRPr="008956FF">
          <w:rPr>
            <w:rStyle w:val="Hyperlink"/>
            <w:noProof/>
          </w:rPr>
          <w:t>1.4</w:t>
        </w:r>
        <w:r>
          <w:rPr>
            <w:rFonts w:asciiTheme="minorHAnsi" w:eastAsiaTheme="minorEastAsia" w:hAnsiTheme="minorHAnsi" w:cstheme="minorBidi"/>
            <w:smallCaps w:val="0"/>
            <w:noProof/>
            <w:spacing w:val="0"/>
            <w:sz w:val="22"/>
            <w:szCs w:val="22"/>
          </w:rPr>
          <w:tab/>
        </w:r>
        <w:r w:rsidRPr="008956FF">
          <w:rPr>
            <w:rStyle w:val="Hyperlink"/>
            <w:noProof/>
          </w:rPr>
          <w:t>Bepaling inzake digitale verstrekking</w:t>
        </w:r>
        <w:r>
          <w:rPr>
            <w:noProof/>
            <w:webHidden/>
          </w:rPr>
          <w:tab/>
        </w:r>
        <w:r>
          <w:rPr>
            <w:noProof/>
            <w:webHidden/>
          </w:rPr>
          <w:fldChar w:fldCharType="begin"/>
        </w:r>
        <w:r>
          <w:rPr>
            <w:noProof/>
            <w:webHidden/>
          </w:rPr>
          <w:instrText xml:space="preserve"> PAGEREF _Toc125104613 \h </w:instrText>
        </w:r>
        <w:r>
          <w:rPr>
            <w:noProof/>
            <w:webHidden/>
          </w:rPr>
        </w:r>
        <w:r>
          <w:rPr>
            <w:noProof/>
            <w:webHidden/>
          </w:rPr>
          <w:fldChar w:fldCharType="separate"/>
        </w:r>
        <w:r w:rsidR="005E57B3">
          <w:rPr>
            <w:noProof/>
            <w:webHidden/>
          </w:rPr>
          <w:t>7</w:t>
        </w:r>
        <w:r>
          <w:rPr>
            <w:noProof/>
            <w:webHidden/>
          </w:rPr>
          <w:fldChar w:fldCharType="end"/>
        </w:r>
      </w:hyperlink>
    </w:p>
    <w:p w14:paraId="0E919343" w14:textId="38C85275"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14" w:history="1">
        <w:r w:rsidRPr="008956FF">
          <w:rPr>
            <w:rStyle w:val="Hyperlink"/>
            <w:noProof/>
          </w:rPr>
          <w:t>2</w:t>
        </w:r>
        <w:r>
          <w:rPr>
            <w:rFonts w:asciiTheme="minorHAnsi" w:eastAsiaTheme="minorEastAsia" w:hAnsiTheme="minorHAnsi" w:cstheme="minorBidi"/>
            <w:b w:val="0"/>
            <w:bCs w:val="0"/>
            <w:caps w:val="0"/>
            <w:noProof/>
            <w:spacing w:val="0"/>
            <w:sz w:val="22"/>
            <w:szCs w:val="22"/>
          </w:rPr>
          <w:tab/>
        </w:r>
        <w:r w:rsidRPr="008956FF">
          <w:rPr>
            <w:rStyle w:val="Hyperlink"/>
            <w:noProof/>
          </w:rPr>
          <w:t>Omschrijving van de werkzaamheden</w:t>
        </w:r>
        <w:r>
          <w:rPr>
            <w:noProof/>
            <w:webHidden/>
          </w:rPr>
          <w:tab/>
        </w:r>
        <w:r>
          <w:rPr>
            <w:noProof/>
            <w:webHidden/>
          </w:rPr>
          <w:fldChar w:fldCharType="begin"/>
        </w:r>
        <w:r>
          <w:rPr>
            <w:noProof/>
            <w:webHidden/>
          </w:rPr>
          <w:instrText xml:space="preserve"> PAGEREF _Toc125104614 \h </w:instrText>
        </w:r>
        <w:r>
          <w:rPr>
            <w:noProof/>
            <w:webHidden/>
          </w:rPr>
        </w:r>
        <w:r>
          <w:rPr>
            <w:noProof/>
            <w:webHidden/>
          </w:rPr>
          <w:fldChar w:fldCharType="separate"/>
        </w:r>
        <w:r w:rsidR="005E57B3">
          <w:rPr>
            <w:noProof/>
            <w:webHidden/>
          </w:rPr>
          <w:t>8</w:t>
        </w:r>
        <w:r>
          <w:rPr>
            <w:noProof/>
            <w:webHidden/>
          </w:rPr>
          <w:fldChar w:fldCharType="end"/>
        </w:r>
      </w:hyperlink>
    </w:p>
    <w:p w14:paraId="01CB3A19" w14:textId="1D45F761" w:rsidR="006136F6" w:rsidRDefault="006136F6">
      <w:pPr>
        <w:pStyle w:val="Inhopg2"/>
        <w:rPr>
          <w:rFonts w:asciiTheme="minorHAnsi" w:eastAsiaTheme="minorEastAsia" w:hAnsiTheme="minorHAnsi" w:cstheme="minorBidi"/>
          <w:smallCaps w:val="0"/>
          <w:noProof/>
          <w:spacing w:val="0"/>
          <w:sz w:val="22"/>
          <w:szCs w:val="22"/>
        </w:rPr>
      </w:pPr>
      <w:hyperlink w:anchor="_Toc125104615" w:history="1">
        <w:r w:rsidRPr="008956FF">
          <w:rPr>
            <w:rStyle w:val="Hyperlink"/>
            <w:noProof/>
          </w:rPr>
          <w:t>2.1</w:t>
        </w:r>
        <w:r>
          <w:rPr>
            <w:rFonts w:asciiTheme="minorHAnsi" w:eastAsiaTheme="minorEastAsia" w:hAnsiTheme="minorHAnsi" w:cstheme="minorBidi"/>
            <w:smallCaps w:val="0"/>
            <w:noProof/>
            <w:spacing w:val="0"/>
            <w:sz w:val="22"/>
            <w:szCs w:val="22"/>
          </w:rPr>
          <w:tab/>
        </w:r>
        <w:r w:rsidRPr="008956FF">
          <w:rPr>
            <w:rStyle w:val="Hyperlink"/>
            <w:noProof/>
          </w:rPr>
          <w:t>Opdrachttype</w:t>
        </w:r>
        <w:r>
          <w:rPr>
            <w:noProof/>
            <w:webHidden/>
          </w:rPr>
          <w:tab/>
        </w:r>
        <w:r>
          <w:rPr>
            <w:noProof/>
            <w:webHidden/>
          </w:rPr>
          <w:fldChar w:fldCharType="begin"/>
        </w:r>
        <w:r>
          <w:rPr>
            <w:noProof/>
            <w:webHidden/>
          </w:rPr>
          <w:instrText xml:space="preserve"> PAGEREF _Toc125104615 \h </w:instrText>
        </w:r>
        <w:r>
          <w:rPr>
            <w:noProof/>
            <w:webHidden/>
          </w:rPr>
        </w:r>
        <w:r>
          <w:rPr>
            <w:noProof/>
            <w:webHidden/>
          </w:rPr>
          <w:fldChar w:fldCharType="separate"/>
        </w:r>
        <w:r w:rsidR="005E57B3">
          <w:rPr>
            <w:noProof/>
            <w:webHidden/>
          </w:rPr>
          <w:t>8</w:t>
        </w:r>
        <w:r>
          <w:rPr>
            <w:noProof/>
            <w:webHidden/>
          </w:rPr>
          <w:fldChar w:fldCharType="end"/>
        </w:r>
      </w:hyperlink>
    </w:p>
    <w:p w14:paraId="6C8092DE" w14:textId="6D5B60D6" w:rsidR="006136F6" w:rsidRDefault="006136F6">
      <w:pPr>
        <w:pStyle w:val="Inhopg2"/>
        <w:rPr>
          <w:rFonts w:asciiTheme="minorHAnsi" w:eastAsiaTheme="minorEastAsia" w:hAnsiTheme="minorHAnsi" w:cstheme="minorBidi"/>
          <w:smallCaps w:val="0"/>
          <w:noProof/>
          <w:spacing w:val="0"/>
          <w:sz w:val="22"/>
          <w:szCs w:val="22"/>
        </w:rPr>
      </w:pPr>
      <w:hyperlink w:anchor="_Toc125104616" w:history="1">
        <w:r w:rsidRPr="008956FF">
          <w:rPr>
            <w:rStyle w:val="Hyperlink"/>
            <w:noProof/>
          </w:rPr>
          <w:t>2.2</w:t>
        </w:r>
        <w:r>
          <w:rPr>
            <w:rFonts w:asciiTheme="minorHAnsi" w:eastAsiaTheme="minorEastAsia" w:hAnsiTheme="minorHAnsi" w:cstheme="minorBidi"/>
            <w:smallCaps w:val="0"/>
            <w:noProof/>
            <w:spacing w:val="0"/>
            <w:sz w:val="22"/>
            <w:szCs w:val="22"/>
          </w:rPr>
          <w:tab/>
        </w:r>
        <w:r w:rsidRPr="008956FF">
          <w:rPr>
            <w:rStyle w:val="Hyperlink"/>
            <w:noProof/>
          </w:rPr>
          <w:t>Contractvorm</w:t>
        </w:r>
        <w:r>
          <w:rPr>
            <w:noProof/>
            <w:webHidden/>
          </w:rPr>
          <w:tab/>
        </w:r>
        <w:r>
          <w:rPr>
            <w:noProof/>
            <w:webHidden/>
          </w:rPr>
          <w:fldChar w:fldCharType="begin"/>
        </w:r>
        <w:r>
          <w:rPr>
            <w:noProof/>
            <w:webHidden/>
          </w:rPr>
          <w:instrText xml:space="preserve"> PAGEREF _Toc125104616 \h </w:instrText>
        </w:r>
        <w:r>
          <w:rPr>
            <w:noProof/>
            <w:webHidden/>
          </w:rPr>
        </w:r>
        <w:r>
          <w:rPr>
            <w:noProof/>
            <w:webHidden/>
          </w:rPr>
          <w:fldChar w:fldCharType="separate"/>
        </w:r>
        <w:r w:rsidR="005E57B3">
          <w:rPr>
            <w:noProof/>
            <w:webHidden/>
          </w:rPr>
          <w:t>8</w:t>
        </w:r>
        <w:r>
          <w:rPr>
            <w:noProof/>
            <w:webHidden/>
          </w:rPr>
          <w:fldChar w:fldCharType="end"/>
        </w:r>
      </w:hyperlink>
    </w:p>
    <w:p w14:paraId="1B8F3AED" w14:textId="1C83F05F" w:rsidR="006136F6" w:rsidRDefault="006136F6">
      <w:pPr>
        <w:pStyle w:val="Inhopg2"/>
        <w:rPr>
          <w:rFonts w:asciiTheme="minorHAnsi" w:eastAsiaTheme="minorEastAsia" w:hAnsiTheme="minorHAnsi" w:cstheme="minorBidi"/>
          <w:smallCaps w:val="0"/>
          <w:noProof/>
          <w:spacing w:val="0"/>
          <w:sz w:val="22"/>
          <w:szCs w:val="22"/>
        </w:rPr>
      </w:pPr>
      <w:hyperlink w:anchor="_Toc125104617" w:history="1">
        <w:r w:rsidRPr="008956FF">
          <w:rPr>
            <w:rStyle w:val="Hyperlink"/>
            <w:noProof/>
          </w:rPr>
          <w:t>2.3</w:t>
        </w:r>
        <w:r>
          <w:rPr>
            <w:rFonts w:asciiTheme="minorHAnsi" w:eastAsiaTheme="minorEastAsia" w:hAnsiTheme="minorHAnsi" w:cstheme="minorBidi"/>
            <w:smallCaps w:val="0"/>
            <w:noProof/>
            <w:spacing w:val="0"/>
            <w:sz w:val="22"/>
            <w:szCs w:val="22"/>
          </w:rPr>
          <w:tab/>
        </w:r>
        <w:r w:rsidRPr="008956FF">
          <w:rPr>
            <w:rStyle w:val="Hyperlink"/>
            <w:noProof/>
          </w:rPr>
          <w:t>Doel aanbesteding</w:t>
        </w:r>
        <w:r>
          <w:rPr>
            <w:noProof/>
            <w:webHidden/>
          </w:rPr>
          <w:tab/>
        </w:r>
        <w:r>
          <w:rPr>
            <w:noProof/>
            <w:webHidden/>
          </w:rPr>
          <w:fldChar w:fldCharType="begin"/>
        </w:r>
        <w:r>
          <w:rPr>
            <w:noProof/>
            <w:webHidden/>
          </w:rPr>
          <w:instrText xml:space="preserve"> PAGEREF _Toc125104617 \h </w:instrText>
        </w:r>
        <w:r>
          <w:rPr>
            <w:noProof/>
            <w:webHidden/>
          </w:rPr>
        </w:r>
        <w:r>
          <w:rPr>
            <w:noProof/>
            <w:webHidden/>
          </w:rPr>
          <w:fldChar w:fldCharType="separate"/>
        </w:r>
        <w:r w:rsidR="005E57B3">
          <w:rPr>
            <w:noProof/>
            <w:webHidden/>
          </w:rPr>
          <w:t>8</w:t>
        </w:r>
        <w:r>
          <w:rPr>
            <w:noProof/>
            <w:webHidden/>
          </w:rPr>
          <w:fldChar w:fldCharType="end"/>
        </w:r>
      </w:hyperlink>
    </w:p>
    <w:p w14:paraId="60D44C45" w14:textId="527039B9" w:rsidR="006136F6" w:rsidRDefault="006136F6">
      <w:pPr>
        <w:pStyle w:val="Inhopg2"/>
        <w:rPr>
          <w:rFonts w:asciiTheme="minorHAnsi" w:eastAsiaTheme="minorEastAsia" w:hAnsiTheme="minorHAnsi" w:cstheme="minorBidi"/>
          <w:smallCaps w:val="0"/>
          <w:noProof/>
          <w:spacing w:val="0"/>
          <w:sz w:val="22"/>
          <w:szCs w:val="22"/>
        </w:rPr>
      </w:pPr>
      <w:hyperlink w:anchor="_Toc125104618" w:history="1">
        <w:r w:rsidRPr="008956FF">
          <w:rPr>
            <w:rStyle w:val="Hyperlink"/>
            <w:noProof/>
          </w:rPr>
          <w:t>2.4</w:t>
        </w:r>
        <w:r>
          <w:rPr>
            <w:rFonts w:asciiTheme="minorHAnsi" w:eastAsiaTheme="minorEastAsia" w:hAnsiTheme="minorHAnsi" w:cstheme="minorBidi"/>
            <w:smallCaps w:val="0"/>
            <w:noProof/>
            <w:spacing w:val="0"/>
            <w:sz w:val="22"/>
            <w:szCs w:val="22"/>
          </w:rPr>
          <w:tab/>
        </w:r>
        <w:r w:rsidRPr="008956FF">
          <w:rPr>
            <w:rStyle w:val="Hyperlink"/>
            <w:noProof/>
          </w:rPr>
          <w:t>Percelen</w:t>
        </w:r>
        <w:r>
          <w:rPr>
            <w:noProof/>
            <w:webHidden/>
          </w:rPr>
          <w:tab/>
        </w:r>
        <w:r>
          <w:rPr>
            <w:noProof/>
            <w:webHidden/>
          </w:rPr>
          <w:fldChar w:fldCharType="begin"/>
        </w:r>
        <w:r>
          <w:rPr>
            <w:noProof/>
            <w:webHidden/>
          </w:rPr>
          <w:instrText xml:space="preserve"> PAGEREF _Toc125104618 \h </w:instrText>
        </w:r>
        <w:r>
          <w:rPr>
            <w:noProof/>
            <w:webHidden/>
          </w:rPr>
        </w:r>
        <w:r>
          <w:rPr>
            <w:noProof/>
            <w:webHidden/>
          </w:rPr>
          <w:fldChar w:fldCharType="separate"/>
        </w:r>
        <w:r w:rsidR="005E57B3">
          <w:rPr>
            <w:noProof/>
            <w:webHidden/>
          </w:rPr>
          <w:t>8</w:t>
        </w:r>
        <w:r>
          <w:rPr>
            <w:noProof/>
            <w:webHidden/>
          </w:rPr>
          <w:fldChar w:fldCharType="end"/>
        </w:r>
      </w:hyperlink>
    </w:p>
    <w:p w14:paraId="4B7ED96B" w14:textId="1BF4CD55" w:rsidR="006136F6" w:rsidRDefault="006136F6">
      <w:pPr>
        <w:pStyle w:val="Inhopg2"/>
        <w:rPr>
          <w:rFonts w:asciiTheme="minorHAnsi" w:eastAsiaTheme="minorEastAsia" w:hAnsiTheme="minorHAnsi" w:cstheme="minorBidi"/>
          <w:smallCaps w:val="0"/>
          <w:noProof/>
          <w:spacing w:val="0"/>
          <w:sz w:val="22"/>
          <w:szCs w:val="22"/>
        </w:rPr>
      </w:pPr>
      <w:hyperlink w:anchor="_Toc125104619" w:history="1">
        <w:r w:rsidRPr="008956FF">
          <w:rPr>
            <w:rStyle w:val="Hyperlink"/>
            <w:noProof/>
          </w:rPr>
          <w:t>2.5</w:t>
        </w:r>
        <w:r>
          <w:rPr>
            <w:rFonts w:asciiTheme="minorHAnsi" w:eastAsiaTheme="minorEastAsia" w:hAnsiTheme="minorHAnsi" w:cstheme="minorBidi"/>
            <w:smallCaps w:val="0"/>
            <w:noProof/>
            <w:spacing w:val="0"/>
            <w:sz w:val="22"/>
            <w:szCs w:val="22"/>
          </w:rPr>
          <w:tab/>
        </w:r>
        <w:r w:rsidRPr="008956FF">
          <w:rPr>
            <w:rStyle w:val="Hyperlink"/>
            <w:noProof/>
          </w:rPr>
          <w:t>Plaats van uitvoering</w:t>
        </w:r>
        <w:r>
          <w:rPr>
            <w:noProof/>
            <w:webHidden/>
          </w:rPr>
          <w:tab/>
        </w:r>
        <w:r>
          <w:rPr>
            <w:noProof/>
            <w:webHidden/>
          </w:rPr>
          <w:fldChar w:fldCharType="begin"/>
        </w:r>
        <w:r>
          <w:rPr>
            <w:noProof/>
            <w:webHidden/>
          </w:rPr>
          <w:instrText xml:space="preserve"> PAGEREF _Toc125104619 \h </w:instrText>
        </w:r>
        <w:r>
          <w:rPr>
            <w:noProof/>
            <w:webHidden/>
          </w:rPr>
        </w:r>
        <w:r>
          <w:rPr>
            <w:noProof/>
            <w:webHidden/>
          </w:rPr>
          <w:fldChar w:fldCharType="separate"/>
        </w:r>
        <w:r w:rsidR="005E57B3">
          <w:rPr>
            <w:noProof/>
            <w:webHidden/>
          </w:rPr>
          <w:t>9</w:t>
        </w:r>
        <w:r>
          <w:rPr>
            <w:noProof/>
            <w:webHidden/>
          </w:rPr>
          <w:fldChar w:fldCharType="end"/>
        </w:r>
      </w:hyperlink>
    </w:p>
    <w:p w14:paraId="5C67BC5B" w14:textId="5E3ADA90" w:rsidR="006136F6" w:rsidRDefault="006136F6">
      <w:pPr>
        <w:pStyle w:val="Inhopg2"/>
        <w:rPr>
          <w:rFonts w:asciiTheme="minorHAnsi" w:eastAsiaTheme="minorEastAsia" w:hAnsiTheme="minorHAnsi" w:cstheme="minorBidi"/>
          <w:smallCaps w:val="0"/>
          <w:noProof/>
          <w:spacing w:val="0"/>
          <w:sz w:val="22"/>
          <w:szCs w:val="22"/>
        </w:rPr>
      </w:pPr>
      <w:hyperlink w:anchor="_Toc125104620" w:history="1">
        <w:r w:rsidRPr="008956FF">
          <w:rPr>
            <w:rStyle w:val="Hyperlink"/>
            <w:noProof/>
          </w:rPr>
          <w:t>2.6</w:t>
        </w:r>
        <w:r>
          <w:rPr>
            <w:rFonts w:asciiTheme="minorHAnsi" w:eastAsiaTheme="minorEastAsia" w:hAnsiTheme="minorHAnsi" w:cstheme="minorBidi"/>
            <w:smallCaps w:val="0"/>
            <w:noProof/>
            <w:spacing w:val="0"/>
            <w:sz w:val="22"/>
            <w:szCs w:val="22"/>
          </w:rPr>
          <w:tab/>
        </w:r>
        <w:r w:rsidRPr="008956FF">
          <w:rPr>
            <w:rStyle w:val="Hyperlink"/>
            <w:noProof/>
          </w:rPr>
          <w:t>Korte omschrijving van de werkzaamheden</w:t>
        </w:r>
        <w:r>
          <w:rPr>
            <w:noProof/>
            <w:webHidden/>
          </w:rPr>
          <w:tab/>
        </w:r>
        <w:r>
          <w:rPr>
            <w:noProof/>
            <w:webHidden/>
          </w:rPr>
          <w:fldChar w:fldCharType="begin"/>
        </w:r>
        <w:r>
          <w:rPr>
            <w:noProof/>
            <w:webHidden/>
          </w:rPr>
          <w:instrText xml:space="preserve"> PAGEREF _Toc125104620 \h </w:instrText>
        </w:r>
        <w:r>
          <w:rPr>
            <w:noProof/>
            <w:webHidden/>
          </w:rPr>
        </w:r>
        <w:r>
          <w:rPr>
            <w:noProof/>
            <w:webHidden/>
          </w:rPr>
          <w:fldChar w:fldCharType="separate"/>
        </w:r>
        <w:r w:rsidR="005E57B3">
          <w:rPr>
            <w:noProof/>
            <w:webHidden/>
          </w:rPr>
          <w:t>9</w:t>
        </w:r>
        <w:r>
          <w:rPr>
            <w:noProof/>
            <w:webHidden/>
          </w:rPr>
          <w:fldChar w:fldCharType="end"/>
        </w:r>
      </w:hyperlink>
    </w:p>
    <w:p w14:paraId="12B1CAC6" w14:textId="28A2633F" w:rsidR="006136F6" w:rsidRDefault="006136F6">
      <w:pPr>
        <w:pStyle w:val="Inhopg2"/>
        <w:rPr>
          <w:rFonts w:asciiTheme="minorHAnsi" w:eastAsiaTheme="minorEastAsia" w:hAnsiTheme="minorHAnsi" w:cstheme="minorBidi"/>
          <w:smallCaps w:val="0"/>
          <w:noProof/>
          <w:spacing w:val="0"/>
          <w:sz w:val="22"/>
          <w:szCs w:val="22"/>
        </w:rPr>
      </w:pPr>
      <w:hyperlink w:anchor="_Toc125104621" w:history="1">
        <w:r w:rsidRPr="008956FF">
          <w:rPr>
            <w:rStyle w:val="Hyperlink"/>
            <w:noProof/>
          </w:rPr>
          <w:t>2.7</w:t>
        </w:r>
        <w:r>
          <w:rPr>
            <w:rFonts w:asciiTheme="minorHAnsi" w:eastAsiaTheme="minorEastAsia" w:hAnsiTheme="minorHAnsi" w:cstheme="minorBidi"/>
            <w:smallCaps w:val="0"/>
            <w:noProof/>
            <w:spacing w:val="0"/>
            <w:sz w:val="22"/>
            <w:szCs w:val="22"/>
          </w:rPr>
          <w:tab/>
        </w:r>
        <w:r w:rsidRPr="008956FF">
          <w:rPr>
            <w:rStyle w:val="Hyperlink"/>
            <w:noProof/>
          </w:rPr>
          <w:t>Omvang van de werkzaamheden</w:t>
        </w:r>
        <w:r>
          <w:rPr>
            <w:noProof/>
            <w:webHidden/>
          </w:rPr>
          <w:tab/>
        </w:r>
        <w:r>
          <w:rPr>
            <w:noProof/>
            <w:webHidden/>
          </w:rPr>
          <w:fldChar w:fldCharType="begin"/>
        </w:r>
        <w:r>
          <w:rPr>
            <w:noProof/>
            <w:webHidden/>
          </w:rPr>
          <w:instrText xml:space="preserve"> PAGEREF _Toc125104621 \h </w:instrText>
        </w:r>
        <w:r>
          <w:rPr>
            <w:noProof/>
            <w:webHidden/>
          </w:rPr>
        </w:r>
        <w:r>
          <w:rPr>
            <w:noProof/>
            <w:webHidden/>
          </w:rPr>
          <w:fldChar w:fldCharType="separate"/>
        </w:r>
        <w:r w:rsidR="005E57B3">
          <w:rPr>
            <w:noProof/>
            <w:webHidden/>
          </w:rPr>
          <w:t>9</w:t>
        </w:r>
        <w:r>
          <w:rPr>
            <w:noProof/>
            <w:webHidden/>
          </w:rPr>
          <w:fldChar w:fldCharType="end"/>
        </w:r>
      </w:hyperlink>
    </w:p>
    <w:p w14:paraId="49BCCDFE" w14:textId="6602CEB3" w:rsidR="006136F6" w:rsidRDefault="006136F6">
      <w:pPr>
        <w:pStyle w:val="Inhopg2"/>
        <w:rPr>
          <w:rFonts w:asciiTheme="minorHAnsi" w:eastAsiaTheme="minorEastAsia" w:hAnsiTheme="minorHAnsi" w:cstheme="minorBidi"/>
          <w:smallCaps w:val="0"/>
          <w:noProof/>
          <w:spacing w:val="0"/>
          <w:sz w:val="22"/>
          <w:szCs w:val="22"/>
        </w:rPr>
      </w:pPr>
      <w:hyperlink w:anchor="_Toc125104622" w:history="1">
        <w:r w:rsidRPr="008956FF">
          <w:rPr>
            <w:rStyle w:val="Hyperlink"/>
            <w:noProof/>
          </w:rPr>
          <w:t>2.8</w:t>
        </w:r>
        <w:r>
          <w:rPr>
            <w:rFonts w:asciiTheme="minorHAnsi" w:eastAsiaTheme="minorEastAsia" w:hAnsiTheme="minorHAnsi" w:cstheme="minorBidi"/>
            <w:smallCaps w:val="0"/>
            <w:noProof/>
            <w:spacing w:val="0"/>
            <w:sz w:val="22"/>
            <w:szCs w:val="22"/>
          </w:rPr>
          <w:tab/>
        </w:r>
        <w:r w:rsidRPr="008956FF">
          <w:rPr>
            <w:rStyle w:val="Hyperlink"/>
            <w:noProof/>
          </w:rPr>
          <w:t>Planning en duur van de Opdracht</w:t>
        </w:r>
        <w:r>
          <w:rPr>
            <w:noProof/>
            <w:webHidden/>
          </w:rPr>
          <w:tab/>
        </w:r>
        <w:r>
          <w:rPr>
            <w:noProof/>
            <w:webHidden/>
          </w:rPr>
          <w:fldChar w:fldCharType="begin"/>
        </w:r>
        <w:r>
          <w:rPr>
            <w:noProof/>
            <w:webHidden/>
          </w:rPr>
          <w:instrText xml:space="preserve"> PAGEREF _Toc125104622 \h </w:instrText>
        </w:r>
        <w:r>
          <w:rPr>
            <w:noProof/>
            <w:webHidden/>
          </w:rPr>
        </w:r>
        <w:r>
          <w:rPr>
            <w:noProof/>
            <w:webHidden/>
          </w:rPr>
          <w:fldChar w:fldCharType="separate"/>
        </w:r>
        <w:r w:rsidR="005E57B3">
          <w:rPr>
            <w:noProof/>
            <w:webHidden/>
          </w:rPr>
          <w:t>9</w:t>
        </w:r>
        <w:r>
          <w:rPr>
            <w:noProof/>
            <w:webHidden/>
          </w:rPr>
          <w:fldChar w:fldCharType="end"/>
        </w:r>
      </w:hyperlink>
    </w:p>
    <w:p w14:paraId="6B376EB9" w14:textId="3DE41136" w:rsidR="006136F6" w:rsidRDefault="006136F6">
      <w:pPr>
        <w:pStyle w:val="Inhopg2"/>
        <w:rPr>
          <w:rFonts w:asciiTheme="minorHAnsi" w:eastAsiaTheme="minorEastAsia" w:hAnsiTheme="minorHAnsi" w:cstheme="minorBidi"/>
          <w:smallCaps w:val="0"/>
          <w:noProof/>
          <w:spacing w:val="0"/>
          <w:sz w:val="22"/>
          <w:szCs w:val="22"/>
        </w:rPr>
      </w:pPr>
      <w:hyperlink w:anchor="_Toc125104623" w:history="1">
        <w:r w:rsidRPr="008956FF">
          <w:rPr>
            <w:rStyle w:val="Hyperlink"/>
            <w:noProof/>
          </w:rPr>
          <w:t>2.9</w:t>
        </w:r>
        <w:r>
          <w:rPr>
            <w:rFonts w:asciiTheme="minorHAnsi" w:eastAsiaTheme="minorEastAsia" w:hAnsiTheme="minorHAnsi" w:cstheme="minorBidi"/>
            <w:smallCaps w:val="0"/>
            <w:noProof/>
            <w:spacing w:val="0"/>
            <w:sz w:val="22"/>
            <w:szCs w:val="22"/>
          </w:rPr>
          <w:tab/>
        </w:r>
        <w:r w:rsidRPr="008956FF">
          <w:rPr>
            <w:rStyle w:val="Hyperlink"/>
            <w:noProof/>
          </w:rPr>
          <w:t>Indexatie</w:t>
        </w:r>
        <w:r>
          <w:rPr>
            <w:noProof/>
            <w:webHidden/>
          </w:rPr>
          <w:tab/>
        </w:r>
        <w:r>
          <w:rPr>
            <w:noProof/>
            <w:webHidden/>
          </w:rPr>
          <w:fldChar w:fldCharType="begin"/>
        </w:r>
        <w:r>
          <w:rPr>
            <w:noProof/>
            <w:webHidden/>
          </w:rPr>
          <w:instrText xml:space="preserve"> PAGEREF _Toc125104623 \h </w:instrText>
        </w:r>
        <w:r>
          <w:rPr>
            <w:noProof/>
            <w:webHidden/>
          </w:rPr>
        </w:r>
        <w:r>
          <w:rPr>
            <w:noProof/>
            <w:webHidden/>
          </w:rPr>
          <w:fldChar w:fldCharType="separate"/>
        </w:r>
        <w:r w:rsidR="005E57B3">
          <w:rPr>
            <w:noProof/>
            <w:webHidden/>
          </w:rPr>
          <w:t>10</w:t>
        </w:r>
        <w:r>
          <w:rPr>
            <w:noProof/>
            <w:webHidden/>
          </w:rPr>
          <w:fldChar w:fldCharType="end"/>
        </w:r>
      </w:hyperlink>
    </w:p>
    <w:p w14:paraId="489FAD29" w14:textId="32A01CE3" w:rsidR="006136F6" w:rsidRDefault="006136F6">
      <w:pPr>
        <w:pStyle w:val="Inhopg2"/>
        <w:rPr>
          <w:rFonts w:asciiTheme="minorHAnsi" w:eastAsiaTheme="minorEastAsia" w:hAnsiTheme="minorHAnsi" w:cstheme="minorBidi"/>
          <w:smallCaps w:val="0"/>
          <w:noProof/>
          <w:spacing w:val="0"/>
          <w:sz w:val="22"/>
          <w:szCs w:val="22"/>
        </w:rPr>
      </w:pPr>
      <w:hyperlink w:anchor="_Toc125104624" w:history="1">
        <w:r w:rsidRPr="008956FF">
          <w:rPr>
            <w:rStyle w:val="Hyperlink"/>
            <w:noProof/>
          </w:rPr>
          <w:t>2.10</w:t>
        </w:r>
        <w:r>
          <w:rPr>
            <w:rFonts w:asciiTheme="minorHAnsi" w:eastAsiaTheme="minorEastAsia" w:hAnsiTheme="minorHAnsi" w:cstheme="minorBidi"/>
            <w:smallCaps w:val="0"/>
            <w:noProof/>
            <w:spacing w:val="0"/>
            <w:sz w:val="22"/>
            <w:szCs w:val="22"/>
          </w:rPr>
          <w:tab/>
        </w:r>
        <w:r w:rsidRPr="008956FF">
          <w:rPr>
            <w:rStyle w:val="Hyperlink"/>
            <w:noProof/>
          </w:rPr>
          <w:t>Better Performance</w:t>
        </w:r>
        <w:r>
          <w:rPr>
            <w:noProof/>
            <w:webHidden/>
          </w:rPr>
          <w:tab/>
        </w:r>
        <w:r>
          <w:rPr>
            <w:noProof/>
            <w:webHidden/>
          </w:rPr>
          <w:fldChar w:fldCharType="begin"/>
        </w:r>
        <w:r>
          <w:rPr>
            <w:noProof/>
            <w:webHidden/>
          </w:rPr>
          <w:instrText xml:space="preserve"> PAGEREF _Toc125104624 \h </w:instrText>
        </w:r>
        <w:r>
          <w:rPr>
            <w:noProof/>
            <w:webHidden/>
          </w:rPr>
        </w:r>
        <w:r>
          <w:rPr>
            <w:noProof/>
            <w:webHidden/>
          </w:rPr>
          <w:fldChar w:fldCharType="separate"/>
        </w:r>
        <w:r w:rsidR="005E57B3">
          <w:rPr>
            <w:noProof/>
            <w:webHidden/>
          </w:rPr>
          <w:t>10</w:t>
        </w:r>
        <w:r>
          <w:rPr>
            <w:noProof/>
            <w:webHidden/>
          </w:rPr>
          <w:fldChar w:fldCharType="end"/>
        </w:r>
      </w:hyperlink>
    </w:p>
    <w:p w14:paraId="30C2E4C6" w14:textId="4783AEDF"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25" w:history="1">
        <w:r w:rsidRPr="008956FF">
          <w:rPr>
            <w:rStyle w:val="Hyperlink"/>
            <w:noProof/>
          </w:rPr>
          <w:t>3</w:t>
        </w:r>
        <w:r>
          <w:rPr>
            <w:rFonts w:asciiTheme="minorHAnsi" w:eastAsiaTheme="minorEastAsia" w:hAnsiTheme="minorHAnsi" w:cstheme="minorBidi"/>
            <w:b w:val="0"/>
            <w:bCs w:val="0"/>
            <w:caps w:val="0"/>
            <w:noProof/>
            <w:spacing w:val="0"/>
            <w:sz w:val="22"/>
            <w:szCs w:val="22"/>
          </w:rPr>
          <w:tab/>
        </w:r>
        <w:r w:rsidRPr="008956FF">
          <w:rPr>
            <w:rStyle w:val="Hyperlink"/>
            <w:noProof/>
          </w:rPr>
          <w:t>De aanbestedingsprocedure</w:t>
        </w:r>
        <w:r>
          <w:rPr>
            <w:noProof/>
            <w:webHidden/>
          </w:rPr>
          <w:tab/>
        </w:r>
        <w:r>
          <w:rPr>
            <w:noProof/>
            <w:webHidden/>
          </w:rPr>
          <w:fldChar w:fldCharType="begin"/>
        </w:r>
        <w:r>
          <w:rPr>
            <w:noProof/>
            <w:webHidden/>
          </w:rPr>
          <w:instrText xml:space="preserve"> PAGEREF _Toc125104625 \h </w:instrText>
        </w:r>
        <w:r>
          <w:rPr>
            <w:noProof/>
            <w:webHidden/>
          </w:rPr>
        </w:r>
        <w:r>
          <w:rPr>
            <w:noProof/>
            <w:webHidden/>
          </w:rPr>
          <w:fldChar w:fldCharType="separate"/>
        </w:r>
        <w:r w:rsidR="005E57B3">
          <w:rPr>
            <w:noProof/>
            <w:webHidden/>
          </w:rPr>
          <w:t>11</w:t>
        </w:r>
        <w:r>
          <w:rPr>
            <w:noProof/>
            <w:webHidden/>
          </w:rPr>
          <w:fldChar w:fldCharType="end"/>
        </w:r>
      </w:hyperlink>
    </w:p>
    <w:p w14:paraId="3FCF4277" w14:textId="08FF0E18" w:rsidR="006136F6" w:rsidRDefault="006136F6">
      <w:pPr>
        <w:pStyle w:val="Inhopg2"/>
        <w:rPr>
          <w:rFonts w:asciiTheme="minorHAnsi" w:eastAsiaTheme="minorEastAsia" w:hAnsiTheme="minorHAnsi" w:cstheme="minorBidi"/>
          <w:smallCaps w:val="0"/>
          <w:noProof/>
          <w:spacing w:val="0"/>
          <w:sz w:val="22"/>
          <w:szCs w:val="22"/>
        </w:rPr>
      </w:pPr>
      <w:hyperlink w:anchor="_Toc125104626" w:history="1">
        <w:r w:rsidRPr="008956FF">
          <w:rPr>
            <w:rStyle w:val="Hyperlink"/>
            <w:noProof/>
          </w:rPr>
          <w:t>3.1</w:t>
        </w:r>
        <w:r>
          <w:rPr>
            <w:rFonts w:asciiTheme="minorHAnsi" w:eastAsiaTheme="minorEastAsia" w:hAnsiTheme="minorHAnsi" w:cstheme="minorBidi"/>
            <w:smallCaps w:val="0"/>
            <w:noProof/>
            <w:spacing w:val="0"/>
            <w:sz w:val="22"/>
            <w:szCs w:val="22"/>
          </w:rPr>
          <w:tab/>
        </w:r>
        <w:r w:rsidRPr="008956FF">
          <w:rPr>
            <w:rStyle w:val="Hyperlink"/>
            <w:noProof/>
          </w:rPr>
          <w:t>Algemeen</w:t>
        </w:r>
        <w:r>
          <w:rPr>
            <w:noProof/>
            <w:webHidden/>
          </w:rPr>
          <w:tab/>
        </w:r>
        <w:r>
          <w:rPr>
            <w:noProof/>
            <w:webHidden/>
          </w:rPr>
          <w:fldChar w:fldCharType="begin"/>
        </w:r>
        <w:r>
          <w:rPr>
            <w:noProof/>
            <w:webHidden/>
          </w:rPr>
          <w:instrText xml:space="preserve"> PAGEREF _Toc125104626 \h </w:instrText>
        </w:r>
        <w:r>
          <w:rPr>
            <w:noProof/>
            <w:webHidden/>
          </w:rPr>
        </w:r>
        <w:r>
          <w:rPr>
            <w:noProof/>
            <w:webHidden/>
          </w:rPr>
          <w:fldChar w:fldCharType="separate"/>
        </w:r>
        <w:r w:rsidR="005E57B3">
          <w:rPr>
            <w:noProof/>
            <w:webHidden/>
          </w:rPr>
          <w:t>11</w:t>
        </w:r>
        <w:r>
          <w:rPr>
            <w:noProof/>
            <w:webHidden/>
          </w:rPr>
          <w:fldChar w:fldCharType="end"/>
        </w:r>
      </w:hyperlink>
    </w:p>
    <w:p w14:paraId="0D35B476" w14:textId="2CD9D313" w:rsidR="006136F6" w:rsidRDefault="006136F6">
      <w:pPr>
        <w:pStyle w:val="Inhopg2"/>
        <w:rPr>
          <w:rFonts w:asciiTheme="minorHAnsi" w:eastAsiaTheme="minorEastAsia" w:hAnsiTheme="minorHAnsi" w:cstheme="minorBidi"/>
          <w:smallCaps w:val="0"/>
          <w:noProof/>
          <w:spacing w:val="0"/>
          <w:sz w:val="22"/>
          <w:szCs w:val="22"/>
        </w:rPr>
      </w:pPr>
      <w:hyperlink w:anchor="_Toc125104627" w:history="1">
        <w:r w:rsidRPr="008956FF">
          <w:rPr>
            <w:rStyle w:val="Hyperlink"/>
            <w:noProof/>
          </w:rPr>
          <w:t>3.2</w:t>
        </w:r>
        <w:r>
          <w:rPr>
            <w:rFonts w:asciiTheme="minorHAnsi" w:eastAsiaTheme="minorEastAsia" w:hAnsiTheme="minorHAnsi" w:cstheme="minorBidi"/>
            <w:smallCaps w:val="0"/>
            <w:noProof/>
            <w:spacing w:val="0"/>
            <w:sz w:val="22"/>
            <w:szCs w:val="22"/>
          </w:rPr>
          <w:tab/>
        </w:r>
        <w:r w:rsidRPr="008956FF">
          <w:rPr>
            <w:rStyle w:val="Hyperlink"/>
            <w:noProof/>
          </w:rPr>
          <w:t>Digitale aanbesteding</w:t>
        </w:r>
        <w:r>
          <w:rPr>
            <w:noProof/>
            <w:webHidden/>
          </w:rPr>
          <w:tab/>
        </w:r>
        <w:r>
          <w:rPr>
            <w:noProof/>
            <w:webHidden/>
          </w:rPr>
          <w:fldChar w:fldCharType="begin"/>
        </w:r>
        <w:r>
          <w:rPr>
            <w:noProof/>
            <w:webHidden/>
          </w:rPr>
          <w:instrText xml:space="preserve"> PAGEREF _Toc125104627 \h </w:instrText>
        </w:r>
        <w:r>
          <w:rPr>
            <w:noProof/>
            <w:webHidden/>
          </w:rPr>
        </w:r>
        <w:r>
          <w:rPr>
            <w:noProof/>
            <w:webHidden/>
          </w:rPr>
          <w:fldChar w:fldCharType="separate"/>
        </w:r>
        <w:r w:rsidR="005E57B3">
          <w:rPr>
            <w:noProof/>
            <w:webHidden/>
          </w:rPr>
          <w:t>11</w:t>
        </w:r>
        <w:r>
          <w:rPr>
            <w:noProof/>
            <w:webHidden/>
          </w:rPr>
          <w:fldChar w:fldCharType="end"/>
        </w:r>
      </w:hyperlink>
    </w:p>
    <w:p w14:paraId="6058D58D" w14:textId="398F5A44" w:rsidR="006136F6" w:rsidRDefault="006136F6">
      <w:pPr>
        <w:pStyle w:val="Inhopg2"/>
        <w:rPr>
          <w:rFonts w:asciiTheme="minorHAnsi" w:eastAsiaTheme="minorEastAsia" w:hAnsiTheme="minorHAnsi" w:cstheme="minorBidi"/>
          <w:smallCaps w:val="0"/>
          <w:noProof/>
          <w:spacing w:val="0"/>
          <w:sz w:val="22"/>
          <w:szCs w:val="22"/>
        </w:rPr>
      </w:pPr>
      <w:hyperlink w:anchor="_Toc125104628" w:history="1">
        <w:r w:rsidRPr="008956FF">
          <w:rPr>
            <w:rStyle w:val="Hyperlink"/>
            <w:noProof/>
          </w:rPr>
          <w:t>3.3</w:t>
        </w:r>
        <w:r>
          <w:rPr>
            <w:rFonts w:asciiTheme="minorHAnsi" w:eastAsiaTheme="minorEastAsia" w:hAnsiTheme="minorHAnsi" w:cstheme="minorBidi"/>
            <w:smallCaps w:val="0"/>
            <w:noProof/>
            <w:spacing w:val="0"/>
            <w:sz w:val="22"/>
            <w:szCs w:val="22"/>
          </w:rPr>
          <w:tab/>
        </w:r>
        <w:r w:rsidRPr="008956FF">
          <w:rPr>
            <w:rStyle w:val="Hyperlink"/>
            <w:noProof/>
          </w:rPr>
          <w:t>Aanbestedingsdossier</w:t>
        </w:r>
        <w:r>
          <w:rPr>
            <w:noProof/>
            <w:webHidden/>
          </w:rPr>
          <w:tab/>
        </w:r>
        <w:r>
          <w:rPr>
            <w:noProof/>
            <w:webHidden/>
          </w:rPr>
          <w:fldChar w:fldCharType="begin"/>
        </w:r>
        <w:r>
          <w:rPr>
            <w:noProof/>
            <w:webHidden/>
          </w:rPr>
          <w:instrText xml:space="preserve"> PAGEREF _Toc125104628 \h </w:instrText>
        </w:r>
        <w:r>
          <w:rPr>
            <w:noProof/>
            <w:webHidden/>
          </w:rPr>
        </w:r>
        <w:r>
          <w:rPr>
            <w:noProof/>
            <w:webHidden/>
          </w:rPr>
          <w:fldChar w:fldCharType="separate"/>
        </w:r>
        <w:r w:rsidR="005E57B3">
          <w:rPr>
            <w:noProof/>
            <w:webHidden/>
          </w:rPr>
          <w:t>11</w:t>
        </w:r>
        <w:r>
          <w:rPr>
            <w:noProof/>
            <w:webHidden/>
          </w:rPr>
          <w:fldChar w:fldCharType="end"/>
        </w:r>
      </w:hyperlink>
    </w:p>
    <w:p w14:paraId="4B057563" w14:textId="07F994D5" w:rsidR="006136F6" w:rsidRDefault="006136F6">
      <w:pPr>
        <w:pStyle w:val="Inhopg2"/>
        <w:rPr>
          <w:rFonts w:asciiTheme="minorHAnsi" w:eastAsiaTheme="minorEastAsia" w:hAnsiTheme="minorHAnsi" w:cstheme="minorBidi"/>
          <w:smallCaps w:val="0"/>
          <w:noProof/>
          <w:spacing w:val="0"/>
          <w:sz w:val="22"/>
          <w:szCs w:val="22"/>
        </w:rPr>
      </w:pPr>
      <w:hyperlink w:anchor="_Toc125104629" w:history="1">
        <w:r w:rsidRPr="008956FF">
          <w:rPr>
            <w:rStyle w:val="Hyperlink"/>
            <w:noProof/>
          </w:rPr>
          <w:t>3.4</w:t>
        </w:r>
        <w:r>
          <w:rPr>
            <w:rFonts w:asciiTheme="minorHAnsi" w:eastAsiaTheme="minorEastAsia" w:hAnsiTheme="minorHAnsi" w:cstheme="minorBidi"/>
            <w:smallCaps w:val="0"/>
            <w:noProof/>
            <w:spacing w:val="0"/>
            <w:sz w:val="22"/>
            <w:szCs w:val="22"/>
          </w:rPr>
          <w:tab/>
        </w:r>
        <w:r w:rsidRPr="008956FF">
          <w:rPr>
            <w:rStyle w:val="Hyperlink"/>
            <w:noProof/>
          </w:rPr>
          <w:t>Planning van de aanbesteding</w:t>
        </w:r>
        <w:r>
          <w:rPr>
            <w:noProof/>
            <w:webHidden/>
          </w:rPr>
          <w:tab/>
        </w:r>
        <w:r>
          <w:rPr>
            <w:noProof/>
            <w:webHidden/>
          </w:rPr>
          <w:fldChar w:fldCharType="begin"/>
        </w:r>
        <w:r>
          <w:rPr>
            <w:noProof/>
            <w:webHidden/>
          </w:rPr>
          <w:instrText xml:space="preserve"> PAGEREF _Toc125104629 \h </w:instrText>
        </w:r>
        <w:r>
          <w:rPr>
            <w:noProof/>
            <w:webHidden/>
          </w:rPr>
        </w:r>
        <w:r>
          <w:rPr>
            <w:noProof/>
            <w:webHidden/>
          </w:rPr>
          <w:fldChar w:fldCharType="separate"/>
        </w:r>
        <w:r w:rsidR="005E57B3">
          <w:rPr>
            <w:noProof/>
            <w:webHidden/>
          </w:rPr>
          <w:t>11</w:t>
        </w:r>
        <w:r>
          <w:rPr>
            <w:noProof/>
            <w:webHidden/>
          </w:rPr>
          <w:fldChar w:fldCharType="end"/>
        </w:r>
      </w:hyperlink>
    </w:p>
    <w:p w14:paraId="2B7537C6" w14:textId="09C88BFA" w:rsidR="006136F6" w:rsidRDefault="006136F6">
      <w:pPr>
        <w:pStyle w:val="Inhopg2"/>
        <w:rPr>
          <w:rFonts w:asciiTheme="minorHAnsi" w:eastAsiaTheme="minorEastAsia" w:hAnsiTheme="minorHAnsi" w:cstheme="minorBidi"/>
          <w:smallCaps w:val="0"/>
          <w:noProof/>
          <w:spacing w:val="0"/>
          <w:sz w:val="22"/>
          <w:szCs w:val="22"/>
        </w:rPr>
      </w:pPr>
      <w:hyperlink w:anchor="_Toc125104630" w:history="1">
        <w:r w:rsidRPr="008956FF">
          <w:rPr>
            <w:rStyle w:val="Hyperlink"/>
            <w:noProof/>
          </w:rPr>
          <w:t>3.5</w:t>
        </w:r>
        <w:r>
          <w:rPr>
            <w:rFonts w:asciiTheme="minorHAnsi" w:eastAsiaTheme="minorEastAsia" w:hAnsiTheme="minorHAnsi" w:cstheme="minorBidi"/>
            <w:smallCaps w:val="0"/>
            <w:noProof/>
            <w:spacing w:val="0"/>
            <w:sz w:val="22"/>
            <w:szCs w:val="22"/>
          </w:rPr>
          <w:tab/>
        </w:r>
        <w:r w:rsidRPr="008956FF">
          <w:rPr>
            <w:rStyle w:val="Hyperlink"/>
            <w:noProof/>
          </w:rPr>
          <w:t>Communicatie, inlichten en informatie verstrekken</w:t>
        </w:r>
        <w:r>
          <w:rPr>
            <w:noProof/>
            <w:webHidden/>
          </w:rPr>
          <w:tab/>
        </w:r>
        <w:r>
          <w:rPr>
            <w:noProof/>
            <w:webHidden/>
          </w:rPr>
          <w:fldChar w:fldCharType="begin"/>
        </w:r>
        <w:r>
          <w:rPr>
            <w:noProof/>
            <w:webHidden/>
          </w:rPr>
          <w:instrText xml:space="preserve"> PAGEREF _Toc125104630 \h </w:instrText>
        </w:r>
        <w:r>
          <w:rPr>
            <w:noProof/>
            <w:webHidden/>
          </w:rPr>
        </w:r>
        <w:r>
          <w:rPr>
            <w:noProof/>
            <w:webHidden/>
          </w:rPr>
          <w:fldChar w:fldCharType="separate"/>
        </w:r>
        <w:r w:rsidR="005E57B3">
          <w:rPr>
            <w:noProof/>
            <w:webHidden/>
          </w:rPr>
          <w:t>12</w:t>
        </w:r>
        <w:r>
          <w:rPr>
            <w:noProof/>
            <w:webHidden/>
          </w:rPr>
          <w:fldChar w:fldCharType="end"/>
        </w:r>
      </w:hyperlink>
    </w:p>
    <w:p w14:paraId="4AE9747B" w14:textId="61FA8AC3"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31" w:history="1">
        <w:r w:rsidRPr="008956FF">
          <w:rPr>
            <w:rStyle w:val="Hyperlink"/>
            <w:noProof/>
          </w:rPr>
          <w:t>3.5.1</w:t>
        </w:r>
        <w:r w:rsidR="00C8068F">
          <w:rPr>
            <w:rStyle w:val="Hyperlink"/>
            <w:noProof/>
          </w:rPr>
          <w:t xml:space="preserve">                    </w:t>
        </w:r>
        <w:r w:rsidRPr="008956FF">
          <w:rPr>
            <w:rStyle w:val="Hyperlink"/>
            <w:noProof/>
          </w:rPr>
          <w:t>Communicatie</w:t>
        </w:r>
        <w:r>
          <w:rPr>
            <w:noProof/>
            <w:webHidden/>
          </w:rPr>
          <w:tab/>
        </w:r>
        <w:r>
          <w:rPr>
            <w:noProof/>
            <w:webHidden/>
          </w:rPr>
          <w:fldChar w:fldCharType="begin"/>
        </w:r>
        <w:r>
          <w:rPr>
            <w:noProof/>
            <w:webHidden/>
          </w:rPr>
          <w:instrText xml:space="preserve"> PAGEREF _Toc125104631 \h </w:instrText>
        </w:r>
        <w:r>
          <w:rPr>
            <w:noProof/>
            <w:webHidden/>
          </w:rPr>
        </w:r>
        <w:r>
          <w:rPr>
            <w:noProof/>
            <w:webHidden/>
          </w:rPr>
          <w:fldChar w:fldCharType="separate"/>
        </w:r>
        <w:r w:rsidR="005E57B3">
          <w:rPr>
            <w:noProof/>
            <w:webHidden/>
          </w:rPr>
          <w:t>12</w:t>
        </w:r>
        <w:r>
          <w:rPr>
            <w:noProof/>
            <w:webHidden/>
          </w:rPr>
          <w:fldChar w:fldCharType="end"/>
        </w:r>
      </w:hyperlink>
    </w:p>
    <w:p w14:paraId="79266C72" w14:textId="14494229"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32" w:history="1">
        <w:r w:rsidRPr="008956FF">
          <w:rPr>
            <w:rStyle w:val="Hyperlink"/>
            <w:noProof/>
          </w:rPr>
          <w:t xml:space="preserve">3.5.2 </w:t>
        </w:r>
        <w:r w:rsidR="00C8068F">
          <w:rPr>
            <w:rStyle w:val="Hyperlink"/>
            <w:noProof/>
          </w:rPr>
          <w:t xml:space="preserve">                    </w:t>
        </w:r>
        <w:r w:rsidRPr="008956FF">
          <w:rPr>
            <w:rStyle w:val="Hyperlink"/>
            <w:noProof/>
          </w:rPr>
          <w:t>Inlichten en informatie verstrekken</w:t>
        </w:r>
        <w:r>
          <w:rPr>
            <w:noProof/>
            <w:webHidden/>
          </w:rPr>
          <w:tab/>
        </w:r>
        <w:r>
          <w:rPr>
            <w:noProof/>
            <w:webHidden/>
          </w:rPr>
          <w:fldChar w:fldCharType="begin"/>
        </w:r>
        <w:r>
          <w:rPr>
            <w:noProof/>
            <w:webHidden/>
          </w:rPr>
          <w:instrText xml:space="preserve"> PAGEREF _Toc125104632 \h </w:instrText>
        </w:r>
        <w:r>
          <w:rPr>
            <w:noProof/>
            <w:webHidden/>
          </w:rPr>
        </w:r>
        <w:r>
          <w:rPr>
            <w:noProof/>
            <w:webHidden/>
          </w:rPr>
          <w:fldChar w:fldCharType="separate"/>
        </w:r>
        <w:r w:rsidR="005E57B3">
          <w:rPr>
            <w:noProof/>
            <w:webHidden/>
          </w:rPr>
          <w:t>12</w:t>
        </w:r>
        <w:r>
          <w:rPr>
            <w:noProof/>
            <w:webHidden/>
          </w:rPr>
          <w:fldChar w:fldCharType="end"/>
        </w:r>
      </w:hyperlink>
    </w:p>
    <w:p w14:paraId="521B427B" w14:textId="00927D8C" w:rsidR="006136F6" w:rsidRDefault="006136F6">
      <w:pPr>
        <w:pStyle w:val="Inhopg2"/>
        <w:rPr>
          <w:rFonts w:asciiTheme="minorHAnsi" w:eastAsiaTheme="minorEastAsia" w:hAnsiTheme="minorHAnsi" w:cstheme="minorBidi"/>
          <w:smallCaps w:val="0"/>
          <w:noProof/>
          <w:spacing w:val="0"/>
          <w:sz w:val="22"/>
          <w:szCs w:val="22"/>
        </w:rPr>
      </w:pPr>
      <w:hyperlink w:anchor="_Toc125104633" w:history="1">
        <w:r w:rsidRPr="008956FF">
          <w:rPr>
            <w:rStyle w:val="Hyperlink"/>
            <w:noProof/>
          </w:rPr>
          <w:t>3.6</w:t>
        </w:r>
        <w:r>
          <w:rPr>
            <w:rFonts w:asciiTheme="minorHAnsi" w:eastAsiaTheme="minorEastAsia" w:hAnsiTheme="minorHAnsi" w:cstheme="minorBidi"/>
            <w:smallCaps w:val="0"/>
            <w:noProof/>
            <w:spacing w:val="0"/>
            <w:sz w:val="22"/>
            <w:szCs w:val="22"/>
          </w:rPr>
          <w:tab/>
        </w:r>
        <w:r w:rsidRPr="008956FF">
          <w:rPr>
            <w:rStyle w:val="Hyperlink"/>
            <w:noProof/>
          </w:rPr>
          <w:t>Aanwijzing ter plaatse</w:t>
        </w:r>
        <w:r>
          <w:rPr>
            <w:noProof/>
            <w:webHidden/>
          </w:rPr>
          <w:tab/>
        </w:r>
        <w:r>
          <w:rPr>
            <w:noProof/>
            <w:webHidden/>
          </w:rPr>
          <w:fldChar w:fldCharType="begin"/>
        </w:r>
        <w:r>
          <w:rPr>
            <w:noProof/>
            <w:webHidden/>
          </w:rPr>
          <w:instrText xml:space="preserve"> PAGEREF _Toc125104633 \h </w:instrText>
        </w:r>
        <w:r>
          <w:rPr>
            <w:noProof/>
            <w:webHidden/>
          </w:rPr>
        </w:r>
        <w:r>
          <w:rPr>
            <w:noProof/>
            <w:webHidden/>
          </w:rPr>
          <w:fldChar w:fldCharType="separate"/>
        </w:r>
        <w:r w:rsidR="005E57B3">
          <w:rPr>
            <w:noProof/>
            <w:webHidden/>
          </w:rPr>
          <w:t>13</w:t>
        </w:r>
        <w:r>
          <w:rPr>
            <w:noProof/>
            <w:webHidden/>
          </w:rPr>
          <w:fldChar w:fldCharType="end"/>
        </w:r>
      </w:hyperlink>
    </w:p>
    <w:p w14:paraId="7AD24644" w14:textId="51A8193A" w:rsidR="006136F6" w:rsidRDefault="006136F6">
      <w:pPr>
        <w:pStyle w:val="Inhopg2"/>
        <w:rPr>
          <w:rFonts w:asciiTheme="minorHAnsi" w:eastAsiaTheme="minorEastAsia" w:hAnsiTheme="minorHAnsi" w:cstheme="minorBidi"/>
          <w:smallCaps w:val="0"/>
          <w:noProof/>
          <w:spacing w:val="0"/>
          <w:sz w:val="22"/>
          <w:szCs w:val="22"/>
        </w:rPr>
      </w:pPr>
      <w:hyperlink w:anchor="_Toc125104634" w:history="1">
        <w:r w:rsidRPr="008956FF">
          <w:rPr>
            <w:rStyle w:val="Hyperlink"/>
            <w:noProof/>
          </w:rPr>
          <w:t>3.7</w:t>
        </w:r>
        <w:r>
          <w:rPr>
            <w:rFonts w:asciiTheme="minorHAnsi" w:eastAsiaTheme="minorEastAsia" w:hAnsiTheme="minorHAnsi" w:cstheme="minorBidi"/>
            <w:smallCaps w:val="0"/>
            <w:noProof/>
            <w:spacing w:val="0"/>
            <w:sz w:val="22"/>
            <w:szCs w:val="22"/>
          </w:rPr>
          <w:tab/>
        </w:r>
        <w:r w:rsidRPr="008956FF">
          <w:rPr>
            <w:rStyle w:val="Hyperlink"/>
            <w:noProof/>
          </w:rPr>
          <w:t>Opening van de digitale kluis met Inschrijvingen</w:t>
        </w:r>
        <w:r>
          <w:rPr>
            <w:noProof/>
            <w:webHidden/>
          </w:rPr>
          <w:tab/>
        </w:r>
        <w:r>
          <w:rPr>
            <w:noProof/>
            <w:webHidden/>
          </w:rPr>
          <w:fldChar w:fldCharType="begin"/>
        </w:r>
        <w:r>
          <w:rPr>
            <w:noProof/>
            <w:webHidden/>
          </w:rPr>
          <w:instrText xml:space="preserve"> PAGEREF _Toc125104634 \h </w:instrText>
        </w:r>
        <w:r>
          <w:rPr>
            <w:noProof/>
            <w:webHidden/>
          </w:rPr>
        </w:r>
        <w:r>
          <w:rPr>
            <w:noProof/>
            <w:webHidden/>
          </w:rPr>
          <w:fldChar w:fldCharType="separate"/>
        </w:r>
        <w:r w:rsidR="005E57B3">
          <w:rPr>
            <w:noProof/>
            <w:webHidden/>
          </w:rPr>
          <w:t>13</w:t>
        </w:r>
        <w:r>
          <w:rPr>
            <w:noProof/>
            <w:webHidden/>
          </w:rPr>
          <w:fldChar w:fldCharType="end"/>
        </w:r>
      </w:hyperlink>
    </w:p>
    <w:p w14:paraId="6FDE99E2" w14:textId="03108DDF" w:rsidR="006136F6" w:rsidRDefault="006136F6">
      <w:pPr>
        <w:pStyle w:val="Inhopg2"/>
        <w:rPr>
          <w:rFonts w:asciiTheme="minorHAnsi" w:eastAsiaTheme="minorEastAsia" w:hAnsiTheme="minorHAnsi" w:cstheme="minorBidi"/>
          <w:smallCaps w:val="0"/>
          <w:noProof/>
          <w:spacing w:val="0"/>
          <w:sz w:val="22"/>
          <w:szCs w:val="22"/>
        </w:rPr>
      </w:pPr>
      <w:hyperlink w:anchor="_Toc125104635" w:history="1">
        <w:r w:rsidRPr="008956FF">
          <w:rPr>
            <w:rStyle w:val="Hyperlink"/>
            <w:noProof/>
          </w:rPr>
          <w:t>3.8</w:t>
        </w:r>
        <w:r>
          <w:rPr>
            <w:rFonts w:asciiTheme="minorHAnsi" w:eastAsiaTheme="minorEastAsia" w:hAnsiTheme="minorHAnsi" w:cstheme="minorBidi"/>
            <w:smallCaps w:val="0"/>
            <w:noProof/>
            <w:spacing w:val="0"/>
            <w:sz w:val="22"/>
            <w:szCs w:val="22"/>
          </w:rPr>
          <w:tab/>
        </w:r>
        <w:r w:rsidRPr="008956FF">
          <w:rPr>
            <w:rStyle w:val="Hyperlink"/>
            <w:noProof/>
          </w:rPr>
          <w:t>Beoordelen Inschrijvingen</w:t>
        </w:r>
        <w:r>
          <w:rPr>
            <w:noProof/>
            <w:webHidden/>
          </w:rPr>
          <w:tab/>
        </w:r>
        <w:r>
          <w:rPr>
            <w:noProof/>
            <w:webHidden/>
          </w:rPr>
          <w:fldChar w:fldCharType="begin"/>
        </w:r>
        <w:r>
          <w:rPr>
            <w:noProof/>
            <w:webHidden/>
          </w:rPr>
          <w:instrText xml:space="preserve"> PAGEREF _Toc125104635 \h </w:instrText>
        </w:r>
        <w:r>
          <w:rPr>
            <w:noProof/>
            <w:webHidden/>
          </w:rPr>
        </w:r>
        <w:r>
          <w:rPr>
            <w:noProof/>
            <w:webHidden/>
          </w:rPr>
          <w:fldChar w:fldCharType="separate"/>
        </w:r>
        <w:r w:rsidR="005E57B3">
          <w:rPr>
            <w:noProof/>
            <w:webHidden/>
          </w:rPr>
          <w:t>13</w:t>
        </w:r>
        <w:r>
          <w:rPr>
            <w:noProof/>
            <w:webHidden/>
          </w:rPr>
          <w:fldChar w:fldCharType="end"/>
        </w:r>
      </w:hyperlink>
    </w:p>
    <w:p w14:paraId="49C2649E" w14:textId="2586326F"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36" w:history="1">
        <w:r w:rsidRPr="008956FF">
          <w:rPr>
            <w:rStyle w:val="Hyperlink"/>
            <w:noProof/>
          </w:rPr>
          <w:t>4</w:t>
        </w:r>
        <w:r>
          <w:rPr>
            <w:rFonts w:asciiTheme="minorHAnsi" w:eastAsiaTheme="minorEastAsia" w:hAnsiTheme="minorHAnsi" w:cstheme="minorBidi"/>
            <w:b w:val="0"/>
            <w:bCs w:val="0"/>
            <w:caps w:val="0"/>
            <w:noProof/>
            <w:spacing w:val="0"/>
            <w:sz w:val="22"/>
            <w:szCs w:val="22"/>
          </w:rPr>
          <w:tab/>
        </w:r>
        <w:r w:rsidRPr="008956FF">
          <w:rPr>
            <w:rStyle w:val="Hyperlink"/>
            <w:noProof/>
          </w:rPr>
          <w:t>Uitsluitingsgronden, geschiktheidseisen, beroep op Derden</w:t>
        </w:r>
        <w:r>
          <w:rPr>
            <w:noProof/>
            <w:webHidden/>
          </w:rPr>
          <w:tab/>
        </w:r>
        <w:r w:rsidR="00C8068F">
          <w:rPr>
            <w:noProof/>
            <w:webHidden/>
          </w:rPr>
          <w:tab/>
        </w:r>
        <w:r>
          <w:rPr>
            <w:noProof/>
            <w:webHidden/>
          </w:rPr>
          <w:fldChar w:fldCharType="begin"/>
        </w:r>
        <w:r>
          <w:rPr>
            <w:noProof/>
            <w:webHidden/>
          </w:rPr>
          <w:instrText xml:space="preserve"> PAGEREF _Toc125104636 \h </w:instrText>
        </w:r>
        <w:r>
          <w:rPr>
            <w:noProof/>
            <w:webHidden/>
          </w:rPr>
        </w:r>
        <w:r>
          <w:rPr>
            <w:noProof/>
            <w:webHidden/>
          </w:rPr>
          <w:fldChar w:fldCharType="separate"/>
        </w:r>
        <w:r w:rsidR="005E57B3">
          <w:rPr>
            <w:noProof/>
            <w:webHidden/>
          </w:rPr>
          <w:t>14</w:t>
        </w:r>
        <w:r>
          <w:rPr>
            <w:noProof/>
            <w:webHidden/>
          </w:rPr>
          <w:fldChar w:fldCharType="end"/>
        </w:r>
      </w:hyperlink>
    </w:p>
    <w:p w14:paraId="419AE26E" w14:textId="27C4011E" w:rsidR="006136F6" w:rsidRDefault="006136F6">
      <w:pPr>
        <w:pStyle w:val="Inhopg2"/>
        <w:rPr>
          <w:rFonts w:asciiTheme="minorHAnsi" w:eastAsiaTheme="minorEastAsia" w:hAnsiTheme="minorHAnsi" w:cstheme="minorBidi"/>
          <w:smallCaps w:val="0"/>
          <w:noProof/>
          <w:spacing w:val="0"/>
          <w:sz w:val="22"/>
          <w:szCs w:val="22"/>
        </w:rPr>
      </w:pPr>
      <w:hyperlink w:anchor="_Toc125104637" w:history="1">
        <w:r w:rsidRPr="008956FF">
          <w:rPr>
            <w:rStyle w:val="Hyperlink"/>
            <w:noProof/>
          </w:rPr>
          <w:t>4.1</w:t>
        </w:r>
        <w:r>
          <w:rPr>
            <w:rFonts w:asciiTheme="minorHAnsi" w:eastAsiaTheme="minorEastAsia" w:hAnsiTheme="minorHAnsi" w:cstheme="minorBidi"/>
            <w:smallCaps w:val="0"/>
            <w:noProof/>
            <w:spacing w:val="0"/>
            <w:sz w:val="22"/>
            <w:szCs w:val="22"/>
          </w:rPr>
          <w:tab/>
        </w:r>
        <w:r w:rsidRPr="008956FF">
          <w:rPr>
            <w:rStyle w:val="Hyperlink"/>
            <w:noProof/>
          </w:rPr>
          <w:t>Uitsluitingsgronden</w:t>
        </w:r>
        <w:r>
          <w:rPr>
            <w:noProof/>
            <w:webHidden/>
          </w:rPr>
          <w:tab/>
        </w:r>
        <w:r>
          <w:rPr>
            <w:noProof/>
            <w:webHidden/>
          </w:rPr>
          <w:fldChar w:fldCharType="begin"/>
        </w:r>
        <w:r>
          <w:rPr>
            <w:noProof/>
            <w:webHidden/>
          </w:rPr>
          <w:instrText xml:space="preserve"> PAGEREF _Toc125104637 \h </w:instrText>
        </w:r>
        <w:r>
          <w:rPr>
            <w:noProof/>
            <w:webHidden/>
          </w:rPr>
        </w:r>
        <w:r>
          <w:rPr>
            <w:noProof/>
            <w:webHidden/>
          </w:rPr>
          <w:fldChar w:fldCharType="separate"/>
        </w:r>
        <w:r w:rsidR="005E57B3">
          <w:rPr>
            <w:noProof/>
            <w:webHidden/>
          </w:rPr>
          <w:t>14</w:t>
        </w:r>
        <w:r>
          <w:rPr>
            <w:noProof/>
            <w:webHidden/>
          </w:rPr>
          <w:fldChar w:fldCharType="end"/>
        </w:r>
      </w:hyperlink>
    </w:p>
    <w:p w14:paraId="6DED786A" w14:textId="30250576" w:rsidR="006136F6" w:rsidRDefault="006136F6">
      <w:pPr>
        <w:pStyle w:val="Inhopg2"/>
        <w:rPr>
          <w:rFonts w:asciiTheme="minorHAnsi" w:eastAsiaTheme="minorEastAsia" w:hAnsiTheme="minorHAnsi" w:cstheme="minorBidi"/>
          <w:smallCaps w:val="0"/>
          <w:noProof/>
          <w:spacing w:val="0"/>
          <w:sz w:val="22"/>
          <w:szCs w:val="22"/>
        </w:rPr>
      </w:pPr>
      <w:hyperlink w:anchor="_Toc125104638" w:history="1">
        <w:r w:rsidRPr="008956FF">
          <w:rPr>
            <w:rStyle w:val="Hyperlink"/>
            <w:noProof/>
          </w:rPr>
          <w:t>4.2</w:t>
        </w:r>
        <w:r>
          <w:rPr>
            <w:rFonts w:asciiTheme="minorHAnsi" w:eastAsiaTheme="minorEastAsia" w:hAnsiTheme="minorHAnsi" w:cstheme="minorBidi"/>
            <w:smallCaps w:val="0"/>
            <w:noProof/>
            <w:spacing w:val="0"/>
            <w:sz w:val="22"/>
            <w:szCs w:val="22"/>
          </w:rPr>
          <w:tab/>
        </w:r>
        <w:r w:rsidRPr="008956FF">
          <w:rPr>
            <w:rStyle w:val="Hyperlink"/>
            <w:noProof/>
          </w:rPr>
          <w:t>Geschiktheidseisen</w:t>
        </w:r>
        <w:r>
          <w:rPr>
            <w:noProof/>
            <w:webHidden/>
          </w:rPr>
          <w:tab/>
        </w:r>
        <w:r>
          <w:rPr>
            <w:noProof/>
            <w:webHidden/>
          </w:rPr>
          <w:fldChar w:fldCharType="begin"/>
        </w:r>
        <w:r>
          <w:rPr>
            <w:noProof/>
            <w:webHidden/>
          </w:rPr>
          <w:instrText xml:space="preserve"> PAGEREF _Toc125104638 \h </w:instrText>
        </w:r>
        <w:r>
          <w:rPr>
            <w:noProof/>
            <w:webHidden/>
          </w:rPr>
        </w:r>
        <w:r>
          <w:rPr>
            <w:noProof/>
            <w:webHidden/>
          </w:rPr>
          <w:fldChar w:fldCharType="separate"/>
        </w:r>
        <w:r w:rsidR="005E57B3">
          <w:rPr>
            <w:noProof/>
            <w:webHidden/>
          </w:rPr>
          <w:t>16</w:t>
        </w:r>
        <w:r>
          <w:rPr>
            <w:noProof/>
            <w:webHidden/>
          </w:rPr>
          <w:fldChar w:fldCharType="end"/>
        </w:r>
      </w:hyperlink>
    </w:p>
    <w:p w14:paraId="4A316E46" w14:textId="5ABE2016" w:rsidR="006136F6" w:rsidRPr="002678C9" w:rsidRDefault="006136F6">
      <w:pPr>
        <w:pStyle w:val="Inhopg3"/>
        <w:tabs>
          <w:tab w:val="right" w:leader="dot" w:pos="9061"/>
        </w:tabs>
        <w:rPr>
          <w:rStyle w:val="Hyperlink"/>
        </w:rPr>
      </w:pPr>
      <w:hyperlink w:anchor="_Toc125104639" w:history="1">
        <w:r w:rsidRPr="008956FF">
          <w:rPr>
            <w:rStyle w:val="Hyperlink"/>
            <w:noProof/>
          </w:rPr>
          <w:t xml:space="preserve">4.2.1 </w:t>
        </w:r>
        <w:r w:rsidR="00C8068F">
          <w:rPr>
            <w:rStyle w:val="Hyperlink"/>
            <w:noProof/>
          </w:rPr>
          <w:t xml:space="preserve">                    </w:t>
        </w:r>
        <w:r w:rsidRPr="008956FF">
          <w:rPr>
            <w:rStyle w:val="Hyperlink"/>
            <w:noProof/>
          </w:rPr>
          <w:t>Technische bekwaamheid en beroepsbekwaamheid</w:t>
        </w:r>
        <w:r w:rsidRPr="002678C9">
          <w:rPr>
            <w:rStyle w:val="Hyperlink"/>
            <w:webHidden/>
          </w:rPr>
          <w:tab/>
        </w:r>
        <w:r w:rsidRPr="002678C9">
          <w:rPr>
            <w:rStyle w:val="Hyperlink"/>
            <w:webHidden/>
          </w:rPr>
          <w:fldChar w:fldCharType="begin"/>
        </w:r>
        <w:r w:rsidRPr="002678C9">
          <w:rPr>
            <w:rStyle w:val="Hyperlink"/>
            <w:webHidden/>
          </w:rPr>
          <w:instrText xml:space="preserve"> PAGEREF _Toc125104639 \h </w:instrText>
        </w:r>
        <w:r w:rsidRPr="002678C9">
          <w:rPr>
            <w:rStyle w:val="Hyperlink"/>
            <w:webHidden/>
          </w:rPr>
        </w:r>
        <w:r w:rsidRPr="002678C9">
          <w:rPr>
            <w:rStyle w:val="Hyperlink"/>
            <w:webHidden/>
          </w:rPr>
          <w:fldChar w:fldCharType="separate"/>
        </w:r>
        <w:r w:rsidR="005E57B3">
          <w:rPr>
            <w:rStyle w:val="Hyperlink"/>
            <w:noProof/>
            <w:webHidden/>
          </w:rPr>
          <w:t>16</w:t>
        </w:r>
        <w:r w:rsidRPr="002678C9">
          <w:rPr>
            <w:rStyle w:val="Hyperlink"/>
            <w:webHidden/>
          </w:rPr>
          <w:fldChar w:fldCharType="end"/>
        </w:r>
      </w:hyperlink>
    </w:p>
    <w:p w14:paraId="65603F55" w14:textId="5699BE12" w:rsidR="006136F6" w:rsidRPr="002678C9" w:rsidRDefault="006136F6">
      <w:pPr>
        <w:pStyle w:val="Inhopg3"/>
        <w:tabs>
          <w:tab w:val="right" w:leader="dot" w:pos="9061"/>
        </w:tabs>
        <w:rPr>
          <w:rStyle w:val="Hyperlink"/>
        </w:rPr>
      </w:pPr>
      <w:hyperlink w:anchor="_Toc125104640" w:history="1">
        <w:r w:rsidRPr="008956FF">
          <w:rPr>
            <w:rStyle w:val="Hyperlink"/>
            <w:noProof/>
          </w:rPr>
          <w:t xml:space="preserve">4.2.2 </w:t>
        </w:r>
        <w:r w:rsidR="00C8068F">
          <w:rPr>
            <w:rStyle w:val="Hyperlink"/>
            <w:noProof/>
          </w:rPr>
          <w:t xml:space="preserve">                    </w:t>
        </w:r>
        <w:r w:rsidRPr="008956FF">
          <w:rPr>
            <w:rStyle w:val="Hyperlink"/>
            <w:noProof/>
          </w:rPr>
          <w:t>Toelichting Ervaringseis, Kerncompetenties: referenties</w:t>
        </w:r>
        <w:r w:rsidRPr="002678C9">
          <w:rPr>
            <w:rStyle w:val="Hyperlink"/>
            <w:webHidden/>
          </w:rPr>
          <w:tab/>
        </w:r>
        <w:r w:rsidRPr="002678C9">
          <w:rPr>
            <w:rStyle w:val="Hyperlink"/>
            <w:webHidden/>
          </w:rPr>
          <w:fldChar w:fldCharType="begin"/>
        </w:r>
        <w:r w:rsidRPr="002678C9">
          <w:rPr>
            <w:rStyle w:val="Hyperlink"/>
            <w:webHidden/>
          </w:rPr>
          <w:instrText xml:space="preserve"> PAGEREF _Toc125104640 \h </w:instrText>
        </w:r>
        <w:r w:rsidRPr="002678C9">
          <w:rPr>
            <w:rStyle w:val="Hyperlink"/>
            <w:webHidden/>
          </w:rPr>
        </w:r>
        <w:r w:rsidRPr="002678C9">
          <w:rPr>
            <w:rStyle w:val="Hyperlink"/>
            <w:webHidden/>
          </w:rPr>
          <w:fldChar w:fldCharType="separate"/>
        </w:r>
        <w:r w:rsidR="005E57B3">
          <w:rPr>
            <w:rStyle w:val="Hyperlink"/>
            <w:noProof/>
            <w:webHidden/>
          </w:rPr>
          <w:t>17</w:t>
        </w:r>
        <w:r w:rsidRPr="002678C9">
          <w:rPr>
            <w:rStyle w:val="Hyperlink"/>
            <w:webHidden/>
          </w:rPr>
          <w:fldChar w:fldCharType="end"/>
        </w:r>
      </w:hyperlink>
    </w:p>
    <w:p w14:paraId="386A79CB" w14:textId="014BBBFE" w:rsidR="006136F6" w:rsidRDefault="006136F6">
      <w:pPr>
        <w:pStyle w:val="Inhopg2"/>
        <w:rPr>
          <w:rFonts w:asciiTheme="minorHAnsi" w:eastAsiaTheme="minorEastAsia" w:hAnsiTheme="minorHAnsi" w:cstheme="minorBidi"/>
          <w:smallCaps w:val="0"/>
          <w:noProof/>
          <w:spacing w:val="0"/>
          <w:sz w:val="22"/>
          <w:szCs w:val="22"/>
        </w:rPr>
      </w:pPr>
      <w:hyperlink w:anchor="_Toc125104641" w:history="1">
        <w:r w:rsidRPr="008956FF">
          <w:rPr>
            <w:rStyle w:val="Hyperlink"/>
            <w:noProof/>
            <w:lang w:eastAsia="en-US"/>
          </w:rPr>
          <w:t>4.3</w:t>
        </w:r>
        <w:r>
          <w:rPr>
            <w:rFonts w:asciiTheme="minorHAnsi" w:eastAsiaTheme="minorEastAsia" w:hAnsiTheme="minorHAnsi" w:cstheme="minorBidi"/>
            <w:smallCaps w:val="0"/>
            <w:noProof/>
            <w:spacing w:val="0"/>
            <w:sz w:val="22"/>
            <w:szCs w:val="22"/>
          </w:rPr>
          <w:tab/>
        </w:r>
        <w:r w:rsidRPr="008956FF">
          <w:rPr>
            <w:rStyle w:val="Hyperlink"/>
            <w:noProof/>
            <w:lang w:eastAsia="en-US"/>
          </w:rPr>
          <w:t>Beroep op Derden</w:t>
        </w:r>
        <w:r>
          <w:rPr>
            <w:noProof/>
            <w:webHidden/>
          </w:rPr>
          <w:tab/>
        </w:r>
        <w:r>
          <w:rPr>
            <w:noProof/>
            <w:webHidden/>
          </w:rPr>
          <w:fldChar w:fldCharType="begin"/>
        </w:r>
        <w:r>
          <w:rPr>
            <w:noProof/>
            <w:webHidden/>
          </w:rPr>
          <w:instrText xml:space="preserve"> PAGEREF _Toc125104641 \h </w:instrText>
        </w:r>
        <w:r>
          <w:rPr>
            <w:noProof/>
            <w:webHidden/>
          </w:rPr>
        </w:r>
        <w:r>
          <w:rPr>
            <w:noProof/>
            <w:webHidden/>
          </w:rPr>
          <w:fldChar w:fldCharType="separate"/>
        </w:r>
        <w:r w:rsidR="005E57B3">
          <w:rPr>
            <w:noProof/>
            <w:webHidden/>
          </w:rPr>
          <w:t>18</w:t>
        </w:r>
        <w:r>
          <w:rPr>
            <w:noProof/>
            <w:webHidden/>
          </w:rPr>
          <w:fldChar w:fldCharType="end"/>
        </w:r>
      </w:hyperlink>
    </w:p>
    <w:p w14:paraId="67CF3962" w14:textId="75A17D7C" w:rsidR="006136F6" w:rsidRDefault="006136F6">
      <w:pPr>
        <w:pStyle w:val="Inhopg2"/>
        <w:rPr>
          <w:rFonts w:asciiTheme="minorHAnsi" w:eastAsiaTheme="minorEastAsia" w:hAnsiTheme="minorHAnsi" w:cstheme="minorBidi"/>
          <w:smallCaps w:val="0"/>
          <w:noProof/>
          <w:spacing w:val="0"/>
          <w:sz w:val="22"/>
          <w:szCs w:val="22"/>
        </w:rPr>
      </w:pPr>
      <w:hyperlink w:anchor="_Toc125104642" w:history="1">
        <w:r w:rsidRPr="008956FF">
          <w:rPr>
            <w:rStyle w:val="Hyperlink"/>
            <w:noProof/>
            <w:lang w:eastAsia="en-US"/>
          </w:rPr>
          <w:t>4.4</w:t>
        </w:r>
        <w:r>
          <w:rPr>
            <w:rFonts w:asciiTheme="minorHAnsi" w:eastAsiaTheme="minorEastAsia" w:hAnsiTheme="minorHAnsi" w:cstheme="minorBidi"/>
            <w:smallCaps w:val="0"/>
            <w:noProof/>
            <w:spacing w:val="0"/>
            <w:sz w:val="22"/>
            <w:szCs w:val="22"/>
          </w:rPr>
          <w:tab/>
        </w:r>
        <w:r w:rsidRPr="008956FF">
          <w:rPr>
            <w:rStyle w:val="Hyperlink"/>
            <w:noProof/>
            <w:lang w:eastAsia="en-US"/>
          </w:rPr>
          <w:t>Bewijsmiddelen uitsluitingsgronden en geschiktheidseisen</w:t>
        </w:r>
        <w:r>
          <w:rPr>
            <w:noProof/>
            <w:webHidden/>
          </w:rPr>
          <w:tab/>
        </w:r>
        <w:r>
          <w:rPr>
            <w:noProof/>
            <w:webHidden/>
          </w:rPr>
          <w:fldChar w:fldCharType="begin"/>
        </w:r>
        <w:r>
          <w:rPr>
            <w:noProof/>
            <w:webHidden/>
          </w:rPr>
          <w:instrText xml:space="preserve"> PAGEREF _Toc125104642 \h </w:instrText>
        </w:r>
        <w:r>
          <w:rPr>
            <w:noProof/>
            <w:webHidden/>
          </w:rPr>
        </w:r>
        <w:r>
          <w:rPr>
            <w:noProof/>
            <w:webHidden/>
          </w:rPr>
          <w:fldChar w:fldCharType="separate"/>
        </w:r>
        <w:r w:rsidR="005E57B3">
          <w:rPr>
            <w:noProof/>
            <w:webHidden/>
          </w:rPr>
          <w:t>18</w:t>
        </w:r>
        <w:r>
          <w:rPr>
            <w:noProof/>
            <w:webHidden/>
          </w:rPr>
          <w:fldChar w:fldCharType="end"/>
        </w:r>
      </w:hyperlink>
    </w:p>
    <w:p w14:paraId="13D9603C" w14:textId="7B7189A2"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43" w:history="1">
        <w:r w:rsidRPr="008956FF">
          <w:rPr>
            <w:rStyle w:val="Hyperlink"/>
            <w:noProof/>
          </w:rPr>
          <w:t>5</w:t>
        </w:r>
        <w:r>
          <w:rPr>
            <w:rFonts w:asciiTheme="minorHAnsi" w:eastAsiaTheme="minorEastAsia" w:hAnsiTheme="minorHAnsi" w:cstheme="minorBidi"/>
            <w:b w:val="0"/>
            <w:bCs w:val="0"/>
            <w:caps w:val="0"/>
            <w:noProof/>
            <w:spacing w:val="0"/>
            <w:sz w:val="22"/>
            <w:szCs w:val="22"/>
          </w:rPr>
          <w:tab/>
        </w:r>
        <w:r w:rsidRPr="008956FF">
          <w:rPr>
            <w:rStyle w:val="Hyperlink"/>
            <w:noProof/>
          </w:rPr>
          <w:t>Eisen aan de Inschrijving</w:t>
        </w:r>
        <w:r>
          <w:rPr>
            <w:noProof/>
            <w:webHidden/>
          </w:rPr>
          <w:tab/>
        </w:r>
        <w:r>
          <w:rPr>
            <w:noProof/>
            <w:webHidden/>
          </w:rPr>
          <w:fldChar w:fldCharType="begin"/>
        </w:r>
        <w:r>
          <w:rPr>
            <w:noProof/>
            <w:webHidden/>
          </w:rPr>
          <w:instrText xml:space="preserve"> PAGEREF _Toc125104643 \h </w:instrText>
        </w:r>
        <w:r>
          <w:rPr>
            <w:noProof/>
            <w:webHidden/>
          </w:rPr>
        </w:r>
        <w:r>
          <w:rPr>
            <w:noProof/>
            <w:webHidden/>
          </w:rPr>
          <w:fldChar w:fldCharType="separate"/>
        </w:r>
        <w:r w:rsidR="005E57B3">
          <w:rPr>
            <w:noProof/>
            <w:webHidden/>
          </w:rPr>
          <w:t>20</w:t>
        </w:r>
        <w:r>
          <w:rPr>
            <w:noProof/>
            <w:webHidden/>
          </w:rPr>
          <w:fldChar w:fldCharType="end"/>
        </w:r>
      </w:hyperlink>
    </w:p>
    <w:p w14:paraId="154DAC66" w14:textId="772512F8" w:rsidR="006136F6" w:rsidRDefault="006136F6">
      <w:pPr>
        <w:pStyle w:val="Inhopg2"/>
        <w:rPr>
          <w:rFonts w:asciiTheme="minorHAnsi" w:eastAsiaTheme="minorEastAsia" w:hAnsiTheme="minorHAnsi" w:cstheme="minorBidi"/>
          <w:smallCaps w:val="0"/>
          <w:noProof/>
          <w:spacing w:val="0"/>
          <w:sz w:val="22"/>
          <w:szCs w:val="22"/>
        </w:rPr>
      </w:pPr>
      <w:hyperlink w:anchor="_Toc125104644" w:history="1">
        <w:r w:rsidRPr="008956FF">
          <w:rPr>
            <w:rStyle w:val="Hyperlink"/>
            <w:noProof/>
          </w:rPr>
          <w:t>5.1</w:t>
        </w:r>
        <w:r>
          <w:rPr>
            <w:rFonts w:asciiTheme="minorHAnsi" w:eastAsiaTheme="minorEastAsia" w:hAnsiTheme="minorHAnsi" w:cstheme="minorBidi"/>
            <w:smallCaps w:val="0"/>
            <w:noProof/>
            <w:spacing w:val="0"/>
            <w:sz w:val="22"/>
            <w:szCs w:val="22"/>
          </w:rPr>
          <w:tab/>
        </w:r>
        <w:r w:rsidRPr="008956FF">
          <w:rPr>
            <w:rStyle w:val="Hyperlink"/>
            <w:noProof/>
          </w:rPr>
          <w:t>Opstellen en indien</w:t>
        </w:r>
        <w:r w:rsidRPr="008956FF">
          <w:rPr>
            <w:rStyle w:val="Hyperlink"/>
            <w:bCs/>
            <w:noProof/>
          </w:rPr>
          <w:t>e</w:t>
        </w:r>
        <w:r w:rsidRPr="008956FF">
          <w:rPr>
            <w:rStyle w:val="Hyperlink"/>
            <w:noProof/>
          </w:rPr>
          <w:t>n van de Inschrijving</w:t>
        </w:r>
        <w:r>
          <w:rPr>
            <w:noProof/>
            <w:webHidden/>
          </w:rPr>
          <w:tab/>
        </w:r>
        <w:r>
          <w:rPr>
            <w:noProof/>
            <w:webHidden/>
          </w:rPr>
          <w:fldChar w:fldCharType="begin"/>
        </w:r>
        <w:r>
          <w:rPr>
            <w:noProof/>
            <w:webHidden/>
          </w:rPr>
          <w:instrText xml:space="preserve"> PAGEREF _Toc125104644 \h </w:instrText>
        </w:r>
        <w:r>
          <w:rPr>
            <w:noProof/>
            <w:webHidden/>
          </w:rPr>
        </w:r>
        <w:r>
          <w:rPr>
            <w:noProof/>
            <w:webHidden/>
          </w:rPr>
          <w:fldChar w:fldCharType="separate"/>
        </w:r>
        <w:r w:rsidR="005E57B3">
          <w:rPr>
            <w:noProof/>
            <w:webHidden/>
          </w:rPr>
          <w:t>20</w:t>
        </w:r>
        <w:r>
          <w:rPr>
            <w:noProof/>
            <w:webHidden/>
          </w:rPr>
          <w:fldChar w:fldCharType="end"/>
        </w:r>
      </w:hyperlink>
    </w:p>
    <w:p w14:paraId="5FDB8D49" w14:textId="4460570C" w:rsidR="006136F6" w:rsidRDefault="006136F6">
      <w:pPr>
        <w:pStyle w:val="Inhopg2"/>
        <w:rPr>
          <w:rFonts w:asciiTheme="minorHAnsi" w:eastAsiaTheme="minorEastAsia" w:hAnsiTheme="minorHAnsi" w:cstheme="minorBidi"/>
          <w:smallCaps w:val="0"/>
          <w:noProof/>
          <w:spacing w:val="0"/>
          <w:sz w:val="22"/>
          <w:szCs w:val="22"/>
        </w:rPr>
      </w:pPr>
      <w:hyperlink w:anchor="_Toc125104645" w:history="1">
        <w:r w:rsidRPr="008956FF">
          <w:rPr>
            <w:rStyle w:val="Hyperlink"/>
            <w:noProof/>
          </w:rPr>
          <w:t>5.2</w:t>
        </w:r>
        <w:r>
          <w:rPr>
            <w:rFonts w:asciiTheme="minorHAnsi" w:eastAsiaTheme="minorEastAsia" w:hAnsiTheme="minorHAnsi" w:cstheme="minorBidi"/>
            <w:smallCaps w:val="0"/>
            <w:noProof/>
            <w:spacing w:val="0"/>
            <w:sz w:val="22"/>
            <w:szCs w:val="22"/>
          </w:rPr>
          <w:tab/>
        </w:r>
        <w:r w:rsidRPr="008956FF">
          <w:rPr>
            <w:rStyle w:val="Hyperlink"/>
            <w:noProof/>
          </w:rPr>
          <w:t>Eenmaal inschrijven</w:t>
        </w:r>
        <w:r>
          <w:rPr>
            <w:noProof/>
            <w:webHidden/>
          </w:rPr>
          <w:tab/>
        </w:r>
        <w:r>
          <w:rPr>
            <w:noProof/>
            <w:webHidden/>
          </w:rPr>
          <w:fldChar w:fldCharType="begin"/>
        </w:r>
        <w:r>
          <w:rPr>
            <w:noProof/>
            <w:webHidden/>
          </w:rPr>
          <w:instrText xml:space="preserve"> PAGEREF _Toc125104645 \h </w:instrText>
        </w:r>
        <w:r>
          <w:rPr>
            <w:noProof/>
            <w:webHidden/>
          </w:rPr>
        </w:r>
        <w:r>
          <w:rPr>
            <w:noProof/>
            <w:webHidden/>
          </w:rPr>
          <w:fldChar w:fldCharType="separate"/>
        </w:r>
        <w:r w:rsidR="005E57B3">
          <w:rPr>
            <w:noProof/>
            <w:webHidden/>
          </w:rPr>
          <w:t>20</w:t>
        </w:r>
        <w:r>
          <w:rPr>
            <w:noProof/>
            <w:webHidden/>
          </w:rPr>
          <w:fldChar w:fldCharType="end"/>
        </w:r>
      </w:hyperlink>
    </w:p>
    <w:p w14:paraId="04C80742" w14:textId="54A2366E" w:rsidR="006136F6" w:rsidRDefault="006136F6">
      <w:pPr>
        <w:pStyle w:val="Inhopg2"/>
        <w:rPr>
          <w:rFonts w:asciiTheme="minorHAnsi" w:eastAsiaTheme="minorEastAsia" w:hAnsiTheme="minorHAnsi" w:cstheme="minorBidi"/>
          <w:smallCaps w:val="0"/>
          <w:noProof/>
          <w:spacing w:val="0"/>
          <w:sz w:val="22"/>
          <w:szCs w:val="22"/>
        </w:rPr>
      </w:pPr>
      <w:hyperlink w:anchor="_Toc125104646" w:history="1">
        <w:r w:rsidRPr="008956FF">
          <w:rPr>
            <w:rStyle w:val="Hyperlink"/>
            <w:noProof/>
          </w:rPr>
          <w:t>5.3</w:t>
        </w:r>
        <w:r>
          <w:rPr>
            <w:rFonts w:asciiTheme="minorHAnsi" w:eastAsiaTheme="minorEastAsia" w:hAnsiTheme="minorHAnsi" w:cstheme="minorBidi"/>
            <w:smallCaps w:val="0"/>
            <w:noProof/>
            <w:spacing w:val="0"/>
            <w:sz w:val="22"/>
            <w:szCs w:val="22"/>
          </w:rPr>
          <w:tab/>
        </w:r>
        <w:r w:rsidRPr="008956FF">
          <w:rPr>
            <w:rStyle w:val="Hyperlink"/>
            <w:noProof/>
          </w:rPr>
          <w:t>Inschrijven als Combinatie</w:t>
        </w:r>
        <w:r>
          <w:rPr>
            <w:noProof/>
            <w:webHidden/>
          </w:rPr>
          <w:tab/>
        </w:r>
        <w:r>
          <w:rPr>
            <w:noProof/>
            <w:webHidden/>
          </w:rPr>
          <w:fldChar w:fldCharType="begin"/>
        </w:r>
        <w:r>
          <w:rPr>
            <w:noProof/>
            <w:webHidden/>
          </w:rPr>
          <w:instrText xml:space="preserve"> PAGEREF _Toc125104646 \h </w:instrText>
        </w:r>
        <w:r>
          <w:rPr>
            <w:noProof/>
            <w:webHidden/>
          </w:rPr>
        </w:r>
        <w:r>
          <w:rPr>
            <w:noProof/>
            <w:webHidden/>
          </w:rPr>
          <w:fldChar w:fldCharType="separate"/>
        </w:r>
        <w:r w:rsidR="005E57B3">
          <w:rPr>
            <w:noProof/>
            <w:webHidden/>
          </w:rPr>
          <w:t>21</w:t>
        </w:r>
        <w:r>
          <w:rPr>
            <w:noProof/>
            <w:webHidden/>
          </w:rPr>
          <w:fldChar w:fldCharType="end"/>
        </w:r>
      </w:hyperlink>
    </w:p>
    <w:p w14:paraId="08CB2B5F" w14:textId="528B8487" w:rsidR="006136F6" w:rsidRDefault="006136F6">
      <w:pPr>
        <w:pStyle w:val="Inhopg2"/>
        <w:rPr>
          <w:rFonts w:asciiTheme="minorHAnsi" w:eastAsiaTheme="minorEastAsia" w:hAnsiTheme="minorHAnsi" w:cstheme="minorBidi"/>
          <w:smallCaps w:val="0"/>
          <w:noProof/>
          <w:spacing w:val="0"/>
          <w:sz w:val="22"/>
          <w:szCs w:val="22"/>
        </w:rPr>
      </w:pPr>
      <w:hyperlink w:anchor="_Toc125104647" w:history="1">
        <w:r w:rsidRPr="008956FF">
          <w:rPr>
            <w:rStyle w:val="Hyperlink"/>
            <w:noProof/>
          </w:rPr>
          <w:t>5.4</w:t>
        </w:r>
        <w:r>
          <w:rPr>
            <w:rFonts w:asciiTheme="minorHAnsi" w:eastAsiaTheme="minorEastAsia" w:hAnsiTheme="minorHAnsi" w:cstheme="minorBidi"/>
            <w:smallCaps w:val="0"/>
            <w:noProof/>
            <w:spacing w:val="0"/>
            <w:sz w:val="22"/>
            <w:szCs w:val="22"/>
          </w:rPr>
          <w:tab/>
        </w:r>
        <w:r w:rsidRPr="008956FF">
          <w:rPr>
            <w:rStyle w:val="Hyperlink"/>
            <w:noProof/>
          </w:rPr>
          <w:t>Vereiste indeling Inschrijving</w:t>
        </w:r>
        <w:r>
          <w:rPr>
            <w:noProof/>
            <w:webHidden/>
          </w:rPr>
          <w:tab/>
        </w:r>
        <w:r>
          <w:rPr>
            <w:noProof/>
            <w:webHidden/>
          </w:rPr>
          <w:fldChar w:fldCharType="begin"/>
        </w:r>
        <w:r>
          <w:rPr>
            <w:noProof/>
            <w:webHidden/>
          </w:rPr>
          <w:instrText xml:space="preserve"> PAGEREF _Toc125104647 \h </w:instrText>
        </w:r>
        <w:r>
          <w:rPr>
            <w:noProof/>
            <w:webHidden/>
          </w:rPr>
        </w:r>
        <w:r>
          <w:rPr>
            <w:noProof/>
            <w:webHidden/>
          </w:rPr>
          <w:fldChar w:fldCharType="separate"/>
        </w:r>
        <w:r w:rsidR="005E57B3">
          <w:rPr>
            <w:noProof/>
            <w:webHidden/>
          </w:rPr>
          <w:t>21</w:t>
        </w:r>
        <w:r>
          <w:rPr>
            <w:noProof/>
            <w:webHidden/>
          </w:rPr>
          <w:fldChar w:fldCharType="end"/>
        </w:r>
      </w:hyperlink>
    </w:p>
    <w:p w14:paraId="754B9E6B" w14:textId="2AC21C6E"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48" w:history="1">
        <w:r w:rsidRPr="008956FF">
          <w:rPr>
            <w:rStyle w:val="Hyperlink"/>
            <w:noProof/>
          </w:rPr>
          <w:t>6</w:t>
        </w:r>
        <w:r>
          <w:rPr>
            <w:rFonts w:asciiTheme="minorHAnsi" w:eastAsiaTheme="minorEastAsia" w:hAnsiTheme="minorHAnsi" w:cstheme="minorBidi"/>
            <w:b w:val="0"/>
            <w:bCs w:val="0"/>
            <w:caps w:val="0"/>
            <w:noProof/>
            <w:spacing w:val="0"/>
            <w:sz w:val="22"/>
            <w:szCs w:val="22"/>
          </w:rPr>
          <w:tab/>
        </w:r>
        <w:r w:rsidRPr="008956FF">
          <w:rPr>
            <w:rStyle w:val="Hyperlink"/>
            <w:noProof/>
          </w:rPr>
          <w:t>Gunningcriteria, beoordelen, gunnen en opdracht</w:t>
        </w:r>
        <w:r>
          <w:rPr>
            <w:noProof/>
            <w:webHidden/>
          </w:rPr>
          <w:tab/>
        </w:r>
        <w:r>
          <w:rPr>
            <w:noProof/>
            <w:webHidden/>
          </w:rPr>
          <w:fldChar w:fldCharType="begin"/>
        </w:r>
        <w:r>
          <w:rPr>
            <w:noProof/>
            <w:webHidden/>
          </w:rPr>
          <w:instrText xml:space="preserve"> PAGEREF _Toc125104648 \h </w:instrText>
        </w:r>
        <w:r>
          <w:rPr>
            <w:noProof/>
            <w:webHidden/>
          </w:rPr>
        </w:r>
        <w:r>
          <w:rPr>
            <w:noProof/>
            <w:webHidden/>
          </w:rPr>
          <w:fldChar w:fldCharType="separate"/>
        </w:r>
        <w:r w:rsidR="005E57B3">
          <w:rPr>
            <w:noProof/>
            <w:webHidden/>
          </w:rPr>
          <w:t>25</w:t>
        </w:r>
        <w:r>
          <w:rPr>
            <w:noProof/>
            <w:webHidden/>
          </w:rPr>
          <w:fldChar w:fldCharType="end"/>
        </w:r>
      </w:hyperlink>
    </w:p>
    <w:p w14:paraId="710976F0" w14:textId="13B0B0B8" w:rsidR="006136F6" w:rsidRDefault="006136F6">
      <w:pPr>
        <w:pStyle w:val="Inhopg2"/>
        <w:rPr>
          <w:rFonts w:asciiTheme="minorHAnsi" w:eastAsiaTheme="minorEastAsia" w:hAnsiTheme="minorHAnsi" w:cstheme="minorBidi"/>
          <w:smallCaps w:val="0"/>
          <w:noProof/>
          <w:spacing w:val="0"/>
          <w:sz w:val="22"/>
          <w:szCs w:val="22"/>
        </w:rPr>
      </w:pPr>
      <w:hyperlink w:anchor="_Toc125104649" w:history="1">
        <w:r w:rsidRPr="008956FF">
          <w:rPr>
            <w:rStyle w:val="Hyperlink"/>
            <w:noProof/>
            <w:lang w:eastAsia="en-US"/>
          </w:rPr>
          <w:t>6.1</w:t>
        </w:r>
        <w:r>
          <w:rPr>
            <w:rFonts w:asciiTheme="minorHAnsi" w:eastAsiaTheme="minorEastAsia" w:hAnsiTheme="minorHAnsi" w:cstheme="minorBidi"/>
            <w:smallCaps w:val="0"/>
            <w:noProof/>
            <w:spacing w:val="0"/>
            <w:sz w:val="22"/>
            <w:szCs w:val="22"/>
          </w:rPr>
          <w:tab/>
        </w:r>
        <w:r w:rsidRPr="008956FF">
          <w:rPr>
            <w:rStyle w:val="Hyperlink"/>
            <w:noProof/>
            <w:lang w:eastAsia="en-US"/>
          </w:rPr>
          <w:t>Gunningcriteria</w:t>
        </w:r>
        <w:r>
          <w:rPr>
            <w:noProof/>
            <w:webHidden/>
          </w:rPr>
          <w:tab/>
        </w:r>
        <w:r>
          <w:rPr>
            <w:noProof/>
            <w:webHidden/>
          </w:rPr>
          <w:fldChar w:fldCharType="begin"/>
        </w:r>
        <w:r>
          <w:rPr>
            <w:noProof/>
            <w:webHidden/>
          </w:rPr>
          <w:instrText xml:space="preserve"> PAGEREF _Toc125104649 \h </w:instrText>
        </w:r>
        <w:r>
          <w:rPr>
            <w:noProof/>
            <w:webHidden/>
          </w:rPr>
        </w:r>
        <w:r>
          <w:rPr>
            <w:noProof/>
            <w:webHidden/>
          </w:rPr>
          <w:fldChar w:fldCharType="separate"/>
        </w:r>
        <w:r w:rsidR="005E57B3">
          <w:rPr>
            <w:noProof/>
            <w:webHidden/>
          </w:rPr>
          <w:t>25</w:t>
        </w:r>
        <w:r>
          <w:rPr>
            <w:noProof/>
            <w:webHidden/>
          </w:rPr>
          <w:fldChar w:fldCharType="end"/>
        </w:r>
      </w:hyperlink>
    </w:p>
    <w:p w14:paraId="1324CFFF" w14:textId="2A6CBD9A" w:rsidR="006136F6" w:rsidRDefault="006136F6">
      <w:pPr>
        <w:pStyle w:val="Inhopg2"/>
        <w:rPr>
          <w:rFonts w:asciiTheme="minorHAnsi" w:eastAsiaTheme="minorEastAsia" w:hAnsiTheme="minorHAnsi" w:cstheme="minorBidi"/>
          <w:smallCaps w:val="0"/>
          <w:noProof/>
          <w:spacing w:val="0"/>
          <w:sz w:val="22"/>
          <w:szCs w:val="22"/>
        </w:rPr>
      </w:pPr>
      <w:hyperlink w:anchor="_Toc125104650" w:history="1">
        <w:r w:rsidRPr="008956FF">
          <w:rPr>
            <w:rStyle w:val="Hyperlink"/>
            <w:noProof/>
            <w:lang w:eastAsia="en-US"/>
          </w:rPr>
          <w:t>6.2</w:t>
        </w:r>
        <w:r>
          <w:rPr>
            <w:rFonts w:asciiTheme="minorHAnsi" w:eastAsiaTheme="minorEastAsia" w:hAnsiTheme="minorHAnsi" w:cstheme="minorBidi"/>
            <w:smallCaps w:val="0"/>
            <w:noProof/>
            <w:spacing w:val="0"/>
            <w:sz w:val="22"/>
            <w:szCs w:val="22"/>
          </w:rPr>
          <w:tab/>
        </w:r>
        <w:r w:rsidRPr="008956FF">
          <w:rPr>
            <w:rStyle w:val="Hyperlink"/>
            <w:noProof/>
            <w:lang w:eastAsia="en-US"/>
          </w:rPr>
          <w:t>Beoordelingsprocedure</w:t>
        </w:r>
        <w:r>
          <w:rPr>
            <w:noProof/>
            <w:webHidden/>
          </w:rPr>
          <w:tab/>
        </w:r>
        <w:r>
          <w:rPr>
            <w:noProof/>
            <w:webHidden/>
          </w:rPr>
          <w:fldChar w:fldCharType="begin"/>
        </w:r>
        <w:r>
          <w:rPr>
            <w:noProof/>
            <w:webHidden/>
          </w:rPr>
          <w:instrText xml:space="preserve"> PAGEREF _Toc125104650 \h </w:instrText>
        </w:r>
        <w:r>
          <w:rPr>
            <w:noProof/>
            <w:webHidden/>
          </w:rPr>
        </w:r>
        <w:r>
          <w:rPr>
            <w:noProof/>
            <w:webHidden/>
          </w:rPr>
          <w:fldChar w:fldCharType="separate"/>
        </w:r>
        <w:r w:rsidR="005E57B3">
          <w:rPr>
            <w:noProof/>
            <w:webHidden/>
          </w:rPr>
          <w:t>26</w:t>
        </w:r>
        <w:r>
          <w:rPr>
            <w:noProof/>
            <w:webHidden/>
          </w:rPr>
          <w:fldChar w:fldCharType="end"/>
        </w:r>
      </w:hyperlink>
    </w:p>
    <w:p w14:paraId="064C3864" w14:textId="63081474" w:rsidR="006136F6" w:rsidRDefault="006136F6">
      <w:pPr>
        <w:pStyle w:val="Inhopg2"/>
        <w:rPr>
          <w:rFonts w:asciiTheme="minorHAnsi" w:eastAsiaTheme="minorEastAsia" w:hAnsiTheme="minorHAnsi" w:cstheme="minorBidi"/>
          <w:smallCaps w:val="0"/>
          <w:noProof/>
          <w:spacing w:val="0"/>
          <w:sz w:val="22"/>
          <w:szCs w:val="22"/>
        </w:rPr>
      </w:pPr>
      <w:hyperlink w:anchor="_Toc125104651" w:history="1">
        <w:r w:rsidRPr="008956FF">
          <w:rPr>
            <w:rStyle w:val="Hyperlink"/>
            <w:noProof/>
            <w:lang w:eastAsia="en-US"/>
          </w:rPr>
          <w:t>6.3</w:t>
        </w:r>
        <w:r>
          <w:rPr>
            <w:rFonts w:asciiTheme="minorHAnsi" w:eastAsiaTheme="minorEastAsia" w:hAnsiTheme="minorHAnsi" w:cstheme="minorBidi"/>
            <w:smallCaps w:val="0"/>
            <w:noProof/>
            <w:spacing w:val="0"/>
            <w:sz w:val="22"/>
            <w:szCs w:val="22"/>
          </w:rPr>
          <w:tab/>
        </w:r>
        <w:r w:rsidRPr="008956FF">
          <w:rPr>
            <w:rStyle w:val="Hyperlink"/>
            <w:noProof/>
            <w:lang w:eastAsia="en-US"/>
          </w:rPr>
          <w:t>Vaststellen geldigheid van de Inschrijving</w:t>
        </w:r>
        <w:r>
          <w:rPr>
            <w:noProof/>
            <w:webHidden/>
          </w:rPr>
          <w:tab/>
        </w:r>
        <w:r>
          <w:rPr>
            <w:noProof/>
            <w:webHidden/>
          </w:rPr>
          <w:fldChar w:fldCharType="begin"/>
        </w:r>
        <w:r>
          <w:rPr>
            <w:noProof/>
            <w:webHidden/>
          </w:rPr>
          <w:instrText xml:space="preserve"> PAGEREF _Toc125104651 \h </w:instrText>
        </w:r>
        <w:r>
          <w:rPr>
            <w:noProof/>
            <w:webHidden/>
          </w:rPr>
        </w:r>
        <w:r>
          <w:rPr>
            <w:noProof/>
            <w:webHidden/>
          </w:rPr>
          <w:fldChar w:fldCharType="separate"/>
        </w:r>
        <w:r w:rsidR="005E57B3">
          <w:rPr>
            <w:noProof/>
            <w:webHidden/>
          </w:rPr>
          <w:t>26</w:t>
        </w:r>
        <w:r>
          <w:rPr>
            <w:noProof/>
            <w:webHidden/>
          </w:rPr>
          <w:fldChar w:fldCharType="end"/>
        </w:r>
      </w:hyperlink>
    </w:p>
    <w:p w14:paraId="351C0422" w14:textId="1816BA52" w:rsidR="006136F6" w:rsidRDefault="006136F6">
      <w:pPr>
        <w:pStyle w:val="Inhopg2"/>
        <w:rPr>
          <w:rFonts w:asciiTheme="minorHAnsi" w:eastAsiaTheme="minorEastAsia" w:hAnsiTheme="minorHAnsi" w:cstheme="minorBidi"/>
          <w:smallCaps w:val="0"/>
          <w:noProof/>
          <w:spacing w:val="0"/>
          <w:sz w:val="22"/>
          <w:szCs w:val="22"/>
        </w:rPr>
      </w:pPr>
      <w:hyperlink w:anchor="_Toc125104652" w:history="1">
        <w:r w:rsidRPr="008956FF">
          <w:rPr>
            <w:rStyle w:val="Hyperlink"/>
            <w:noProof/>
            <w:lang w:eastAsia="en-US"/>
          </w:rPr>
          <w:t>6.4</w:t>
        </w:r>
        <w:r>
          <w:rPr>
            <w:rFonts w:asciiTheme="minorHAnsi" w:eastAsiaTheme="minorEastAsia" w:hAnsiTheme="minorHAnsi" w:cstheme="minorBidi"/>
            <w:smallCaps w:val="0"/>
            <w:noProof/>
            <w:spacing w:val="0"/>
            <w:sz w:val="22"/>
            <w:szCs w:val="22"/>
          </w:rPr>
          <w:tab/>
        </w:r>
        <w:r w:rsidRPr="008956FF">
          <w:rPr>
            <w:rStyle w:val="Hyperlink"/>
            <w:noProof/>
            <w:lang w:eastAsia="en-US"/>
          </w:rPr>
          <w:t>Beoordelen en vaststellen (meer)waarde criterium EC.1 Kwaliteitsplan</w:t>
        </w:r>
        <w:r>
          <w:rPr>
            <w:noProof/>
            <w:webHidden/>
          </w:rPr>
          <w:tab/>
        </w:r>
        <w:r>
          <w:rPr>
            <w:noProof/>
            <w:webHidden/>
          </w:rPr>
          <w:fldChar w:fldCharType="begin"/>
        </w:r>
        <w:r>
          <w:rPr>
            <w:noProof/>
            <w:webHidden/>
          </w:rPr>
          <w:instrText xml:space="preserve"> PAGEREF _Toc125104652 \h </w:instrText>
        </w:r>
        <w:r>
          <w:rPr>
            <w:noProof/>
            <w:webHidden/>
          </w:rPr>
        </w:r>
        <w:r>
          <w:rPr>
            <w:noProof/>
            <w:webHidden/>
          </w:rPr>
          <w:fldChar w:fldCharType="separate"/>
        </w:r>
        <w:r w:rsidR="005E57B3">
          <w:rPr>
            <w:noProof/>
            <w:webHidden/>
          </w:rPr>
          <w:t>27</w:t>
        </w:r>
        <w:r>
          <w:rPr>
            <w:noProof/>
            <w:webHidden/>
          </w:rPr>
          <w:fldChar w:fldCharType="end"/>
        </w:r>
      </w:hyperlink>
    </w:p>
    <w:p w14:paraId="0ED761D9" w14:textId="2266D868"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53" w:history="1">
        <w:r w:rsidRPr="008956FF">
          <w:rPr>
            <w:rStyle w:val="Hyperlink"/>
            <w:noProof/>
          </w:rPr>
          <w:t xml:space="preserve">6.4.1 </w:t>
        </w:r>
        <w:r w:rsidR="00C8068F">
          <w:rPr>
            <w:rStyle w:val="Hyperlink"/>
            <w:noProof/>
          </w:rPr>
          <w:t xml:space="preserve">                    </w:t>
        </w:r>
        <w:r w:rsidRPr="008956FF">
          <w:rPr>
            <w:rStyle w:val="Hyperlink"/>
            <w:noProof/>
          </w:rPr>
          <w:t>Beoordelingscommissie en uitgangspunten beoordeling Kwaliteitsplan</w:t>
        </w:r>
        <w:r>
          <w:rPr>
            <w:noProof/>
            <w:webHidden/>
          </w:rPr>
          <w:tab/>
        </w:r>
        <w:r>
          <w:rPr>
            <w:noProof/>
            <w:webHidden/>
          </w:rPr>
          <w:fldChar w:fldCharType="begin"/>
        </w:r>
        <w:r>
          <w:rPr>
            <w:noProof/>
            <w:webHidden/>
          </w:rPr>
          <w:instrText xml:space="preserve"> PAGEREF _Toc125104653 \h </w:instrText>
        </w:r>
        <w:r>
          <w:rPr>
            <w:noProof/>
            <w:webHidden/>
          </w:rPr>
        </w:r>
        <w:r>
          <w:rPr>
            <w:noProof/>
            <w:webHidden/>
          </w:rPr>
          <w:fldChar w:fldCharType="separate"/>
        </w:r>
        <w:r w:rsidR="005E57B3">
          <w:rPr>
            <w:noProof/>
            <w:webHidden/>
          </w:rPr>
          <w:t>27</w:t>
        </w:r>
        <w:r>
          <w:rPr>
            <w:noProof/>
            <w:webHidden/>
          </w:rPr>
          <w:fldChar w:fldCharType="end"/>
        </w:r>
      </w:hyperlink>
    </w:p>
    <w:p w14:paraId="77D17EF8" w14:textId="44BD5559"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54" w:history="1">
        <w:r w:rsidRPr="008956FF">
          <w:rPr>
            <w:rStyle w:val="Hyperlink"/>
            <w:noProof/>
          </w:rPr>
          <w:t xml:space="preserve">6.4.2 </w:t>
        </w:r>
        <w:r w:rsidR="00C8068F">
          <w:rPr>
            <w:rStyle w:val="Hyperlink"/>
            <w:noProof/>
          </w:rPr>
          <w:t xml:space="preserve">                    </w:t>
        </w:r>
        <w:r w:rsidRPr="008956FF">
          <w:rPr>
            <w:rStyle w:val="Hyperlink"/>
            <w:noProof/>
          </w:rPr>
          <w:t>Kwaliteitsplan</w:t>
        </w:r>
        <w:r>
          <w:rPr>
            <w:noProof/>
            <w:webHidden/>
          </w:rPr>
          <w:tab/>
        </w:r>
        <w:r>
          <w:rPr>
            <w:noProof/>
            <w:webHidden/>
          </w:rPr>
          <w:fldChar w:fldCharType="begin"/>
        </w:r>
        <w:r>
          <w:rPr>
            <w:noProof/>
            <w:webHidden/>
          </w:rPr>
          <w:instrText xml:space="preserve"> PAGEREF _Toc125104654 \h </w:instrText>
        </w:r>
        <w:r>
          <w:rPr>
            <w:noProof/>
            <w:webHidden/>
          </w:rPr>
        </w:r>
        <w:r>
          <w:rPr>
            <w:noProof/>
            <w:webHidden/>
          </w:rPr>
          <w:fldChar w:fldCharType="separate"/>
        </w:r>
        <w:r w:rsidR="005E57B3">
          <w:rPr>
            <w:noProof/>
            <w:webHidden/>
          </w:rPr>
          <w:t>28</w:t>
        </w:r>
        <w:r>
          <w:rPr>
            <w:noProof/>
            <w:webHidden/>
          </w:rPr>
          <w:fldChar w:fldCharType="end"/>
        </w:r>
      </w:hyperlink>
    </w:p>
    <w:p w14:paraId="3B00F8B0" w14:textId="02871201"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55" w:history="1">
        <w:r w:rsidRPr="008956FF">
          <w:rPr>
            <w:rStyle w:val="Hyperlink"/>
            <w:noProof/>
          </w:rPr>
          <w:t xml:space="preserve">6.4.3 </w:t>
        </w:r>
        <w:r w:rsidR="00C8068F">
          <w:rPr>
            <w:rStyle w:val="Hyperlink"/>
            <w:noProof/>
          </w:rPr>
          <w:t xml:space="preserve">                    </w:t>
        </w:r>
        <w:r w:rsidRPr="008956FF">
          <w:rPr>
            <w:rStyle w:val="Hyperlink"/>
            <w:noProof/>
          </w:rPr>
          <w:t xml:space="preserve">Scoretoekenning betreffende SC.1 tot en met SC.4 Criterium EC.1 </w:t>
        </w:r>
        <w:r w:rsidRPr="008956FF">
          <w:rPr>
            <w:rStyle w:val="Hyperlink"/>
            <w:noProof/>
          </w:rPr>
          <w:t>Kwaliteitsplan</w:t>
        </w:r>
        <w:r>
          <w:rPr>
            <w:noProof/>
            <w:webHidden/>
          </w:rPr>
          <w:tab/>
        </w:r>
        <w:r>
          <w:rPr>
            <w:noProof/>
            <w:webHidden/>
          </w:rPr>
          <w:fldChar w:fldCharType="begin"/>
        </w:r>
        <w:r>
          <w:rPr>
            <w:noProof/>
            <w:webHidden/>
          </w:rPr>
          <w:instrText xml:space="preserve"> PAGEREF _Toc125104655 \h </w:instrText>
        </w:r>
        <w:r>
          <w:rPr>
            <w:noProof/>
            <w:webHidden/>
          </w:rPr>
        </w:r>
        <w:r>
          <w:rPr>
            <w:noProof/>
            <w:webHidden/>
          </w:rPr>
          <w:fldChar w:fldCharType="separate"/>
        </w:r>
        <w:r w:rsidR="005E57B3">
          <w:rPr>
            <w:noProof/>
            <w:webHidden/>
          </w:rPr>
          <w:t>29</w:t>
        </w:r>
        <w:r>
          <w:rPr>
            <w:noProof/>
            <w:webHidden/>
          </w:rPr>
          <w:fldChar w:fldCharType="end"/>
        </w:r>
      </w:hyperlink>
    </w:p>
    <w:p w14:paraId="2F5156DF" w14:textId="7A1738C2" w:rsidR="006136F6" w:rsidRDefault="006136F6">
      <w:pPr>
        <w:pStyle w:val="Inhopg2"/>
        <w:rPr>
          <w:rFonts w:asciiTheme="minorHAnsi" w:eastAsiaTheme="minorEastAsia" w:hAnsiTheme="minorHAnsi" w:cstheme="minorBidi"/>
          <w:smallCaps w:val="0"/>
          <w:noProof/>
          <w:spacing w:val="0"/>
          <w:sz w:val="22"/>
          <w:szCs w:val="22"/>
        </w:rPr>
      </w:pPr>
      <w:hyperlink w:anchor="_Toc125104656" w:history="1">
        <w:r w:rsidRPr="008956FF">
          <w:rPr>
            <w:rStyle w:val="Hyperlink"/>
            <w:noProof/>
            <w:lang w:eastAsia="en-US"/>
          </w:rPr>
          <w:t>6.5</w:t>
        </w:r>
        <w:r>
          <w:rPr>
            <w:rFonts w:asciiTheme="minorHAnsi" w:eastAsiaTheme="minorEastAsia" w:hAnsiTheme="minorHAnsi" w:cstheme="minorBidi"/>
            <w:smallCaps w:val="0"/>
            <w:noProof/>
            <w:spacing w:val="0"/>
            <w:sz w:val="22"/>
            <w:szCs w:val="22"/>
          </w:rPr>
          <w:tab/>
        </w:r>
        <w:r w:rsidRPr="008956FF">
          <w:rPr>
            <w:rStyle w:val="Hyperlink"/>
            <w:noProof/>
            <w:lang w:eastAsia="en-US"/>
          </w:rPr>
          <w:t>Beoordelen en vaststellen (meer)waarde criterium EC.2 Verkeerstechnisch adviseur en interview</w:t>
        </w:r>
        <w:r>
          <w:rPr>
            <w:noProof/>
            <w:webHidden/>
          </w:rPr>
          <w:tab/>
        </w:r>
        <w:r w:rsidR="00C8068F">
          <w:rPr>
            <w:noProof/>
            <w:webHidden/>
          </w:rPr>
          <w:tab/>
        </w:r>
        <w:r w:rsidR="00C8068F">
          <w:rPr>
            <w:noProof/>
            <w:webHidden/>
          </w:rPr>
          <w:tab/>
        </w:r>
        <w:r>
          <w:rPr>
            <w:noProof/>
            <w:webHidden/>
          </w:rPr>
          <w:fldChar w:fldCharType="begin"/>
        </w:r>
        <w:r>
          <w:rPr>
            <w:noProof/>
            <w:webHidden/>
          </w:rPr>
          <w:instrText xml:space="preserve"> PAGEREF _Toc125104656 \h </w:instrText>
        </w:r>
        <w:r>
          <w:rPr>
            <w:noProof/>
            <w:webHidden/>
          </w:rPr>
        </w:r>
        <w:r>
          <w:rPr>
            <w:noProof/>
            <w:webHidden/>
          </w:rPr>
          <w:fldChar w:fldCharType="separate"/>
        </w:r>
        <w:r w:rsidR="005E57B3">
          <w:rPr>
            <w:noProof/>
            <w:webHidden/>
          </w:rPr>
          <w:t>30</w:t>
        </w:r>
        <w:r>
          <w:rPr>
            <w:noProof/>
            <w:webHidden/>
          </w:rPr>
          <w:fldChar w:fldCharType="end"/>
        </w:r>
      </w:hyperlink>
    </w:p>
    <w:p w14:paraId="5E7E882B" w14:textId="00440BD2"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57" w:history="1">
        <w:r w:rsidRPr="008956FF">
          <w:rPr>
            <w:rStyle w:val="Hyperlink"/>
            <w:noProof/>
          </w:rPr>
          <w:t>6.5.1 Beoordelingscommissie en uitgangspunten beoordeling Verkeerstechnisch adviseur en interview</w:t>
        </w:r>
        <w:r>
          <w:rPr>
            <w:noProof/>
            <w:webHidden/>
          </w:rPr>
          <w:tab/>
        </w:r>
        <w:r>
          <w:rPr>
            <w:noProof/>
            <w:webHidden/>
          </w:rPr>
          <w:fldChar w:fldCharType="begin"/>
        </w:r>
        <w:r>
          <w:rPr>
            <w:noProof/>
            <w:webHidden/>
          </w:rPr>
          <w:instrText xml:space="preserve"> PAGEREF _Toc125104657 \h </w:instrText>
        </w:r>
        <w:r>
          <w:rPr>
            <w:noProof/>
            <w:webHidden/>
          </w:rPr>
        </w:r>
        <w:r>
          <w:rPr>
            <w:noProof/>
            <w:webHidden/>
          </w:rPr>
          <w:fldChar w:fldCharType="separate"/>
        </w:r>
        <w:r w:rsidR="005E57B3">
          <w:rPr>
            <w:noProof/>
            <w:webHidden/>
          </w:rPr>
          <w:t>30</w:t>
        </w:r>
        <w:r>
          <w:rPr>
            <w:noProof/>
            <w:webHidden/>
          </w:rPr>
          <w:fldChar w:fldCharType="end"/>
        </w:r>
      </w:hyperlink>
    </w:p>
    <w:p w14:paraId="373ACDB0" w14:textId="31037D48"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58" w:history="1">
        <w:r w:rsidRPr="008956FF">
          <w:rPr>
            <w:rStyle w:val="Hyperlink"/>
            <w:noProof/>
          </w:rPr>
          <w:t>6.5.2 Verkeerstechnisch adviseur en interview</w:t>
        </w:r>
        <w:r>
          <w:rPr>
            <w:noProof/>
            <w:webHidden/>
          </w:rPr>
          <w:tab/>
        </w:r>
        <w:r>
          <w:rPr>
            <w:noProof/>
            <w:webHidden/>
          </w:rPr>
          <w:fldChar w:fldCharType="begin"/>
        </w:r>
        <w:r>
          <w:rPr>
            <w:noProof/>
            <w:webHidden/>
          </w:rPr>
          <w:instrText xml:space="preserve"> PAGEREF _Toc125104658 \h </w:instrText>
        </w:r>
        <w:r>
          <w:rPr>
            <w:noProof/>
            <w:webHidden/>
          </w:rPr>
        </w:r>
        <w:r>
          <w:rPr>
            <w:noProof/>
            <w:webHidden/>
          </w:rPr>
          <w:fldChar w:fldCharType="separate"/>
        </w:r>
        <w:r w:rsidR="005E57B3">
          <w:rPr>
            <w:noProof/>
            <w:webHidden/>
          </w:rPr>
          <w:t>31</w:t>
        </w:r>
        <w:r>
          <w:rPr>
            <w:noProof/>
            <w:webHidden/>
          </w:rPr>
          <w:fldChar w:fldCharType="end"/>
        </w:r>
      </w:hyperlink>
    </w:p>
    <w:p w14:paraId="65F19A46" w14:textId="43B16A76"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59" w:history="1">
        <w:r w:rsidRPr="008956FF">
          <w:rPr>
            <w:rStyle w:val="Hyperlink"/>
            <w:noProof/>
          </w:rPr>
          <w:t>6.5.3 Beoordeling</w:t>
        </w:r>
        <w:r>
          <w:rPr>
            <w:noProof/>
            <w:webHidden/>
          </w:rPr>
          <w:tab/>
        </w:r>
        <w:r>
          <w:rPr>
            <w:noProof/>
            <w:webHidden/>
          </w:rPr>
          <w:fldChar w:fldCharType="begin"/>
        </w:r>
        <w:r>
          <w:rPr>
            <w:noProof/>
            <w:webHidden/>
          </w:rPr>
          <w:instrText xml:space="preserve"> PAGEREF _Toc125104659 \h </w:instrText>
        </w:r>
        <w:r>
          <w:rPr>
            <w:noProof/>
            <w:webHidden/>
          </w:rPr>
        </w:r>
        <w:r>
          <w:rPr>
            <w:noProof/>
            <w:webHidden/>
          </w:rPr>
          <w:fldChar w:fldCharType="separate"/>
        </w:r>
        <w:r w:rsidR="005E57B3">
          <w:rPr>
            <w:noProof/>
            <w:webHidden/>
          </w:rPr>
          <w:t>31</w:t>
        </w:r>
        <w:r>
          <w:rPr>
            <w:noProof/>
            <w:webHidden/>
          </w:rPr>
          <w:fldChar w:fldCharType="end"/>
        </w:r>
      </w:hyperlink>
    </w:p>
    <w:p w14:paraId="00B85842" w14:textId="332628A3" w:rsidR="006136F6" w:rsidRDefault="006136F6">
      <w:pPr>
        <w:pStyle w:val="Inhopg3"/>
        <w:tabs>
          <w:tab w:val="right" w:leader="dot" w:pos="9061"/>
        </w:tabs>
        <w:rPr>
          <w:rFonts w:asciiTheme="minorHAnsi" w:eastAsiaTheme="minorEastAsia" w:hAnsiTheme="minorHAnsi" w:cstheme="minorBidi"/>
          <w:noProof/>
          <w:spacing w:val="0"/>
          <w:sz w:val="22"/>
          <w:szCs w:val="22"/>
        </w:rPr>
      </w:pPr>
      <w:hyperlink w:anchor="_Toc125104660" w:history="1">
        <w:r w:rsidRPr="008956FF">
          <w:rPr>
            <w:rStyle w:val="Hyperlink"/>
            <w:noProof/>
          </w:rPr>
          <w:t>6.5.4 Scoretoekenning Criterium EC.2 Verkeerstechnisch adviseur en interview</w:t>
        </w:r>
        <w:r>
          <w:rPr>
            <w:noProof/>
            <w:webHidden/>
          </w:rPr>
          <w:tab/>
        </w:r>
        <w:r>
          <w:rPr>
            <w:noProof/>
            <w:webHidden/>
          </w:rPr>
          <w:fldChar w:fldCharType="begin"/>
        </w:r>
        <w:r>
          <w:rPr>
            <w:noProof/>
            <w:webHidden/>
          </w:rPr>
          <w:instrText xml:space="preserve"> PAGEREF _Toc125104660 \h </w:instrText>
        </w:r>
        <w:r>
          <w:rPr>
            <w:noProof/>
            <w:webHidden/>
          </w:rPr>
        </w:r>
        <w:r>
          <w:rPr>
            <w:noProof/>
            <w:webHidden/>
          </w:rPr>
          <w:fldChar w:fldCharType="separate"/>
        </w:r>
        <w:r w:rsidR="005E57B3">
          <w:rPr>
            <w:noProof/>
            <w:webHidden/>
          </w:rPr>
          <w:t>32</w:t>
        </w:r>
        <w:r>
          <w:rPr>
            <w:noProof/>
            <w:webHidden/>
          </w:rPr>
          <w:fldChar w:fldCharType="end"/>
        </w:r>
      </w:hyperlink>
    </w:p>
    <w:p w14:paraId="3B1E93E0" w14:textId="2A5C77E2" w:rsidR="006136F6" w:rsidRDefault="006136F6">
      <w:pPr>
        <w:pStyle w:val="Inhopg2"/>
        <w:rPr>
          <w:rFonts w:asciiTheme="minorHAnsi" w:eastAsiaTheme="minorEastAsia" w:hAnsiTheme="minorHAnsi" w:cstheme="minorBidi"/>
          <w:smallCaps w:val="0"/>
          <w:noProof/>
          <w:spacing w:val="0"/>
          <w:sz w:val="22"/>
          <w:szCs w:val="22"/>
        </w:rPr>
      </w:pPr>
      <w:hyperlink w:anchor="_Toc125104661" w:history="1">
        <w:r w:rsidRPr="008956FF">
          <w:rPr>
            <w:rStyle w:val="Hyperlink"/>
            <w:noProof/>
            <w:lang w:eastAsia="en-US"/>
          </w:rPr>
          <w:t>6.6</w:t>
        </w:r>
        <w:r>
          <w:rPr>
            <w:rFonts w:asciiTheme="minorHAnsi" w:eastAsiaTheme="minorEastAsia" w:hAnsiTheme="minorHAnsi" w:cstheme="minorBidi"/>
            <w:smallCaps w:val="0"/>
            <w:noProof/>
            <w:spacing w:val="0"/>
            <w:sz w:val="22"/>
            <w:szCs w:val="22"/>
          </w:rPr>
          <w:tab/>
        </w:r>
        <w:r w:rsidRPr="008956FF">
          <w:rPr>
            <w:rStyle w:val="Hyperlink"/>
            <w:noProof/>
            <w:lang w:eastAsia="en-US"/>
          </w:rPr>
          <w:t>Vaststellen criterium EC.3 inschrijvingssom aan de hand van het inschrijvingsbiljet</w:t>
        </w:r>
        <w:r>
          <w:rPr>
            <w:noProof/>
            <w:webHidden/>
          </w:rPr>
          <w:tab/>
        </w:r>
        <w:r w:rsidR="00C8068F">
          <w:rPr>
            <w:noProof/>
            <w:webHidden/>
          </w:rPr>
          <w:tab/>
        </w:r>
        <w:r w:rsidR="00C8068F">
          <w:rPr>
            <w:noProof/>
            <w:webHidden/>
          </w:rPr>
          <w:tab/>
        </w:r>
        <w:r>
          <w:rPr>
            <w:noProof/>
            <w:webHidden/>
          </w:rPr>
          <w:fldChar w:fldCharType="begin"/>
        </w:r>
        <w:r>
          <w:rPr>
            <w:noProof/>
            <w:webHidden/>
          </w:rPr>
          <w:instrText xml:space="preserve"> PAGEREF _Toc125104661 \h </w:instrText>
        </w:r>
        <w:r>
          <w:rPr>
            <w:noProof/>
            <w:webHidden/>
          </w:rPr>
        </w:r>
        <w:r>
          <w:rPr>
            <w:noProof/>
            <w:webHidden/>
          </w:rPr>
          <w:fldChar w:fldCharType="separate"/>
        </w:r>
        <w:r w:rsidR="005E57B3">
          <w:rPr>
            <w:noProof/>
            <w:webHidden/>
          </w:rPr>
          <w:t>33</w:t>
        </w:r>
        <w:r>
          <w:rPr>
            <w:noProof/>
            <w:webHidden/>
          </w:rPr>
          <w:fldChar w:fldCharType="end"/>
        </w:r>
      </w:hyperlink>
    </w:p>
    <w:p w14:paraId="1F1BBF30" w14:textId="37FBEDEA" w:rsidR="006136F6" w:rsidRDefault="006136F6">
      <w:pPr>
        <w:pStyle w:val="Inhopg2"/>
        <w:rPr>
          <w:rFonts w:asciiTheme="minorHAnsi" w:eastAsiaTheme="minorEastAsia" w:hAnsiTheme="minorHAnsi" w:cstheme="minorBidi"/>
          <w:smallCaps w:val="0"/>
          <w:noProof/>
          <w:spacing w:val="0"/>
          <w:sz w:val="22"/>
          <w:szCs w:val="22"/>
        </w:rPr>
      </w:pPr>
      <w:hyperlink w:anchor="_Toc125104662" w:history="1">
        <w:r w:rsidRPr="008956FF">
          <w:rPr>
            <w:rStyle w:val="Hyperlink"/>
            <w:noProof/>
            <w:lang w:eastAsia="en-US"/>
          </w:rPr>
          <w:t>6.7</w:t>
        </w:r>
        <w:r>
          <w:rPr>
            <w:rFonts w:asciiTheme="minorHAnsi" w:eastAsiaTheme="minorEastAsia" w:hAnsiTheme="minorHAnsi" w:cstheme="minorBidi"/>
            <w:smallCaps w:val="0"/>
            <w:noProof/>
            <w:spacing w:val="0"/>
            <w:sz w:val="22"/>
            <w:szCs w:val="22"/>
          </w:rPr>
          <w:tab/>
        </w:r>
        <w:r w:rsidRPr="008956FF">
          <w:rPr>
            <w:rStyle w:val="Hyperlink"/>
            <w:noProof/>
            <w:lang w:eastAsia="en-US"/>
          </w:rPr>
          <w:t>Vaststellen economisch meest voordeling inschrijving</w:t>
        </w:r>
        <w:r>
          <w:rPr>
            <w:noProof/>
            <w:webHidden/>
          </w:rPr>
          <w:tab/>
        </w:r>
        <w:r>
          <w:rPr>
            <w:noProof/>
            <w:webHidden/>
          </w:rPr>
          <w:fldChar w:fldCharType="begin"/>
        </w:r>
        <w:r>
          <w:rPr>
            <w:noProof/>
            <w:webHidden/>
          </w:rPr>
          <w:instrText xml:space="preserve"> PAGEREF _Toc125104662 \h </w:instrText>
        </w:r>
        <w:r>
          <w:rPr>
            <w:noProof/>
            <w:webHidden/>
          </w:rPr>
        </w:r>
        <w:r>
          <w:rPr>
            <w:noProof/>
            <w:webHidden/>
          </w:rPr>
          <w:fldChar w:fldCharType="separate"/>
        </w:r>
        <w:r w:rsidR="005E57B3">
          <w:rPr>
            <w:noProof/>
            <w:webHidden/>
          </w:rPr>
          <w:t>33</w:t>
        </w:r>
        <w:r>
          <w:rPr>
            <w:noProof/>
            <w:webHidden/>
          </w:rPr>
          <w:fldChar w:fldCharType="end"/>
        </w:r>
      </w:hyperlink>
    </w:p>
    <w:p w14:paraId="068245F8" w14:textId="5F1A21DD" w:rsidR="006136F6" w:rsidRDefault="006136F6">
      <w:pPr>
        <w:pStyle w:val="Inhopg2"/>
        <w:rPr>
          <w:rFonts w:asciiTheme="minorHAnsi" w:eastAsiaTheme="minorEastAsia" w:hAnsiTheme="minorHAnsi" w:cstheme="minorBidi"/>
          <w:smallCaps w:val="0"/>
          <w:noProof/>
          <w:spacing w:val="0"/>
          <w:sz w:val="22"/>
          <w:szCs w:val="22"/>
        </w:rPr>
      </w:pPr>
      <w:hyperlink w:anchor="_Toc125104663" w:history="1">
        <w:r w:rsidRPr="008956FF">
          <w:rPr>
            <w:rStyle w:val="Hyperlink"/>
            <w:noProof/>
            <w:lang w:eastAsia="en-US"/>
          </w:rPr>
          <w:t>6.8</w:t>
        </w:r>
        <w:r>
          <w:rPr>
            <w:rFonts w:asciiTheme="minorHAnsi" w:eastAsiaTheme="minorEastAsia" w:hAnsiTheme="minorHAnsi" w:cstheme="minorBidi"/>
            <w:smallCaps w:val="0"/>
            <w:noProof/>
            <w:spacing w:val="0"/>
            <w:sz w:val="22"/>
            <w:szCs w:val="22"/>
          </w:rPr>
          <w:tab/>
        </w:r>
        <w:r w:rsidRPr="008956FF">
          <w:rPr>
            <w:rStyle w:val="Hyperlink"/>
            <w:noProof/>
            <w:lang w:eastAsia="en-US"/>
          </w:rPr>
          <w:t>Verificatie geschiktheidseisen economisch meest voordelige inschrijving</w:t>
        </w:r>
        <w:r>
          <w:rPr>
            <w:noProof/>
            <w:webHidden/>
          </w:rPr>
          <w:tab/>
        </w:r>
        <w:r>
          <w:rPr>
            <w:noProof/>
            <w:webHidden/>
          </w:rPr>
          <w:fldChar w:fldCharType="begin"/>
        </w:r>
        <w:r>
          <w:rPr>
            <w:noProof/>
            <w:webHidden/>
          </w:rPr>
          <w:instrText xml:space="preserve"> PAGEREF _Toc125104663 \h </w:instrText>
        </w:r>
        <w:r>
          <w:rPr>
            <w:noProof/>
            <w:webHidden/>
          </w:rPr>
        </w:r>
        <w:r>
          <w:rPr>
            <w:noProof/>
            <w:webHidden/>
          </w:rPr>
          <w:fldChar w:fldCharType="separate"/>
        </w:r>
        <w:r w:rsidR="005E57B3">
          <w:rPr>
            <w:noProof/>
            <w:webHidden/>
          </w:rPr>
          <w:t>33</w:t>
        </w:r>
        <w:r>
          <w:rPr>
            <w:noProof/>
            <w:webHidden/>
          </w:rPr>
          <w:fldChar w:fldCharType="end"/>
        </w:r>
      </w:hyperlink>
    </w:p>
    <w:p w14:paraId="4EC2F10B" w14:textId="644D0916" w:rsidR="006136F6" w:rsidRDefault="006136F6">
      <w:pPr>
        <w:pStyle w:val="Inhopg2"/>
        <w:rPr>
          <w:rFonts w:asciiTheme="minorHAnsi" w:eastAsiaTheme="minorEastAsia" w:hAnsiTheme="minorHAnsi" w:cstheme="minorBidi"/>
          <w:smallCaps w:val="0"/>
          <w:noProof/>
          <w:spacing w:val="0"/>
          <w:sz w:val="22"/>
          <w:szCs w:val="22"/>
        </w:rPr>
      </w:pPr>
      <w:hyperlink w:anchor="_Toc125104664" w:history="1">
        <w:r w:rsidRPr="008956FF">
          <w:rPr>
            <w:rStyle w:val="Hyperlink"/>
            <w:noProof/>
            <w:lang w:eastAsia="en-US"/>
          </w:rPr>
          <w:t>6.9</w:t>
        </w:r>
        <w:r>
          <w:rPr>
            <w:rFonts w:asciiTheme="minorHAnsi" w:eastAsiaTheme="minorEastAsia" w:hAnsiTheme="minorHAnsi" w:cstheme="minorBidi"/>
            <w:smallCaps w:val="0"/>
            <w:noProof/>
            <w:spacing w:val="0"/>
            <w:sz w:val="22"/>
            <w:szCs w:val="22"/>
          </w:rPr>
          <w:tab/>
        </w:r>
        <w:r w:rsidRPr="008956FF">
          <w:rPr>
            <w:rStyle w:val="Hyperlink"/>
            <w:noProof/>
            <w:lang w:eastAsia="en-US"/>
          </w:rPr>
          <w:t>Gunnen Overeenkomst</w:t>
        </w:r>
        <w:r>
          <w:rPr>
            <w:noProof/>
            <w:webHidden/>
          </w:rPr>
          <w:tab/>
        </w:r>
        <w:r>
          <w:rPr>
            <w:noProof/>
            <w:webHidden/>
          </w:rPr>
          <w:fldChar w:fldCharType="begin"/>
        </w:r>
        <w:r>
          <w:rPr>
            <w:noProof/>
            <w:webHidden/>
          </w:rPr>
          <w:instrText xml:space="preserve"> PAGEREF _Toc125104664 \h </w:instrText>
        </w:r>
        <w:r>
          <w:rPr>
            <w:noProof/>
            <w:webHidden/>
          </w:rPr>
        </w:r>
        <w:r>
          <w:rPr>
            <w:noProof/>
            <w:webHidden/>
          </w:rPr>
          <w:fldChar w:fldCharType="separate"/>
        </w:r>
        <w:r w:rsidR="005E57B3">
          <w:rPr>
            <w:noProof/>
            <w:webHidden/>
          </w:rPr>
          <w:t>34</w:t>
        </w:r>
        <w:r>
          <w:rPr>
            <w:noProof/>
            <w:webHidden/>
          </w:rPr>
          <w:fldChar w:fldCharType="end"/>
        </w:r>
      </w:hyperlink>
    </w:p>
    <w:p w14:paraId="27A60472" w14:textId="2ECB667B" w:rsidR="006136F6" w:rsidRDefault="006136F6">
      <w:pPr>
        <w:pStyle w:val="Inhopg2"/>
        <w:rPr>
          <w:rFonts w:asciiTheme="minorHAnsi" w:eastAsiaTheme="minorEastAsia" w:hAnsiTheme="minorHAnsi" w:cstheme="minorBidi"/>
          <w:smallCaps w:val="0"/>
          <w:noProof/>
          <w:spacing w:val="0"/>
          <w:sz w:val="22"/>
          <w:szCs w:val="22"/>
        </w:rPr>
      </w:pPr>
      <w:hyperlink w:anchor="_Toc125104665" w:history="1">
        <w:r w:rsidRPr="008956FF">
          <w:rPr>
            <w:rStyle w:val="Hyperlink"/>
            <w:noProof/>
          </w:rPr>
          <w:t>6.10</w:t>
        </w:r>
        <w:r>
          <w:rPr>
            <w:rFonts w:asciiTheme="minorHAnsi" w:eastAsiaTheme="minorEastAsia" w:hAnsiTheme="minorHAnsi" w:cstheme="minorBidi"/>
            <w:smallCaps w:val="0"/>
            <w:noProof/>
            <w:spacing w:val="0"/>
            <w:sz w:val="22"/>
            <w:szCs w:val="22"/>
          </w:rPr>
          <w:tab/>
        </w:r>
        <w:r w:rsidRPr="008956FF">
          <w:rPr>
            <w:rStyle w:val="Hyperlink"/>
            <w:noProof/>
          </w:rPr>
          <w:t>Bibob-toets</w:t>
        </w:r>
        <w:r>
          <w:rPr>
            <w:noProof/>
            <w:webHidden/>
          </w:rPr>
          <w:tab/>
        </w:r>
        <w:r>
          <w:rPr>
            <w:noProof/>
            <w:webHidden/>
          </w:rPr>
          <w:fldChar w:fldCharType="begin"/>
        </w:r>
        <w:r>
          <w:rPr>
            <w:noProof/>
            <w:webHidden/>
          </w:rPr>
          <w:instrText xml:space="preserve"> PAGEREF _Toc125104665 \h </w:instrText>
        </w:r>
        <w:r>
          <w:rPr>
            <w:noProof/>
            <w:webHidden/>
          </w:rPr>
        </w:r>
        <w:r>
          <w:rPr>
            <w:noProof/>
            <w:webHidden/>
          </w:rPr>
          <w:fldChar w:fldCharType="separate"/>
        </w:r>
        <w:r w:rsidR="005E57B3">
          <w:rPr>
            <w:noProof/>
            <w:webHidden/>
          </w:rPr>
          <w:t>34</w:t>
        </w:r>
        <w:r>
          <w:rPr>
            <w:noProof/>
            <w:webHidden/>
          </w:rPr>
          <w:fldChar w:fldCharType="end"/>
        </w:r>
      </w:hyperlink>
    </w:p>
    <w:p w14:paraId="27054DE6" w14:textId="19C2404A" w:rsidR="006136F6" w:rsidRDefault="006136F6">
      <w:pPr>
        <w:pStyle w:val="Inhopg2"/>
        <w:rPr>
          <w:rFonts w:asciiTheme="minorHAnsi" w:eastAsiaTheme="minorEastAsia" w:hAnsiTheme="minorHAnsi" w:cstheme="minorBidi"/>
          <w:smallCaps w:val="0"/>
          <w:noProof/>
          <w:spacing w:val="0"/>
          <w:sz w:val="22"/>
          <w:szCs w:val="22"/>
        </w:rPr>
      </w:pPr>
      <w:hyperlink w:anchor="_Toc125104666" w:history="1">
        <w:r w:rsidRPr="008956FF">
          <w:rPr>
            <w:rStyle w:val="Hyperlink"/>
            <w:noProof/>
            <w:lang w:eastAsia="en-US"/>
          </w:rPr>
          <w:t>6.11</w:t>
        </w:r>
        <w:r>
          <w:rPr>
            <w:rFonts w:asciiTheme="minorHAnsi" w:eastAsiaTheme="minorEastAsia" w:hAnsiTheme="minorHAnsi" w:cstheme="minorBidi"/>
            <w:smallCaps w:val="0"/>
            <w:noProof/>
            <w:spacing w:val="0"/>
            <w:sz w:val="22"/>
            <w:szCs w:val="22"/>
          </w:rPr>
          <w:tab/>
        </w:r>
        <w:r w:rsidRPr="008956FF">
          <w:rPr>
            <w:rStyle w:val="Hyperlink"/>
            <w:noProof/>
            <w:lang w:eastAsia="en-US"/>
          </w:rPr>
          <w:t>Opdracht</w:t>
        </w:r>
        <w:r>
          <w:rPr>
            <w:noProof/>
            <w:webHidden/>
          </w:rPr>
          <w:tab/>
        </w:r>
        <w:r>
          <w:rPr>
            <w:noProof/>
            <w:webHidden/>
          </w:rPr>
          <w:fldChar w:fldCharType="begin"/>
        </w:r>
        <w:r>
          <w:rPr>
            <w:noProof/>
            <w:webHidden/>
          </w:rPr>
          <w:instrText xml:space="preserve"> PAGEREF _Toc125104666 \h </w:instrText>
        </w:r>
        <w:r>
          <w:rPr>
            <w:noProof/>
            <w:webHidden/>
          </w:rPr>
        </w:r>
        <w:r>
          <w:rPr>
            <w:noProof/>
            <w:webHidden/>
          </w:rPr>
          <w:fldChar w:fldCharType="separate"/>
        </w:r>
        <w:r w:rsidR="005E57B3">
          <w:rPr>
            <w:noProof/>
            <w:webHidden/>
          </w:rPr>
          <w:t>34</w:t>
        </w:r>
        <w:r>
          <w:rPr>
            <w:noProof/>
            <w:webHidden/>
          </w:rPr>
          <w:fldChar w:fldCharType="end"/>
        </w:r>
      </w:hyperlink>
    </w:p>
    <w:p w14:paraId="118A4B25" w14:textId="5E98F06B" w:rsidR="006136F6" w:rsidRDefault="006136F6">
      <w:pPr>
        <w:pStyle w:val="Inhopg2"/>
        <w:rPr>
          <w:rFonts w:asciiTheme="minorHAnsi" w:eastAsiaTheme="minorEastAsia" w:hAnsiTheme="minorHAnsi" w:cstheme="minorBidi"/>
          <w:smallCaps w:val="0"/>
          <w:noProof/>
          <w:spacing w:val="0"/>
          <w:sz w:val="22"/>
          <w:szCs w:val="22"/>
        </w:rPr>
      </w:pPr>
      <w:hyperlink w:anchor="_Toc125104667" w:history="1">
        <w:r w:rsidRPr="008956FF">
          <w:rPr>
            <w:rStyle w:val="Hyperlink"/>
            <w:noProof/>
            <w:lang w:eastAsia="en-US"/>
          </w:rPr>
          <w:t>6.12</w:t>
        </w:r>
        <w:r>
          <w:rPr>
            <w:rFonts w:asciiTheme="minorHAnsi" w:eastAsiaTheme="minorEastAsia" w:hAnsiTheme="minorHAnsi" w:cstheme="minorBidi"/>
            <w:smallCaps w:val="0"/>
            <w:noProof/>
            <w:spacing w:val="0"/>
            <w:sz w:val="22"/>
            <w:szCs w:val="22"/>
          </w:rPr>
          <w:tab/>
        </w:r>
        <w:r w:rsidRPr="008956FF">
          <w:rPr>
            <w:rStyle w:val="Hyperlink"/>
            <w:noProof/>
            <w:lang w:eastAsia="en-US"/>
          </w:rPr>
          <w:t>Deelopdrachten</w:t>
        </w:r>
        <w:r>
          <w:rPr>
            <w:noProof/>
            <w:webHidden/>
          </w:rPr>
          <w:tab/>
        </w:r>
        <w:r>
          <w:rPr>
            <w:noProof/>
            <w:webHidden/>
          </w:rPr>
          <w:fldChar w:fldCharType="begin"/>
        </w:r>
        <w:r>
          <w:rPr>
            <w:noProof/>
            <w:webHidden/>
          </w:rPr>
          <w:instrText xml:space="preserve"> PAGEREF _Toc125104667 \h </w:instrText>
        </w:r>
        <w:r>
          <w:rPr>
            <w:noProof/>
            <w:webHidden/>
          </w:rPr>
        </w:r>
        <w:r>
          <w:rPr>
            <w:noProof/>
            <w:webHidden/>
          </w:rPr>
          <w:fldChar w:fldCharType="separate"/>
        </w:r>
        <w:r w:rsidR="005E57B3">
          <w:rPr>
            <w:noProof/>
            <w:webHidden/>
          </w:rPr>
          <w:t>35</w:t>
        </w:r>
        <w:r>
          <w:rPr>
            <w:noProof/>
            <w:webHidden/>
          </w:rPr>
          <w:fldChar w:fldCharType="end"/>
        </w:r>
      </w:hyperlink>
    </w:p>
    <w:p w14:paraId="01719513" w14:textId="001D0346" w:rsidR="006136F6" w:rsidRDefault="006136F6">
      <w:pPr>
        <w:pStyle w:val="Inhopg2"/>
        <w:rPr>
          <w:rFonts w:asciiTheme="minorHAnsi" w:eastAsiaTheme="minorEastAsia" w:hAnsiTheme="minorHAnsi" w:cstheme="minorBidi"/>
          <w:smallCaps w:val="0"/>
          <w:noProof/>
          <w:spacing w:val="0"/>
          <w:sz w:val="22"/>
          <w:szCs w:val="22"/>
        </w:rPr>
      </w:pPr>
      <w:hyperlink w:anchor="_Toc125104668" w:history="1">
        <w:r w:rsidRPr="008956FF">
          <w:rPr>
            <w:rStyle w:val="Hyperlink"/>
            <w:noProof/>
            <w:lang w:eastAsia="en-US"/>
          </w:rPr>
          <w:t>6.13</w:t>
        </w:r>
        <w:r>
          <w:rPr>
            <w:rFonts w:asciiTheme="minorHAnsi" w:eastAsiaTheme="minorEastAsia" w:hAnsiTheme="minorHAnsi" w:cstheme="minorBidi"/>
            <w:smallCaps w:val="0"/>
            <w:noProof/>
            <w:spacing w:val="0"/>
            <w:sz w:val="22"/>
            <w:szCs w:val="22"/>
          </w:rPr>
          <w:tab/>
        </w:r>
        <w:r w:rsidRPr="008956FF">
          <w:rPr>
            <w:rStyle w:val="Hyperlink"/>
            <w:noProof/>
            <w:lang w:eastAsia="en-US"/>
          </w:rPr>
          <w:t>Onderaanneming</w:t>
        </w:r>
        <w:r>
          <w:rPr>
            <w:noProof/>
            <w:webHidden/>
          </w:rPr>
          <w:tab/>
        </w:r>
        <w:r>
          <w:rPr>
            <w:noProof/>
            <w:webHidden/>
          </w:rPr>
          <w:fldChar w:fldCharType="begin"/>
        </w:r>
        <w:r>
          <w:rPr>
            <w:noProof/>
            <w:webHidden/>
          </w:rPr>
          <w:instrText xml:space="preserve"> PAGEREF _Toc125104668 \h </w:instrText>
        </w:r>
        <w:r>
          <w:rPr>
            <w:noProof/>
            <w:webHidden/>
          </w:rPr>
        </w:r>
        <w:r>
          <w:rPr>
            <w:noProof/>
            <w:webHidden/>
          </w:rPr>
          <w:fldChar w:fldCharType="separate"/>
        </w:r>
        <w:r w:rsidR="005E57B3">
          <w:rPr>
            <w:noProof/>
            <w:webHidden/>
          </w:rPr>
          <w:t>35</w:t>
        </w:r>
        <w:r>
          <w:rPr>
            <w:noProof/>
            <w:webHidden/>
          </w:rPr>
          <w:fldChar w:fldCharType="end"/>
        </w:r>
      </w:hyperlink>
    </w:p>
    <w:p w14:paraId="7D70AA14" w14:textId="20A3B903"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69" w:history="1">
        <w:r w:rsidRPr="008956FF">
          <w:rPr>
            <w:rStyle w:val="Hyperlink"/>
            <w:noProof/>
          </w:rPr>
          <w:t>7</w:t>
        </w:r>
        <w:r>
          <w:rPr>
            <w:rFonts w:asciiTheme="minorHAnsi" w:eastAsiaTheme="minorEastAsia" w:hAnsiTheme="minorHAnsi" w:cstheme="minorBidi"/>
            <w:b w:val="0"/>
            <w:bCs w:val="0"/>
            <w:caps w:val="0"/>
            <w:noProof/>
            <w:spacing w:val="0"/>
            <w:sz w:val="22"/>
            <w:szCs w:val="22"/>
          </w:rPr>
          <w:tab/>
        </w:r>
        <w:r w:rsidRPr="008956FF">
          <w:rPr>
            <w:rStyle w:val="Hyperlink"/>
            <w:noProof/>
          </w:rPr>
          <w:t>Overige voorwaarden en regelingen</w:t>
        </w:r>
        <w:r>
          <w:rPr>
            <w:noProof/>
            <w:webHidden/>
          </w:rPr>
          <w:tab/>
        </w:r>
        <w:r>
          <w:rPr>
            <w:noProof/>
            <w:webHidden/>
          </w:rPr>
          <w:fldChar w:fldCharType="begin"/>
        </w:r>
        <w:r>
          <w:rPr>
            <w:noProof/>
            <w:webHidden/>
          </w:rPr>
          <w:instrText xml:space="preserve"> PAGEREF _Toc125104669 \h </w:instrText>
        </w:r>
        <w:r>
          <w:rPr>
            <w:noProof/>
            <w:webHidden/>
          </w:rPr>
        </w:r>
        <w:r>
          <w:rPr>
            <w:noProof/>
            <w:webHidden/>
          </w:rPr>
          <w:fldChar w:fldCharType="separate"/>
        </w:r>
        <w:r w:rsidR="005E57B3">
          <w:rPr>
            <w:noProof/>
            <w:webHidden/>
          </w:rPr>
          <w:t>36</w:t>
        </w:r>
        <w:r>
          <w:rPr>
            <w:noProof/>
            <w:webHidden/>
          </w:rPr>
          <w:fldChar w:fldCharType="end"/>
        </w:r>
      </w:hyperlink>
    </w:p>
    <w:p w14:paraId="6639B99A" w14:textId="6BA88495" w:rsidR="006136F6" w:rsidRDefault="006136F6">
      <w:pPr>
        <w:pStyle w:val="Inhopg2"/>
        <w:rPr>
          <w:rFonts w:asciiTheme="minorHAnsi" w:eastAsiaTheme="minorEastAsia" w:hAnsiTheme="minorHAnsi" w:cstheme="minorBidi"/>
          <w:smallCaps w:val="0"/>
          <w:noProof/>
          <w:spacing w:val="0"/>
          <w:sz w:val="22"/>
          <w:szCs w:val="22"/>
        </w:rPr>
      </w:pPr>
      <w:hyperlink w:anchor="_Toc125104670" w:history="1">
        <w:r w:rsidRPr="008956FF">
          <w:rPr>
            <w:rStyle w:val="Hyperlink"/>
            <w:noProof/>
          </w:rPr>
          <w:t>7.1</w:t>
        </w:r>
        <w:r>
          <w:rPr>
            <w:rFonts w:asciiTheme="minorHAnsi" w:eastAsiaTheme="minorEastAsia" w:hAnsiTheme="minorHAnsi" w:cstheme="minorBidi"/>
            <w:smallCaps w:val="0"/>
            <w:noProof/>
            <w:spacing w:val="0"/>
            <w:sz w:val="22"/>
            <w:szCs w:val="22"/>
          </w:rPr>
          <w:tab/>
        </w:r>
        <w:r w:rsidRPr="008956FF">
          <w:rPr>
            <w:rStyle w:val="Hyperlink"/>
            <w:noProof/>
          </w:rPr>
          <w:t>Aanbestedingsdocumenten</w:t>
        </w:r>
        <w:r>
          <w:rPr>
            <w:noProof/>
            <w:webHidden/>
          </w:rPr>
          <w:tab/>
        </w:r>
        <w:r>
          <w:rPr>
            <w:noProof/>
            <w:webHidden/>
          </w:rPr>
          <w:fldChar w:fldCharType="begin"/>
        </w:r>
        <w:r>
          <w:rPr>
            <w:noProof/>
            <w:webHidden/>
          </w:rPr>
          <w:instrText xml:space="preserve"> PAGEREF _Toc125104670 \h </w:instrText>
        </w:r>
        <w:r>
          <w:rPr>
            <w:noProof/>
            <w:webHidden/>
          </w:rPr>
        </w:r>
        <w:r>
          <w:rPr>
            <w:noProof/>
            <w:webHidden/>
          </w:rPr>
          <w:fldChar w:fldCharType="separate"/>
        </w:r>
        <w:r w:rsidR="005E57B3">
          <w:rPr>
            <w:noProof/>
            <w:webHidden/>
          </w:rPr>
          <w:t>36</w:t>
        </w:r>
        <w:r>
          <w:rPr>
            <w:noProof/>
            <w:webHidden/>
          </w:rPr>
          <w:fldChar w:fldCharType="end"/>
        </w:r>
      </w:hyperlink>
    </w:p>
    <w:p w14:paraId="4F922362" w14:textId="22A37132" w:rsidR="006136F6" w:rsidRDefault="006136F6">
      <w:pPr>
        <w:pStyle w:val="Inhopg2"/>
        <w:rPr>
          <w:rFonts w:asciiTheme="minorHAnsi" w:eastAsiaTheme="minorEastAsia" w:hAnsiTheme="minorHAnsi" w:cstheme="minorBidi"/>
          <w:smallCaps w:val="0"/>
          <w:noProof/>
          <w:spacing w:val="0"/>
          <w:sz w:val="22"/>
          <w:szCs w:val="22"/>
        </w:rPr>
      </w:pPr>
      <w:hyperlink w:anchor="_Toc125104671" w:history="1">
        <w:r w:rsidRPr="008956FF">
          <w:rPr>
            <w:rStyle w:val="Hyperlink"/>
            <w:noProof/>
          </w:rPr>
          <w:t>7.2</w:t>
        </w:r>
        <w:r>
          <w:rPr>
            <w:rFonts w:asciiTheme="minorHAnsi" w:eastAsiaTheme="minorEastAsia" w:hAnsiTheme="minorHAnsi" w:cstheme="minorBidi"/>
            <w:smallCaps w:val="0"/>
            <w:noProof/>
            <w:spacing w:val="0"/>
            <w:sz w:val="22"/>
            <w:szCs w:val="22"/>
          </w:rPr>
          <w:tab/>
        </w:r>
        <w:r w:rsidRPr="008956FF">
          <w:rPr>
            <w:rStyle w:val="Hyperlink"/>
            <w:noProof/>
          </w:rPr>
          <w:t>Herzieningsclausule</w:t>
        </w:r>
        <w:r>
          <w:rPr>
            <w:noProof/>
            <w:webHidden/>
          </w:rPr>
          <w:tab/>
        </w:r>
        <w:r>
          <w:rPr>
            <w:noProof/>
            <w:webHidden/>
          </w:rPr>
          <w:fldChar w:fldCharType="begin"/>
        </w:r>
        <w:r>
          <w:rPr>
            <w:noProof/>
            <w:webHidden/>
          </w:rPr>
          <w:instrText xml:space="preserve"> PAGEREF _Toc125104671 \h </w:instrText>
        </w:r>
        <w:r>
          <w:rPr>
            <w:noProof/>
            <w:webHidden/>
          </w:rPr>
        </w:r>
        <w:r>
          <w:rPr>
            <w:noProof/>
            <w:webHidden/>
          </w:rPr>
          <w:fldChar w:fldCharType="separate"/>
        </w:r>
        <w:r w:rsidR="005E57B3">
          <w:rPr>
            <w:noProof/>
            <w:webHidden/>
          </w:rPr>
          <w:t>36</w:t>
        </w:r>
        <w:r>
          <w:rPr>
            <w:noProof/>
            <w:webHidden/>
          </w:rPr>
          <w:fldChar w:fldCharType="end"/>
        </w:r>
      </w:hyperlink>
    </w:p>
    <w:p w14:paraId="346449A8" w14:textId="204A9FAB" w:rsidR="006136F6" w:rsidRDefault="006136F6">
      <w:pPr>
        <w:pStyle w:val="Inhopg2"/>
        <w:rPr>
          <w:rFonts w:asciiTheme="minorHAnsi" w:eastAsiaTheme="minorEastAsia" w:hAnsiTheme="minorHAnsi" w:cstheme="minorBidi"/>
          <w:smallCaps w:val="0"/>
          <w:noProof/>
          <w:spacing w:val="0"/>
          <w:sz w:val="22"/>
          <w:szCs w:val="22"/>
        </w:rPr>
      </w:pPr>
      <w:hyperlink w:anchor="_Toc125104672" w:history="1">
        <w:r w:rsidRPr="008956FF">
          <w:rPr>
            <w:rStyle w:val="Hyperlink"/>
            <w:noProof/>
          </w:rPr>
          <w:t>7.3</w:t>
        </w:r>
        <w:r>
          <w:rPr>
            <w:rFonts w:asciiTheme="minorHAnsi" w:eastAsiaTheme="minorEastAsia" w:hAnsiTheme="minorHAnsi" w:cstheme="minorBidi"/>
            <w:smallCaps w:val="0"/>
            <w:noProof/>
            <w:spacing w:val="0"/>
            <w:sz w:val="22"/>
            <w:szCs w:val="22"/>
          </w:rPr>
          <w:tab/>
        </w:r>
        <w:r w:rsidRPr="008956FF">
          <w:rPr>
            <w:rStyle w:val="Hyperlink"/>
            <w:noProof/>
          </w:rPr>
          <w:t>Tussentijdse beëindiging aanbestedingsprocedure</w:t>
        </w:r>
        <w:r>
          <w:rPr>
            <w:noProof/>
            <w:webHidden/>
          </w:rPr>
          <w:tab/>
        </w:r>
        <w:r>
          <w:rPr>
            <w:noProof/>
            <w:webHidden/>
          </w:rPr>
          <w:fldChar w:fldCharType="begin"/>
        </w:r>
        <w:r>
          <w:rPr>
            <w:noProof/>
            <w:webHidden/>
          </w:rPr>
          <w:instrText xml:space="preserve"> PAGEREF _Toc125104672 \h </w:instrText>
        </w:r>
        <w:r>
          <w:rPr>
            <w:noProof/>
            <w:webHidden/>
          </w:rPr>
        </w:r>
        <w:r>
          <w:rPr>
            <w:noProof/>
            <w:webHidden/>
          </w:rPr>
          <w:fldChar w:fldCharType="separate"/>
        </w:r>
        <w:r w:rsidR="005E57B3">
          <w:rPr>
            <w:noProof/>
            <w:webHidden/>
          </w:rPr>
          <w:t>36</w:t>
        </w:r>
        <w:r>
          <w:rPr>
            <w:noProof/>
            <w:webHidden/>
          </w:rPr>
          <w:fldChar w:fldCharType="end"/>
        </w:r>
      </w:hyperlink>
    </w:p>
    <w:p w14:paraId="066A90D2" w14:textId="3FE50902" w:rsidR="006136F6" w:rsidRDefault="006136F6">
      <w:pPr>
        <w:pStyle w:val="Inhopg2"/>
        <w:rPr>
          <w:rFonts w:asciiTheme="minorHAnsi" w:eastAsiaTheme="minorEastAsia" w:hAnsiTheme="minorHAnsi" w:cstheme="minorBidi"/>
          <w:smallCaps w:val="0"/>
          <w:noProof/>
          <w:spacing w:val="0"/>
          <w:sz w:val="22"/>
          <w:szCs w:val="22"/>
        </w:rPr>
      </w:pPr>
      <w:hyperlink w:anchor="_Toc125104673" w:history="1">
        <w:r w:rsidRPr="008956FF">
          <w:rPr>
            <w:rStyle w:val="Hyperlink"/>
            <w:noProof/>
          </w:rPr>
          <w:t>7.4</w:t>
        </w:r>
        <w:r>
          <w:rPr>
            <w:rFonts w:asciiTheme="minorHAnsi" w:eastAsiaTheme="minorEastAsia" w:hAnsiTheme="minorHAnsi" w:cstheme="minorBidi"/>
            <w:smallCaps w:val="0"/>
            <w:noProof/>
            <w:spacing w:val="0"/>
            <w:sz w:val="22"/>
            <w:szCs w:val="22"/>
          </w:rPr>
          <w:tab/>
        </w:r>
        <w:r w:rsidRPr="008956FF">
          <w:rPr>
            <w:rStyle w:val="Hyperlink"/>
            <w:noProof/>
          </w:rPr>
          <w:t>Varianten</w:t>
        </w:r>
        <w:r>
          <w:rPr>
            <w:noProof/>
            <w:webHidden/>
          </w:rPr>
          <w:tab/>
        </w:r>
        <w:r>
          <w:rPr>
            <w:noProof/>
            <w:webHidden/>
          </w:rPr>
          <w:fldChar w:fldCharType="begin"/>
        </w:r>
        <w:r>
          <w:rPr>
            <w:noProof/>
            <w:webHidden/>
          </w:rPr>
          <w:instrText xml:space="preserve"> PAGEREF _Toc125104673 \h </w:instrText>
        </w:r>
        <w:r>
          <w:rPr>
            <w:noProof/>
            <w:webHidden/>
          </w:rPr>
        </w:r>
        <w:r>
          <w:rPr>
            <w:noProof/>
            <w:webHidden/>
          </w:rPr>
          <w:fldChar w:fldCharType="separate"/>
        </w:r>
        <w:r w:rsidR="005E57B3">
          <w:rPr>
            <w:noProof/>
            <w:webHidden/>
          </w:rPr>
          <w:t>36</w:t>
        </w:r>
        <w:r>
          <w:rPr>
            <w:noProof/>
            <w:webHidden/>
          </w:rPr>
          <w:fldChar w:fldCharType="end"/>
        </w:r>
      </w:hyperlink>
    </w:p>
    <w:p w14:paraId="41427326" w14:textId="59AAC681" w:rsidR="006136F6" w:rsidRDefault="006136F6">
      <w:pPr>
        <w:pStyle w:val="Inhopg2"/>
        <w:rPr>
          <w:rFonts w:asciiTheme="minorHAnsi" w:eastAsiaTheme="minorEastAsia" w:hAnsiTheme="minorHAnsi" w:cstheme="minorBidi"/>
          <w:smallCaps w:val="0"/>
          <w:noProof/>
          <w:spacing w:val="0"/>
          <w:sz w:val="22"/>
          <w:szCs w:val="22"/>
        </w:rPr>
      </w:pPr>
      <w:hyperlink w:anchor="_Toc125104674" w:history="1">
        <w:r w:rsidRPr="008956FF">
          <w:rPr>
            <w:rStyle w:val="Hyperlink"/>
            <w:noProof/>
          </w:rPr>
          <w:t>7.5</w:t>
        </w:r>
        <w:r>
          <w:rPr>
            <w:rFonts w:asciiTheme="minorHAnsi" w:eastAsiaTheme="minorEastAsia" w:hAnsiTheme="minorHAnsi" w:cstheme="minorBidi"/>
            <w:smallCaps w:val="0"/>
            <w:noProof/>
            <w:spacing w:val="0"/>
            <w:sz w:val="22"/>
            <w:szCs w:val="22"/>
          </w:rPr>
          <w:tab/>
        </w:r>
        <w:r w:rsidRPr="008956FF">
          <w:rPr>
            <w:rStyle w:val="Hyperlink"/>
            <w:noProof/>
          </w:rPr>
          <w:t>Gestanddoeningstermijn</w:t>
        </w:r>
        <w:r>
          <w:rPr>
            <w:noProof/>
            <w:webHidden/>
          </w:rPr>
          <w:tab/>
        </w:r>
        <w:r>
          <w:rPr>
            <w:noProof/>
            <w:webHidden/>
          </w:rPr>
          <w:fldChar w:fldCharType="begin"/>
        </w:r>
        <w:r>
          <w:rPr>
            <w:noProof/>
            <w:webHidden/>
          </w:rPr>
          <w:instrText xml:space="preserve"> PAGEREF _Toc125104674 \h </w:instrText>
        </w:r>
        <w:r>
          <w:rPr>
            <w:noProof/>
            <w:webHidden/>
          </w:rPr>
        </w:r>
        <w:r>
          <w:rPr>
            <w:noProof/>
            <w:webHidden/>
          </w:rPr>
          <w:fldChar w:fldCharType="separate"/>
        </w:r>
        <w:r w:rsidR="005E57B3">
          <w:rPr>
            <w:noProof/>
            <w:webHidden/>
          </w:rPr>
          <w:t>36</w:t>
        </w:r>
        <w:r>
          <w:rPr>
            <w:noProof/>
            <w:webHidden/>
          </w:rPr>
          <w:fldChar w:fldCharType="end"/>
        </w:r>
      </w:hyperlink>
    </w:p>
    <w:p w14:paraId="2D484EC0" w14:textId="7514D2D9" w:rsidR="006136F6" w:rsidRDefault="006136F6">
      <w:pPr>
        <w:pStyle w:val="Inhopg2"/>
        <w:rPr>
          <w:rFonts w:asciiTheme="minorHAnsi" w:eastAsiaTheme="minorEastAsia" w:hAnsiTheme="minorHAnsi" w:cstheme="minorBidi"/>
          <w:smallCaps w:val="0"/>
          <w:noProof/>
          <w:spacing w:val="0"/>
          <w:sz w:val="22"/>
          <w:szCs w:val="22"/>
        </w:rPr>
      </w:pPr>
      <w:hyperlink w:anchor="_Toc125104675" w:history="1">
        <w:r w:rsidRPr="008956FF">
          <w:rPr>
            <w:rStyle w:val="Hyperlink"/>
            <w:noProof/>
          </w:rPr>
          <w:t>7.6</w:t>
        </w:r>
        <w:r>
          <w:rPr>
            <w:rFonts w:asciiTheme="minorHAnsi" w:eastAsiaTheme="minorEastAsia" w:hAnsiTheme="minorHAnsi" w:cstheme="minorBidi"/>
            <w:smallCaps w:val="0"/>
            <w:noProof/>
            <w:spacing w:val="0"/>
            <w:sz w:val="22"/>
            <w:szCs w:val="22"/>
          </w:rPr>
          <w:tab/>
        </w:r>
        <w:r w:rsidRPr="008956FF">
          <w:rPr>
            <w:rStyle w:val="Hyperlink"/>
            <w:noProof/>
          </w:rPr>
          <w:t>Inschrijfkostenvergoeding</w:t>
        </w:r>
        <w:r>
          <w:rPr>
            <w:noProof/>
            <w:webHidden/>
          </w:rPr>
          <w:tab/>
        </w:r>
        <w:r>
          <w:rPr>
            <w:noProof/>
            <w:webHidden/>
          </w:rPr>
          <w:fldChar w:fldCharType="begin"/>
        </w:r>
        <w:r>
          <w:rPr>
            <w:noProof/>
            <w:webHidden/>
          </w:rPr>
          <w:instrText xml:space="preserve"> PAGEREF _Toc125104675 \h </w:instrText>
        </w:r>
        <w:r>
          <w:rPr>
            <w:noProof/>
            <w:webHidden/>
          </w:rPr>
        </w:r>
        <w:r>
          <w:rPr>
            <w:noProof/>
            <w:webHidden/>
          </w:rPr>
          <w:fldChar w:fldCharType="separate"/>
        </w:r>
        <w:r w:rsidR="005E57B3">
          <w:rPr>
            <w:noProof/>
            <w:webHidden/>
          </w:rPr>
          <w:t>37</w:t>
        </w:r>
        <w:r>
          <w:rPr>
            <w:noProof/>
            <w:webHidden/>
          </w:rPr>
          <w:fldChar w:fldCharType="end"/>
        </w:r>
      </w:hyperlink>
    </w:p>
    <w:p w14:paraId="4A01DC57" w14:textId="363423F7" w:rsidR="006136F6" w:rsidRDefault="006136F6">
      <w:pPr>
        <w:pStyle w:val="Inhopg2"/>
        <w:rPr>
          <w:rFonts w:asciiTheme="minorHAnsi" w:eastAsiaTheme="minorEastAsia" w:hAnsiTheme="minorHAnsi" w:cstheme="minorBidi"/>
          <w:smallCaps w:val="0"/>
          <w:noProof/>
          <w:spacing w:val="0"/>
          <w:sz w:val="22"/>
          <w:szCs w:val="22"/>
        </w:rPr>
      </w:pPr>
      <w:hyperlink w:anchor="_Toc125104676" w:history="1">
        <w:r w:rsidRPr="008956FF">
          <w:rPr>
            <w:rStyle w:val="Hyperlink"/>
            <w:noProof/>
          </w:rPr>
          <w:t>7.7</w:t>
        </w:r>
        <w:r>
          <w:rPr>
            <w:rFonts w:asciiTheme="minorHAnsi" w:eastAsiaTheme="minorEastAsia" w:hAnsiTheme="minorHAnsi" w:cstheme="minorBidi"/>
            <w:smallCaps w:val="0"/>
            <w:noProof/>
            <w:spacing w:val="0"/>
            <w:sz w:val="22"/>
            <w:szCs w:val="22"/>
          </w:rPr>
          <w:tab/>
        </w:r>
        <w:r w:rsidRPr="008956FF">
          <w:rPr>
            <w:rStyle w:val="Hyperlink"/>
            <w:noProof/>
          </w:rPr>
          <w:t>Voertaal</w:t>
        </w:r>
        <w:r>
          <w:rPr>
            <w:noProof/>
            <w:webHidden/>
          </w:rPr>
          <w:tab/>
        </w:r>
        <w:r>
          <w:rPr>
            <w:noProof/>
            <w:webHidden/>
          </w:rPr>
          <w:fldChar w:fldCharType="begin"/>
        </w:r>
        <w:r>
          <w:rPr>
            <w:noProof/>
            <w:webHidden/>
          </w:rPr>
          <w:instrText xml:space="preserve"> PAGEREF _Toc125104676 \h </w:instrText>
        </w:r>
        <w:r>
          <w:rPr>
            <w:noProof/>
            <w:webHidden/>
          </w:rPr>
        </w:r>
        <w:r>
          <w:rPr>
            <w:noProof/>
            <w:webHidden/>
          </w:rPr>
          <w:fldChar w:fldCharType="separate"/>
        </w:r>
        <w:r w:rsidR="005E57B3">
          <w:rPr>
            <w:noProof/>
            <w:webHidden/>
          </w:rPr>
          <w:t>37</w:t>
        </w:r>
        <w:r>
          <w:rPr>
            <w:noProof/>
            <w:webHidden/>
          </w:rPr>
          <w:fldChar w:fldCharType="end"/>
        </w:r>
      </w:hyperlink>
    </w:p>
    <w:p w14:paraId="446EBF1C" w14:textId="0D784F58" w:rsidR="006136F6" w:rsidRDefault="006136F6">
      <w:pPr>
        <w:pStyle w:val="Inhopg2"/>
        <w:rPr>
          <w:rFonts w:asciiTheme="minorHAnsi" w:eastAsiaTheme="minorEastAsia" w:hAnsiTheme="minorHAnsi" w:cstheme="minorBidi"/>
          <w:smallCaps w:val="0"/>
          <w:noProof/>
          <w:spacing w:val="0"/>
          <w:sz w:val="22"/>
          <w:szCs w:val="22"/>
        </w:rPr>
      </w:pPr>
      <w:hyperlink w:anchor="_Toc125104677" w:history="1">
        <w:r w:rsidRPr="008956FF">
          <w:rPr>
            <w:rStyle w:val="Hyperlink"/>
            <w:noProof/>
          </w:rPr>
          <w:t>7.8</w:t>
        </w:r>
        <w:r>
          <w:rPr>
            <w:rFonts w:asciiTheme="minorHAnsi" w:eastAsiaTheme="minorEastAsia" w:hAnsiTheme="minorHAnsi" w:cstheme="minorBidi"/>
            <w:smallCaps w:val="0"/>
            <w:noProof/>
            <w:spacing w:val="0"/>
            <w:sz w:val="22"/>
            <w:szCs w:val="22"/>
          </w:rPr>
          <w:tab/>
        </w:r>
        <w:r w:rsidRPr="008956FF">
          <w:rPr>
            <w:rStyle w:val="Hyperlink"/>
            <w:noProof/>
          </w:rPr>
          <w:t>Elektronische veiling</w:t>
        </w:r>
        <w:r>
          <w:rPr>
            <w:noProof/>
            <w:webHidden/>
          </w:rPr>
          <w:tab/>
        </w:r>
        <w:r>
          <w:rPr>
            <w:noProof/>
            <w:webHidden/>
          </w:rPr>
          <w:fldChar w:fldCharType="begin"/>
        </w:r>
        <w:r>
          <w:rPr>
            <w:noProof/>
            <w:webHidden/>
          </w:rPr>
          <w:instrText xml:space="preserve"> PAGEREF _Toc125104677 \h </w:instrText>
        </w:r>
        <w:r>
          <w:rPr>
            <w:noProof/>
            <w:webHidden/>
          </w:rPr>
        </w:r>
        <w:r>
          <w:rPr>
            <w:noProof/>
            <w:webHidden/>
          </w:rPr>
          <w:fldChar w:fldCharType="separate"/>
        </w:r>
        <w:r w:rsidR="005E57B3">
          <w:rPr>
            <w:noProof/>
            <w:webHidden/>
          </w:rPr>
          <w:t>37</w:t>
        </w:r>
        <w:r>
          <w:rPr>
            <w:noProof/>
            <w:webHidden/>
          </w:rPr>
          <w:fldChar w:fldCharType="end"/>
        </w:r>
      </w:hyperlink>
    </w:p>
    <w:p w14:paraId="67A67647" w14:textId="213A0E03" w:rsidR="006136F6" w:rsidRDefault="006136F6">
      <w:pPr>
        <w:pStyle w:val="Inhopg2"/>
        <w:rPr>
          <w:rFonts w:asciiTheme="minorHAnsi" w:eastAsiaTheme="minorEastAsia" w:hAnsiTheme="minorHAnsi" w:cstheme="minorBidi"/>
          <w:smallCaps w:val="0"/>
          <w:noProof/>
          <w:spacing w:val="0"/>
          <w:sz w:val="22"/>
          <w:szCs w:val="22"/>
        </w:rPr>
      </w:pPr>
      <w:hyperlink w:anchor="_Toc125104678" w:history="1">
        <w:r w:rsidRPr="008956FF">
          <w:rPr>
            <w:rStyle w:val="Hyperlink"/>
            <w:noProof/>
          </w:rPr>
          <w:t>7.9</w:t>
        </w:r>
        <w:r>
          <w:rPr>
            <w:rFonts w:asciiTheme="minorHAnsi" w:eastAsiaTheme="minorEastAsia" w:hAnsiTheme="minorHAnsi" w:cstheme="minorBidi"/>
            <w:smallCaps w:val="0"/>
            <w:noProof/>
            <w:spacing w:val="0"/>
            <w:sz w:val="22"/>
            <w:szCs w:val="22"/>
          </w:rPr>
          <w:tab/>
        </w:r>
        <w:r w:rsidRPr="008956FF">
          <w:rPr>
            <w:rStyle w:val="Hyperlink"/>
            <w:noProof/>
          </w:rPr>
          <w:t>Klachtenprocedure</w:t>
        </w:r>
        <w:r>
          <w:rPr>
            <w:noProof/>
            <w:webHidden/>
          </w:rPr>
          <w:tab/>
        </w:r>
        <w:r>
          <w:rPr>
            <w:noProof/>
            <w:webHidden/>
          </w:rPr>
          <w:fldChar w:fldCharType="begin"/>
        </w:r>
        <w:r>
          <w:rPr>
            <w:noProof/>
            <w:webHidden/>
          </w:rPr>
          <w:instrText xml:space="preserve"> PAGEREF _Toc125104678 \h </w:instrText>
        </w:r>
        <w:r>
          <w:rPr>
            <w:noProof/>
            <w:webHidden/>
          </w:rPr>
        </w:r>
        <w:r>
          <w:rPr>
            <w:noProof/>
            <w:webHidden/>
          </w:rPr>
          <w:fldChar w:fldCharType="separate"/>
        </w:r>
        <w:r w:rsidR="005E57B3">
          <w:rPr>
            <w:noProof/>
            <w:webHidden/>
          </w:rPr>
          <w:t>37</w:t>
        </w:r>
        <w:r>
          <w:rPr>
            <w:noProof/>
            <w:webHidden/>
          </w:rPr>
          <w:fldChar w:fldCharType="end"/>
        </w:r>
      </w:hyperlink>
    </w:p>
    <w:p w14:paraId="78146B37" w14:textId="49C59DD6" w:rsidR="006136F6" w:rsidRDefault="006136F6">
      <w:pPr>
        <w:pStyle w:val="Inhopg2"/>
        <w:rPr>
          <w:rFonts w:asciiTheme="minorHAnsi" w:eastAsiaTheme="minorEastAsia" w:hAnsiTheme="minorHAnsi" w:cstheme="minorBidi"/>
          <w:smallCaps w:val="0"/>
          <w:noProof/>
          <w:spacing w:val="0"/>
          <w:sz w:val="22"/>
          <w:szCs w:val="22"/>
        </w:rPr>
      </w:pPr>
      <w:hyperlink w:anchor="_Toc125104679" w:history="1">
        <w:r w:rsidRPr="008956FF">
          <w:rPr>
            <w:rStyle w:val="Hyperlink"/>
            <w:noProof/>
          </w:rPr>
          <w:t>7.10</w:t>
        </w:r>
        <w:r>
          <w:rPr>
            <w:rFonts w:asciiTheme="minorHAnsi" w:eastAsiaTheme="minorEastAsia" w:hAnsiTheme="minorHAnsi" w:cstheme="minorBidi"/>
            <w:smallCaps w:val="0"/>
            <w:noProof/>
            <w:spacing w:val="0"/>
            <w:sz w:val="22"/>
            <w:szCs w:val="22"/>
          </w:rPr>
          <w:tab/>
        </w:r>
        <w:r w:rsidRPr="008956FF">
          <w:rPr>
            <w:rStyle w:val="Hyperlink"/>
            <w:noProof/>
          </w:rPr>
          <w:t>Geschillenregeling</w:t>
        </w:r>
        <w:r>
          <w:rPr>
            <w:noProof/>
            <w:webHidden/>
          </w:rPr>
          <w:tab/>
        </w:r>
        <w:r>
          <w:rPr>
            <w:noProof/>
            <w:webHidden/>
          </w:rPr>
          <w:fldChar w:fldCharType="begin"/>
        </w:r>
        <w:r>
          <w:rPr>
            <w:noProof/>
            <w:webHidden/>
          </w:rPr>
          <w:instrText xml:space="preserve"> PAGEREF _Toc125104679 \h </w:instrText>
        </w:r>
        <w:r>
          <w:rPr>
            <w:noProof/>
            <w:webHidden/>
          </w:rPr>
        </w:r>
        <w:r>
          <w:rPr>
            <w:noProof/>
            <w:webHidden/>
          </w:rPr>
          <w:fldChar w:fldCharType="separate"/>
        </w:r>
        <w:r w:rsidR="005E57B3">
          <w:rPr>
            <w:noProof/>
            <w:webHidden/>
          </w:rPr>
          <w:t>38</w:t>
        </w:r>
        <w:r>
          <w:rPr>
            <w:noProof/>
            <w:webHidden/>
          </w:rPr>
          <w:fldChar w:fldCharType="end"/>
        </w:r>
      </w:hyperlink>
    </w:p>
    <w:p w14:paraId="42620CA0" w14:textId="1936EC01" w:rsidR="006136F6" w:rsidRDefault="006136F6">
      <w:pPr>
        <w:pStyle w:val="Inhopg1"/>
        <w:rPr>
          <w:rFonts w:asciiTheme="minorHAnsi" w:eastAsiaTheme="minorEastAsia" w:hAnsiTheme="minorHAnsi" w:cstheme="minorBidi"/>
          <w:b w:val="0"/>
          <w:bCs w:val="0"/>
          <w:caps w:val="0"/>
          <w:noProof/>
          <w:spacing w:val="0"/>
          <w:sz w:val="22"/>
          <w:szCs w:val="22"/>
        </w:rPr>
      </w:pPr>
      <w:hyperlink w:anchor="_Toc125104680" w:history="1">
        <w:r w:rsidRPr="008956FF">
          <w:rPr>
            <w:rStyle w:val="Hyperlink"/>
            <w:noProof/>
          </w:rPr>
          <w:t>8</w:t>
        </w:r>
        <w:r>
          <w:rPr>
            <w:rFonts w:asciiTheme="minorHAnsi" w:eastAsiaTheme="minorEastAsia" w:hAnsiTheme="minorHAnsi" w:cstheme="minorBidi"/>
            <w:b w:val="0"/>
            <w:bCs w:val="0"/>
            <w:caps w:val="0"/>
            <w:noProof/>
            <w:spacing w:val="0"/>
            <w:sz w:val="22"/>
            <w:szCs w:val="22"/>
          </w:rPr>
          <w:tab/>
        </w:r>
        <w:r w:rsidRPr="008956FF">
          <w:rPr>
            <w:rStyle w:val="Hyperlink"/>
            <w:noProof/>
          </w:rPr>
          <w:t>Bijlagen</w:t>
        </w:r>
        <w:r>
          <w:rPr>
            <w:noProof/>
            <w:webHidden/>
          </w:rPr>
          <w:tab/>
        </w:r>
        <w:r>
          <w:rPr>
            <w:noProof/>
            <w:webHidden/>
          </w:rPr>
          <w:fldChar w:fldCharType="begin"/>
        </w:r>
        <w:r>
          <w:rPr>
            <w:noProof/>
            <w:webHidden/>
          </w:rPr>
          <w:instrText xml:space="preserve"> PAGEREF _Toc125104680 \h </w:instrText>
        </w:r>
        <w:r>
          <w:rPr>
            <w:noProof/>
            <w:webHidden/>
          </w:rPr>
        </w:r>
        <w:r>
          <w:rPr>
            <w:noProof/>
            <w:webHidden/>
          </w:rPr>
          <w:fldChar w:fldCharType="separate"/>
        </w:r>
        <w:r w:rsidR="005E57B3">
          <w:rPr>
            <w:noProof/>
            <w:webHidden/>
          </w:rPr>
          <w:t>39</w:t>
        </w:r>
        <w:r>
          <w:rPr>
            <w:noProof/>
            <w:webHidden/>
          </w:rPr>
          <w:fldChar w:fldCharType="end"/>
        </w:r>
      </w:hyperlink>
    </w:p>
    <w:p w14:paraId="25CA4CBB" w14:textId="530A69D4" w:rsidR="00DF12B4" w:rsidRDefault="00C13F3F" w:rsidP="00906833">
      <w:pPr>
        <w:pStyle w:val="Inhopg1"/>
        <w:rPr>
          <w:rFonts w:ascii="Calibri" w:hAnsi="Calibri"/>
          <w:snapToGrid w:val="0"/>
          <w:spacing w:val="0"/>
          <w:sz w:val="28"/>
          <w:szCs w:val="28"/>
        </w:rPr>
      </w:pPr>
      <w:r w:rsidRPr="00256F8F">
        <w:fldChar w:fldCharType="end"/>
      </w:r>
      <w:bookmarkEnd w:id="1"/>
      <w:bookmarkEnd w:id="2"/>
      <w:bookmarkEnd w:id="3"/>
      <w:bookmarkEnd w:id="4"/>
      <w:bookmarkEnd w:id="5"/>
      <w:bookmarkEnd w:id="6"/>
      <w:r w:rsidR="00DF12B4">
        <w:br w:type="page"/>
      </w:r>
    </w:p>
    <w:p w14:paraId="25CA4CBC" w14:textId="3DFB2684" w:rsidR="00B8045D" w:rsidRDefault="005A025F" w:rsidP="00143F22">
      <w:pPr>
        <w:pStyle w:val="Kop1"/>
      </w:pPr>
      <w:bookmarkStart w:id="8" w:name="_Toc125104609"/>
      <w:r>
        <w:lastRenderedPageBreak/>
        <w:t>Algemeen</w:t>
      </w:r>
      <w:bookmarkEnd w:id="8"/>
    </w:p>
    <w:p w14:paraId="43E304FB" w14:textId="18506C45" w:rsidR="00163FBE" w:rsidRPr="008605E0" w:rsidRDefault="00163FBE" w:rsidP="00906833">
      <w:pPr>
        <w:pStyle w:val="Kop2"/>
      </w:pPr>
      <w:bookmarkStart w:id="9" w:name="_Toc23930660"/>
      <w:bookmarkStart w:id="10" w:name="_Toc111553923"/>
      <w:bookmarkStart w:id="11" w:name="_Toc125104610"/>
      <w:r w:rsidRPr="008605E0">
        <w:t>Begrippenlijst</w:t>
      </w:r>
      <w:bookmarkEnd w:id="9"/>
      <w:bookmarkEnd w:id="10"/>
      <w:bookmarkEnd w:id="11"/>
    </w:p>
    <w:p w14:paraId="7742E2B4" w14:textId="77777777" w:rsidR="00163FBE" w:rsidRPr="00681BBA" w:rsidRDefault="00163FBE" w:rsidP="00163FBE">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C000535" w14:textId="77777777" w:rsidR="00163FBE" w:rsidRPr="00681BBA" w:rsidRDefault="00163FBE" w:rsidP="00163FBE"/>
    <w:p w14:paraId="07D498CD" w14:textId="46335364" w:rsidR="00163FBE" w:rsidRPr="00681BBA" w:rsidRDefault="00163FBE" w:rsidP="00163FBE">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8605E0">
        <w:rPr>
          <w:rFonts w:asciiTheme="minorHAnsi" w:hAnsiTheme="minorHAnsi"/>
          <w:sz w:val="20"/>
        </w:rPr>
        <w:t>.</w:t>
      </w:r>
    </w:p>
    <w:p w14:paraId="01F69C16" w14:textId="2C9CAFFF" w:rsidR="00163FBE" w:rsidRDefault="00163FBE" w:rsidP="00163FBE">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r>
      <w:r w:rsidR="00D258B1">
        <w:rPr>
          <w:rFonts w:asciiTheme="minorHAnsi" w:hAnsiTheme="minorHAnsi"/>
          <w:sz w:val="20"/>
        </w:rPr>
        <w:t>De Aankondiging van de Opdracht</w:t>
      </w:r>
      <w:r w:rsidR="00570057">
        <w:rPr>
          <w:rFonts w:asciiTheme="minorHAnsi" w:hAnsiTheme="minorHAnsi"/>
          <w:sz w:val="20"/>
        </w:rPr>
        <w:t xml:space="preserve"> op TenderNed</w:t>
      </w:r>
      <w:r w:rsidR="00D258B1">
        <w:rPr>
          <w:rFonts w:asciiTheme="minorHAnsi" w:hAnsiTheme="minorHAnsi"/>
          <w:sz w:val="20"/>
        </w:rPr>
        <w:t>, het Programma van Eisen, het</w:t>
      </w:r>
      <w:r w:rsidRPr="00AA3878">
        <w:rPr>
          <w:rFonts w:asciiTheme="minorHAnsi" w:hAnsiTheme="minorHAnsi"/>
          <w:sz w:val="20"/>
        </w:rPr>
        <w:t xml:space="preserve"> onderhavige document, de Nota('s) van Inlichtingen</w:t>
      </w:r>
      <w:r>
        <w:rPr>
          <w:rFonts w:asciiTheme="minorHAnsi" w:hAnsiTheme="minorHAnsi"/>
          <w:sz w:val="20"/>
        </w:rPr>
        <w:t xml:space="preserve">, </w:t>
      </w:r>
      <w:r w:rsidRPr="00AA3878">
        <w:rPr>
          <w:rFonts w:asciiTheme="minorHAnsi" w:hAnsiTheme="minorHAnsi"/>
          <w:sz w:val="20"/>
        </w:rPr>
        <w:t>inclusief alle bijlagen bij voornoemde documenten</w:t>
      </w:r>
      <w:r w:rsidR="008605E0">
        <w:rPr>
          <w:rFonts w:asciiTheme="minorHAnsi" w:hAnsiTheme="minorHAnsi"/>
          <w:sz w:val="20"/>
        </w:rPr>
        <w:t>.</w:t>
      </w:r>
    </w:p>
    <w:p w14:paraId="20D95A7C" w14:textId="02C8DC08" w:rsidR="00EF1D82" w:rsidRDefault="00163FBE" w:rsidP="00BF377F">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8605E0">
        <w:rPr>
          <w:rFonts w:asciiTheme="minorHAnsi" w:hAnsiTheme="minorHAnsi"/>
          <w:sz w:val="20"/>
        </w:rPr>
        <w:t>.</w:t>
      </w:r>
    </w:p>
    <w:p w14:paraId="7A9FD9FB" w14:textId="0E8E6813" w:rsidR="008605E0" w:rsidRDefault="008605E0" w:rsidP="008605E0">
      <w:pPr>
        <w:tabs>
          <w:tab w:val="left" w:pos="4536"/>
        </w:tabs>
        <w:spacing w:line="240" w:lineRule="auto"/>
        <w:ind w:left="4535" w:hanging="2550"/>
        <w:jc w:val="both"/>
        <w:rPr>
          <w:rFonts w:asciiTheme="minorHAnsi" w:hAnsiTheme="minorHAnsi"/>
          <w:sz w:val="20"/>
        </w:rPr>
      </w:pPr>
      <w:r>
        <w:rPr>
          <w:rFonts w:asciiTheme="minorHAnsi" w:hAnsiTheme="minorHAnsi"/>
          <w:i/>
          <w:sz w:val="20"/>
        </w:rPr>
        <w:t>Combinatie</w:t>
      </w:r>
      <w:r w:rsidRPr="00681BBA">
        <w:rPr>
          <w:rFonts w:asciiTheme="minorHAnsi" w:hAnsiTheme="minorHAnsi"/>
          <w:i/>
          <w:sz w:val="20"/>
        </w:rPr>
        <w:tab/>
      </w:r>
      <w:r w:rsidRPr="002C6EB8">
        <w:rPr>
          <w:rFonts w:asciiTheme="minorHAnsi" w:hAnsiTheme="minorHAnsi" w:cstheme="minorHAnsi"/>
          <w:sz w:val="20"/>
        </w:rPr>
        <w:t xml:space="preserve">Samenwerkingsverband van ondernemers </w:t>
      </w:r>
      <w:r w:rsidRPr="00C44BC2">
        <w:rPr>
          <w:rFonts w:asciiTheme="minorHAnsi" w:hAnsiTheme="minorHAnsi" w:cstheme="minorHAnsi"/>
          <w:sz w:val="20"/>
        </w:rPr>
        <w:t>die een gezamenlijke Inschrijving doen</w:t>
      </w:r>
      <w:r>
        <w:rPr>
          <w:rFonts w:asciiTheme="minorHAnsi" w:hAnsiTheme="minorHAnsi" w:cstheme="minorHAnsi"/>
          <w:sz w:val="20"/>
        </w:rPr>
        <w:t>.</w:t>
      </w:r>
    </w:p>
    <w:p w14:paraId="4381F5E4" w14:textId="6A60ABED" w:rsidR="008605E0" w:rsidRDefault="008605E0" w:rsidP="008605E0">
      <w:pPr>
        <w:tabs>
          <w:tab w:val="left" w:pos="4536"/>
        </w:tabs>
        <w:spacing w:line="240" w:lineRule="auto"/>
        <w:ind w:left="4535" w:hanging="2550"/>
        <w:jc w:val="both"/>
        <w:rPr>
          <w:rFonts w:asciiTheme="minorHAnsi" w:hAnsiTheme="minorHAnsi"/>
          <w:sz w:val="20"/>
        </w:rPr>
      </w:pPr>
      <w:r>
        <w:rPr>
          <w:rFonts w:asciiTheme="minorHAnsi" w:hAnsiTheme="minorHAnsi"/>
          <w:i/>
          <w:sz w:val="20"/>
        </w:rPr>
        <w:t>Derde</w:t>
      </w:r>
      <w:r w:rsidRPr="00681BBA">
        <w:rPr>
          <w:rFonts w:asciiTheme="minorHAnsi" w:hAnsiTheme="minorHAnsi"/>
          <w:i/>
          <w:sz w:val="20"/>
        </w:rPr>
        <w:tab/>
      </w:r>
      <w:r w:rsidRPr="008605E0">
        <w:rPr>
          <w:rFonts w:asciiTheme="minorHAnsi" w:hAnsiTheme="minorHAnsi"/>
          <w:sz w:val="20"/>
        </w:rPr>
        <w:t xml:space="preserve">De </w:t>
      </w:r>
      <w:r w:rsidR="00BA339A">
        <w:rPr>
          <w:rFonts w:asciiTheme="minorHAnsi" w:hAnsiTheme="minorHAnsi"/>
          <w:sz w:val="20"/>
        </w:rPr>
        <w:t>o</w:t>
      </w:r>
      <w:r w:rsidRPr="008605E0">
        <w:rPr>
          <w:rFonts w:asciiTheme="minorHAnsi" w:hAnsiTheme="minorHAnsi"/>
          <w:sz w:val="20"/>
        </w:rPr>
        <w:t>ndernemer waar Inschrijver een beroep op doet ten behoeve van de financiële en economische draagkracht en/of technische bekwaamheid.</w:t>
      </w:r>
    </w:p>
    <w:p w14:paraId="4C9BB924" w14:textId="26D27A4C" w:rsidR="008605E0" w:rsidRDefault="008605E0" w:rsidP="00163FBE">
      <w:pPr>
        <w:tabs>
          <w:tab w:val="left" w:pos="4536"/>
        </w:tabs>
        <w:spacing w:line="240" w:lineRule="auto"/>
        <w:ind w:left="4535" w:hanging="2550"/>
        <w:jc w:val="both"/>
        <w:rPr>
          <w:rFonts w:asciiTheme="minorHAnsi" w:hAnsiTheme="minorHAnsi"/>
          <w:i/>
          <w:sz w:val="20"/>
          <w:highlight w:val="magenta"/>
        </w:rPr>
      </w:pPr>
      <w:r>
        <w:rPr>
          <w:rFonts w:asciiTheme="minorHAnsi" w:hAnsiTheme="minorHAnsi"/>
          <w:i/>
          <w:sz w:val="20"/>
        </w:rPr>
        <w:t>Dienst</w:t>
      </w:r>
      <w:r w:rsidRPr="00681BBA">
        <w:rPr>
          <w:rFonts w:asciiTheme="minorHAnsi" w:hAnsiTheme="minorHAnsi"/>
          <w:i/>
          <w:sz w:val="20"/>
        </w:rPr>
        <w:tab/>
      </w:r>
      <w:r w:rsidRPr="001745C5">
        <w:rPr>
          <w:rFonts w:asciiTheme="minorHAnsi" w:hAnsiTheme="minorHAnsi"/>
          <w:sz w:val="20"/>
        </w:rPr>
        <w:t>De</w:t>
      </w:r>
      <w:r>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1745C5">
        <w:rPr>
          <w:rFonts w:asciiTheme="minorHAnsi" w:hAnsiTheme="minorHAnsi"/>
          <w:sz w:val="20"/>
        </w:rPr>
        <w:t>.</w:t>
      </w:r>
    </w:p>
    <w:p w14:paraId="74F0138F" w14:textId="1A5BC96E" w:rsidR="00FF2B02" w:rsidRDefault="00FF2B02" w:rsidP="00163FBE">
      <w:pPr>
        <w:tabs>
          <w:tab w:val="left" w:pos="4536"/>
        </w:tabs>
        <w:spacing w:line="240" w:lineRule="auto"/>
        <w:ind w:left="4535" w:hanging="2550"/>
        <w:jc w:val="both"/>
        <w:rPr>
          <w:rFonts w:asciiTheme="minorHAnsi" w:hAnsiTheme="minorHAnsi"/>
          <w:i/>
          <w:sz w:val="20"/>
        </w:rPr>
      </w:pPr>
      <w:r w:rsidRPr="008605E0">
        <w:rPr>
          <w:rFonts w:asciiTheme="minorHAnsi" w:hAnsiTheme="minorHAnsi"/>
          <w:i/>
          <w:sz w:val="20"/>
        </w:rPr>
        <w:t>Deelopdracht(en)</w:t>
      </w:r>
      <w:r w:rsidRPr="008605E0">
        <w:rPr>
          <w:rFonts w:asciiTheme="minorHAnsi" w:hAnsiTheme="minorHAnsi"/>
          <w:i/>
          <w:sz w:val="20"/>
        </w:rPr>
        <w:tab/>
      </w:r>
      <w:r w:rsidRPr="008605E0">
        <w:rPr>
          <w:rFonts w:asciiTheme="minorHAnsi" w:hAnsiTheme="minorHAnsi"/>
          <w:iCs/>
          <w:sz w:val="20"/>
        </w:rPr>
        <w:t>De uit de Raamovereenkomst voortkomende opdrachten tot het uitvoeren van werkzaamheden</w:t>
      </w:r>
      <w:r w:rsidR="008605E0">
        <w:rPr>
          <w:rFonts w:asciiTheme="minorHAnsi" w:hAnsiTheme="minorHAnsi"/>
          <w:iCs/>
          <w:sz w:val="20"/>
        </w:rPr>
        <w:t>.</w:t>
      </w:r>
    </w:p>
    <w:p w14:paraId="3B107922" w14:textId="7DB84BA7" w:rsidR="00163FBE" w:rsidRPr="00681BBA" w:rsidRDefault="00163FBE" w:rsidP="00163FBE">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 xml:space="preserve">model Uniform Europees Aanbestedingsdocument, zoals </w:t>
      </w:r>
      <w:r w:rsidRPr="00387D45">
        <w:rPr>
          <w:rFonts w:asciiTheme="minorHAnsi" w:hAnsiTheme="minorHAnsi"/>
          <w:sz w:val="20"/>
        </w:rPr>
        <w:t>opgenomen in bijlage 1</w:t>
      </w:r>
      <w:r w:rsidR="00C147D6">
        <w:rPr>
          <w:rFonts w:asciiTheme="minorHAnsi" w:hAnsiTheme="minorHAnsi"/>
          <w:sz w:val="20"/>
        </w:rPr>
        <w:t xml:space="preserve"> van deze Inschrijvingsleidraad.</w:t>
      </w:r>
    </w:p>
    <w:p w14:paraId="0203EF83" w14:textId="611C87D1"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00C147D6">
        <w:rPr>
          <w:rFonts w:asciiTheme="minorHAnsi" w:hAnsiTheme="minorHAnsi" w:cstheme="minorHAnsi"/>
          <w:sz w:val="20"/>
        </w:rPr>
        <w:t>De o</w:t>
      </w:r>
      <w:r w:rsidR="00C147D6" w:rsidRPr="009F155F">
        <w:rPr>
          <w:rFonts w:asciiTheme="minorHAnsi" w:hAnsiTheme="minorHAnsi" w:cstheme="minorHAnsi"/>
          <w:sz w:val="20"/>
        </w:rPr>
        <w:t xml:space="preserve">ndernemer die een </w:t>
      </w:r>
      <w:r w:rsidR="00C147D6">
        <w:rPr>
          <w:rFonts w:asciiTheme="minorHAnsi" w:hAnsiTheme="minorHAnsi" w:cstheme="minorHAnsi"/>
          <w:sz w:val="20"/>
        </w:rPr>
        <w:t>Inschrijving</w:t>
      </w:r>
      <w:r w:rsidR="00C147D6" w:rsidRPr="009F155F">
        <w:rPr>
          <w:rFonts w:asciiTheme="minorHAnsi" w:hAnsiTheme="minorHAnsi" w:cstheme="minorHAnsi"/>
          <w:sz w:val="20"/>
        </w:rPr>
        <w:t xml:space="preserve"> doet op basis van </w:t>
      </w:r>
      <w:r w:rsidR="00C147D6">
        <w:rPr>
          <w:rFonts w:asciiTheme="minorHAnsi" w:hAnsiTheme="minorHAnsi" w:cstheme="minorHAnsi"/>
          <w:sz w:val="20"/>
        </w:rPr>
        <w:t>het Aanbestedingsdossier:</w:t>
      </w:r>
    </w:p>
    <w:p w14:paraId="1B197434" w14:textId="0B18EA99" w:rsidR="00C147D6" w:rsidRPr="00065300" w:rsidRDefault="00C147D6" w:rsidP="00887A49">
      <w:pPr>
        <w:pStyle w:val="Lijstalinea"/>
        <w:numPr>
          <w:ilvl w:val="6"/>
          <w:numId w:val="34"/>
        </w:numPr>
        <w:jc w:val="both"/>
        <w:rPr>
          <w:rFonts w:asciiTheme="minorHAnsi" w:hAnsiTheme="minorHAnsi" w:cstheme="minorHAnsi"/>
          <w:sz w:val="20"/>
        </w:rPr>
      </w:pPr>
      <w:r w:rsidRPr="00065300">
        <w:rPr>
          <w:rFonts w:asciiTheme="minorHAnsi" w:hAnsiTheme="minorHAnsi" w:cstheme="minorHAnsi"/>
          <w:sz w:val="20"/>
        </w:rPr>
        <w:t>de ondernemer die zelfstandig inschrijft;</w:t>
      </w:r>
    </w:p>
    <w:p w14:paraId="3A8BAA16" w14:textId="74EA2914" w:rsidR="00C147D6" w:rsidRPr="00065300" w:rsidRDefault="00C147D6" w:rsidP="00887A49">
      <w:pPr>
        <w:pStyle w:val="Lijstalinea"/>
        <w:numPr>
          <w:ilvl w:val="6"/>
          <w:numId w:val="34"/>
        </w:numPr>
        <w:jc w:val="both"/>
        <w:rPr>
          <w:rFonts w:asciiTheme="minorHAnsi" w:hAnsiTheme="minorHAnsi" w:cstheme="minorHAnsi"/>
          <w:sz w:val="20"/>
        </w:rPr>
      </w:pPr>
      <w:r w:rsidRPr="00065300">
        <w:rPr>
          <w:rFonts w:asciiTheme="minorHAnsi" w:hAnsiTheme="minorHAnsi" w:cstheme="minorHAnsi"/>
          <w:sz w:val="20"/>
        </w:rPr>
        <w:t>het samenwerkingsverband van ondernemers die gezamenlijk inschrijven.</w:t>
      </w:r>
    </w:p>
    <w:p w14:paraId="6C08261D" w14:textId="06680D4D"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Pr="006A4A22">
        <w:rPr>
          <w:rFonts w:asciiTheme="minorHAnsi" w:hAnsiTheme="minorHAnsi"/>
          <w:sz w:val="20"/>
        </w:rPr>
        <w:t>op basis van het Aanbestedingsdossier</w:t>
      </w:r>
      <w:r>
        <w:rPr>
          <w:rFonts w:asciiTheme="minorHAnsi" w:hAnsiTheme="minorHAnsi"/>
          <w:sz w:val="20"/>
        </w:rPr>
        <w:t xml:space="preserve"> </w:t>
      </w:r>
      <w:r w:rsidRPr="00681BBA">
        <w:rPr>
          <w:rFonts w:asciiTheme="minorHAnsi" w:hAnsiTheme="minorHAnsi"/>
          <w:sz w:val="20"/>
        </w:rPr>
        <w:t>ingediende aanbieding</w:t>
      </w:r>
      <w:r w:rsidR="00C147D6">
        <w:rPr>
          <w:rFonts w:asciiTheme="minorHAnsi" w:hAnsiTheme="minorHAnsi"/>
          <w:sz w:val="20"/>
        </w:rPr>
        <w:t xml:space="preserve"> inclusief de bijbehorende bescheiden.</w:t>
      </w:r>
    </w:p>
    <w:p w14:paraId="0FAB2937" w14:textId="1753F651" w:rsidR="00163FBE" w:rsidRPr="00681BBA" w:rsidRDefault="00163FBE" w:rsidP="00163FBE">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C147D6" w:rsidRPr="00C147D6">
        <w:rPr>
          <w:rFonts w:asciiTheme="minorHAnsi" w:hAnsiTheme="minorHAnsi"/>
          <w:iCs/>
          <w:sz w:val="20"/>
        </w:rPr>
        <w:t xml:space="preserve"> </w:t>
      </w:r>
      <w:r w:rsidR="00C147D6" w:rsidRPr="00733E3E">
        <w:rPr>
          <w:rFonts w:asciiTheme="minorHAnsi" w:hAnsiTheme="minorHAnsi"/>
          <w:iCs/>
          <w:sz w:val="20"/>
        </w:rPr>
        <w:t>op basis waarvan  Inschrijvers</w:t>
      </w:r>
      <w:r w:rsidR="00C147D6">
        <w:rPr>
          <w:rFonts w:asciiTheme="minorHAnsi" w:hAnsiTheme="minorHAnsi"/>
          <w:iCs/>
          <w:sz w:val="20"/>
        </w:rPr>
        <w:t xml:space="preserve"> mede</w:t>
      </w:r>
      <w:r w:rsidR="00C147D6" w:rsidRPr="00733E3E">
        <w:rPr>
          <w:rFonts w:asciiTheme="minorHAnsi" w:hAnsiTheme="minorHAnsi"/>
          <w:iCs/>
          <w:sz w:val="20"/>
        </w:rPr>
        <w:t xml:space="preserve"> hun Inschrijving doen</w:t>
      </w:r>
      <w:r w:rsidR="00C147D6">
        <w:rPr>
          <w:rFonts w:asciiTheme="minorHAnsi" w:hAnsiTheme="minorHAnsi"/>
          <w:iCs/>
          <w:sz w:val="20"/>
        </w:rPr>
        <w:t>.</w:t>
      </w:r>
    </w:p>
    <w:p w14:paraId="3458E525" w14:textId="7A9492D0" w:rsidR="00163FBE" w:rsidRPr="00681BBA" w:rsidRDefault="00163FBE" w:rsidP="00163FBE">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r w:rsidR="00C147D6">
        <w:rPr>
          <w:rFonts w:asciiTheme="minorHAnsi" w:hAnsiTheme="minorHAnsi"/>
          <w:sz w:val="20"/>
        </w:rPr>
        <w:t>.</w:t>
      </w:r>
    </w:p>
    <w:p w14:paraId="0E3DEB0F" w14:textId="73C08EA8" w:rsidR="00C147D6" w:rsidRDefault="00C147D6" w:rsidP="00163FBE">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Pr="00681BBA">
        <w:rPr>
          <w:rFonts w:asciiTheme="minorHAnsi" w:hAnsiTheme="minorHAnsi"/>
          <w:i/>
          <w:sz w:val="20"/>
        </w:rPr>
        <w:tab/>
      </w:r>
      <w:r w:rsidRPr="00681BBA">
        <w:rPr>
          <w:rFonts w:asciiTheme="minorHAnsi" w:hAnsiTheme="minorHAnsi"/>
          <w:sz w:val="20"/>
        </w:rPr>
        <w:t xml:space="preserve">Een </w:t>
      </w:r>
      <w:r w:rsidRPr="00B457BB">
        <w:rPr>
          <w:rFonts w:asciiTheme="minorHAnsi" w:hAnsiTheme="minorHAnsi" w:cstheme="minorHAnsi"/>
          <w:sz w:val="20"/>
        </w:rPr>
        <w:t>ondernemer aan wie een deel van de Opdracht in onderaanneming is of zal worden gegeven door Inschrijver, niet zijnde een toeleverancier</w:t>
      </w:r>
      <w:r>
        <w:rPr>
          <w:rFonts w:asciiTheme="minorHAnsi" w:hAnsiTheme="minorHAnsi" w:cstheme="minorHAnsi"/>
          <w:sz w:val="20"/>
        </w:rPr>
        <w:t>.</w:t>
      </w:r>
      <w:r w:rsidRPr="00681BBA">
        <w:rPr>
          <w:rFonts w:asciiTheme="minorHAnsi" w:hAnsiTheme="minorHAnsi"/>
          <w:sz w:val="20"/>
        </w:rPr>
        <w:t xml:space="preserve"> </w:t>
      </w:r>
    </w:p>
    <w:p w14:paraId="515B7ED4" w14:textId="4AD85BA7" w:rsidR="00163FBE" w:rsidRPr="00681BBA"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Pr>
          <w:rFonts w:asciiTheme="minorHAnsi" w:hAnsiTheme="minorHAnsi"/>
          <w:i/>
          <w:sz w:val="20"/>
        </w:rPr>
        <w:t xml:space="preserve">ht </w:t>
      </w:r>
      <w:r>
        <w:rPr>
          <w:rFonts w:asciiTheme="minorHAnsi" w:hAnsiTheme="minorHAnsi"/>
          <w:i/>
          <w:sz w:val="20"/>
        </w:rPr>
        <w:tab/>
      </w:r>
      <w:r>
        <w:rPr>
          <w:rFonts w:asciiTheme="minorHAnsi" w:hAnsiTheme="minorHAnsi"/>
          <w:iCs/>
          <w:sz w:val="20"/>
        </w:rPr>
        <w:t xml:space="preserve">De </w:t>
      </w:r>
      <w:r w:rsidR="00D258B1">
        <w:rPr>
          <w:rFonts w:asciiTheme="minorHAnsi" w:hAnsiTheme="minorHAnsi"/>
          <w:iCs/>
          <w:sz w:val="20"/>
        </w:rPr>
        <w:t xml:space="preserve">Dienst die </w:t>
      </w:r>
      <w:r w:rsidRPr="00681BBA">
        <w:rPr>
          <w:rFonts w:asciiTheme="minorHAnsi" w:hAnsiTheme="minorHAnsi"/>
          <w:sz w:val="20"/>
        </w:rPr>
        <w:t>in het kader van deze aanbesteding word</w:t>
      </w:r>
      <w:r w:rsidR="00C147D6">
        <w:rPr>
          <w:rFonts w:asciiTheme="minorHAnsi" w:hAnsiTheme="minorHAnsi"/>
          <w:sz w:val="20"/>
        </w:rPr>
        <w:t>t</w:t>
      </w:r>
      <w:r w:rsidRPr="00681BBA">
        <w:rPr>
          <w:rFonts w:asciiTheme="minorHAnsi" w:hAnsiTheme="minorHAnsi"/>
          <w:sz w:val="20"/>
        </w:rPr>
        <w:t xml:space="preserve"> gegund aan de </w:t>
      </w:r>
      <w:r>
        <w:rPr>
          <w:rFonts w:asciiTheme="minorHAnsi" w:hAnsiTheme="minorHAnsi"/>
          <w:sz w:val="20"/>
        </w:rPr>
        <w:t>Opdrachtnemer</w:t>
      </w:r>
      <w:r w:rsidR="00C147D6">
        <w:rPr>
          <w:rFonts w:asciiTheme="minorHAnsi" w:hAnsiTheme="minorHAnsi"/>
          <w:sz w:val="20"/>
        </w:rPr>
        <w:t>.</w:t>
      </w:r>
    </w:p>
    <w:p w14:paraId="3E1D624F" w14:textId="78F519A2" w:rsidR="00163FBE"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C147D6">
        <w:rPr>
          <w:rFonts w:asciiTheme="minorHAnsi" w:hAnsiTheme="minorHAnsi"/>
          <w:sz w:val="20"/>
        </w:rPr>
        <w:t>.</w:t>
      </w:r>
    </w:p>
    <w:p w14:paraId="16B7BAA1" w14:textId="2FC15C39" w:rsidR="00C147D6" w:rsidRDefault="00FF2B02" w:rsidP="001011A0">
      <w:pPr>
        <w:tabs>
          <w:tab w:val="left" w:pos="4536"/>
        </w:tabs>
        <w:spacing w:line="240" w:lineRule="auto"/>
        <w:ind w:left="4535" w:hanging="2550"/>
        <w:jc w:val="both"/>
        <w:rPr>
          <w:rFonts w:asciiTheme="minorHAnsi" w:hAnsiTheme="minorHAnsi"/>
          <w:i/>
          <w:iCs/>
          <w:sz w:val="20"/>
          <w:highlight w:val="magenta"/>
        </w:rPr>
      </w:pPr>
      <w:r>
        <w:rPr>
          <w:rFonts w:asciiTheme="minorHAnsi" w:hAnsiTheme="minorHAnsi"/>
          <w:i/>
          <w:iCs/>
          <w:sz w:val="20"/>
        </w:rPr>
        <w:t>Opdrachtnemer</w:t>
      </w:r>
      <w:r w:rsidRPr="00F94D52">
        <w:rPr>
          <w:rFonts w:asciiTheme="minorHAnsi" w:hAnsiTheme="minorHAnsi"/>
          <w:sz w:val="20"/>
        </w:rPr>
        <w:tab/>
        <w:t>Inschrijver aan wie onderhavige Opdracht wordt gegund</w:t>
      </w:r>
      <w:r w:rsidR="00C147D6">
        <w:rPr>
          <w:rFonts w:asciiTheme="minorHAnsi" w:hAnsiTheme="minorHAnsi"/>
          <w:sz w:val="20"/>
        </w:rPr>
        <w:t>.</w:t>
      </w:r>
    </w:p>
    <w:p w14:paraId="30C22087" w14:textId="15D654C0" w:rsidR="001011A0" w:rsidRDefault="00FF2B02" w:rsidP="00FF2B02">
      <w:pPr>
        <w:tabs>
          <w:tab w:val="left" w:pos="4536"/>
        </w:tabs>
        <w:spacing w:line="240" w:lineRule="auto"/>
        <w:ind w:left="4535" w:hanging="2550"/>
        <w:jc w:val="both"/>
        <w:rPr>
          <w:rFonts w:asciiTheme="minorHAnsi" w:hAnsiTheme="minorHAnsi"/>
          <w:sz w:val="20"/>
        </w:rPr>
      </w:pPr>
      <w:r w:rsidRPr="001011A0">
        <w:rPr>
          <w:rFonts w:asciiTheme="minorHAnsi" w:hAnsiTheme="minorHAnsi"/>
          <w:i/>
          <w:iCs/>
          <w:sz w:val="20"/>
        </w:rPr>
        <w:t>Programma van Eisen</w:t>
      </w:r>
      <w:r w:rsidRPr="001011A0">
        <w:rPr>
          <w:rFonts w:asciiTheme="minorHAnsi" w:hAnsiTheme="minorHAnsi"/>
          <w:sz w:val="20"/>
        </w:rPr>
        <w:tab/>
        <w:t>Contractdocument</w:t>
      </w:r>
      <w:r w:rsidR="001011A0" w:rsidRPr="001011A0">
        <w:rPr>
          <w:rFonts w:asciiTheme="minorHAnsi" w:hAnsiTheme="minorHAnsi"/>
          <w:sz w:val="20"/>
        </w:rPr>
        <w:t xml:space="preserve"> waarin de doelstellingen van de Opdrachtgever en de scope (de huidige situatie, de gewenste situatie en de door de Opdrachtnemer uit te voeren Werkzaamheden</w:t>
      </w:r>
      <w:r w:rsidR="001011A0">
        <w:rPr>
          <w:rFonts w:asciiTheme="minorHAnsi" w:hAnsiTheme="minorHAnsi"/>
          <w:sz w:val="20"/>
        </w:rPr>
        <w:t xml:space="preserve"> welke in opdracht worden gegeven in de vorm van Deelopdrachten</w:t>
      </w:r>
      <w:r w:rsidR="001011A0" w:rsidRPr="001011A0">
        <w:rPr>
          <w:rFonts w:asciiTheme="minorHAnsi" w:hAnsiTheme="minorHAnsi"/>
          <w:sz w:val="20"/>
        </w:rPr>
        <w:t xml:space="preserve">) beschreven worden. </w:t>
      </w:r>
    </w:p>
    <w:p w14:paraId="590F0169" w14:textId="2A0124A7" w:rsidR="001011A0" w:rsidRDefault="00FF2B02" w:rsidP="001011A0">
      <w:pPr>
        <w:tabs>
          <w:tab w:val="left" w:pos="4536"/>
        </w:tabs>
        <w:spacing w:line="240" w:lineRule="auto"/>
        <w:ind w:left="4535" w:hanging="2550"/>
        <w:jc w:val="both"/>
        <w:rPr>
          <w:rFonts w:asciiTheme="minorHAnsi" w:hAnsiTheme="minorHAnsi" w:cstheme="minorHAnsi"/>
          <w:sz w:val="20"/>
        </w:rPr>
      </w:pPr>
      <w:r w:rsidRPr="001011A0">
        <w:rPr>
          <w:rFonts w:asciiTheme="minorHAnsi" w:hAnsiTheme="minorHAnsi"/>
          <w:i/>
          <w:iCs/>
          <w:sz w:val="20"/>
        </w:rPr>
        <w:lastRenderedPageBreak/>
        <w:t>Raamovereenkomst</w:t>
      </w:r>
      <w:r w:rsidR="006A2DCC" w:rsidRPr="001011A0">
        <w:rPr>
          <w:rFonts w:asciiTheme="minorHAnsi" w:hAnsiTheme="minorHAnsi"/>
          <w:sz w:val="20"/>
        </w:rPr>
        <w:tab/>
      </w:r>
      <w:r w:rsidR="001011A0" w:rsidRPr="001011A0">
        <w:rPr>
          <w:rFonts w:asciiTheme="minorHAnsi" w:hAnsiTheme="minorHAnsi" w:cstheme="minorHAnsi"/>
          <w:sz w:val="20"/>
        </w:rPr>
        <w:t xml:space="preserve">Schriftelijke afspraken gebaseerd op het Aanbestedingsdossier, bijlagen en </w:t>
      </w:r>
      <w:r w:rsidR="0008089C">
        <w:rPr>
          <w:rFonts w:asciiTheme="minorHAnsi" w:hAnsiTheme="minorHAnsi" w:cstheme="minorHAnsi"/>
          <w:sz w:val="20"/>
        </w:rPr>
        <w:t>i</w:t>
      </w:r>
      <w:r w:rsidR="001011A0" w:rsidRPr="001011A0">
        <w:rPr>
          <w:rFonts w:asciiTheme="minorHAnsi" w:hAnsiTheme="minorHAnsi" w:cstheme="minorHAnsi"/>
          <w:sz w:val="20"/>
        </w:rPr>
        <w:t>nschrijvingsstukken, aangemerkt als één integraal geheel, tussen Opdrachtgever en Opdrachtnemer met het doel gedurende een bepaalde periode de voorwaarden inzake te verlenen Deelopdrachten vast</w:t>
      </w:r>
      <w:r w:rsidR="001011A0" w:rsidRPr="00F6144F">
        <w:rPr>
          <w:rFonts w:asciiTheme="minorHAnsi" w:hAnsiTheme="minorHAnsi" w:cstheme="minorHAnsi"/>
          <w:sz w:val="20"/>
        </w:rPr>
        <w:t xml:space="preserve"> te leggen.</w:t>
      </w:r>
    </w:p>
    <w:p w14:paraId="2F695B8B" w14:textId="687ED560" w:rsidR="00163FBE" w:rsidRPr="00681BBA" w:rsidRDefault="00163FBE" w:rsidP="00163FBE">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Uniform Europees Aanbestedingsdocument (UEA)</w:t>
      </w:r>
    </w:p>
    <w:p w14:paraId="77E9A4FB" w14:textId="55049B48" w:rsidR="00163FBE" w:rsidRPr="00681BBA" w:rsidRDefault="00163FBE" w:rsidP="00163FBE">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uitsluitingsgronden op hem van toepassing zijn</w:t>
      </w:r>
      <w:r w:rsidR="00BB186E">
        <w:rPr>
          <w:rFonts w:asciiTheme="minorHAnsi" w:hAnsiTheme="minorHAnsi"/>
          <w:sz w:val="20"/>
        </w:rPr>
        <w:t>.</w:t>
      </w:r>
      <w:r w:rsidR="00A70241">
        <w:rPr>
          <w:rFonts w:asciiTheme="minorHAnsi" w:hAnsiTheme="minorHAnsi"/>
          <w:sz w:val="20"/>
        </w:rPr>
        <w:t xml:space="preserve"> </w:t>
      </w:r>
      <w:r w:rsidR="00A70241" w:rsidRPr="00A70241">
        <w:rPr>
          <w:rFonts w:asciiTheme="minorHAnsi" w:hAnsiTheme="minorHAnsi"/>
          <w:sz w:val="20"/>
        </w:rPr>
        <w:t>Dit Uniform Europees aanbestedingsdocument is bijgevoegd in bijlage 1 van deze Inschrijvingsleidraad. Inschrijver dient deze naar waarheid in te vullen en rechtsgeldig ondertekend bij zijn Inschrijving in te dienen.</w:t>
      </w:r>
    </w:p>
    <w:p w14:paraId="67016AC5" w14:textId="77777777" w:rsidR="00163FBE" w:rsidRPr="00B779CD" w:rsidRDefault="00163FBE" w:rsidP="00163FBE">
      <w:pPr>
        <w:rPr>
          <w:rFonts w:asciiTheme="minorHAnsi" w:hAnsiTheme="minorHAnsi"/>
          <w:sz w:val="20"/>
        </w:rPr>
      </w:pPr>
    </w:p>
    <w:p w14:paraId="25CA4CBD" w14:textId="77777777" w:rsidR="00B8045D" w:rsidRPr="00E16137" w:rsidRDefault="00B8045D" w:rsidP="00906833">
      <w:pPr>
        <w:pStyle w:val="Kop2"/>
      </w:pPr>
      <w:bookmarkStart w:id="12" w:name="_Toc135210019"/>
      <w:bookmarkStart w:id="13" w:name="_Toc135210273"/>
      <w:bookmarkStart w:id="14" w:name="_Toc135210358"/>
      <w:bookmarkStart w:id="15" w:name="_Toc135210414"/>
      <w:bookmarkStart w:id="16" w:name="_Toc135213553"/>
      <w:bookmarkStart w:id="17" w:name="_Toc143313115"/>
      <w:bookmarkStart w:id="18" w:name="_Toc404621226"/>
      <w:bookmarkStart w:id="19" w:name="_Toc404622129"/>
      <w:bookmarkStart w:id="20" w:name="_Toc125104611"/>
      <w:r w:rsidRPr="00E16137">
        <w:t>Inleiding</w:t>
      </w:r>
      <w:bookmarkEnd w:id="12"/>
      <w:bookmarkEnd w:id="13"/>
      <w:bookmarkEnd w:id="14"/>
      <w:bookmarkEnd w:id="15"/>
      <w:bookmarkEnd w:id="16"/>
      <w:bookmarkEnd w:id="17"/>
      <w:bookmarkEnd w:id="18"/>
      <w:bookmarkEnd w:id="19"/>
      <w:bookmarkEnd w:id="20"/>
    </w:p>
    <w:p w14:paraId="25CA4CBE" w14:textId="42701794" w:rsidR="00B8045D" w:rsidRDefault="00B8045D" w:rsidP="002F2013">
      <w:pPr>
        <w:jc w:val="both"/>
        <w:rPr>
          <w:rFonts w:ascii="Calibri" w:hAnsi="Calibri"/>
          <w:bCs/>
          <w:sz w:val="20"/>
        </w:rPr>
      </w:pPr>
      <w:r w:rsidRPr="00E16137">
        <w:rPr>
          <w:rFonts w:asciiTheme="minorHAnsi" w:hAnsiTheme="minorHAnsi"/>
          <w:sz w:val="20"/>
        </w:rPr>
        <w:t xml:space="preserve">Deze </w:t>
      </w:r>
      <w:r w:rsidR="00A67C03">
        <w:rPr>
          <w:rFonts w:asciiTheme="minorHAnsi" w:hAnsiTheme="minorHAnsi"/>
          <w:sz w:val="20"/>
        </w:rPr>
        <w:t>I</w:t>
      </w:r>
      <w:r w:rsidRPr="00E16137">
        <w:rPr>
          <w:rFonts w:asciiTheme="minorHAnsi" w:hAnsiTheme="minorHAnsi"/>
          <w:sz w:val="20"/>
        </w:rPr>
        <w:t>nschrijvingsleidraad bevat de besc</w:t>
      </w:r>
      <w:r w:rsidR="003E6BBA">
        <w:rPr>
          <w:rFonts w:asciiTheme="minorHAnsi" w:hAnsiTheme="minorHAnsi"/>
          <w:sz w:val="20"/>
        </w:rPr>
        <w:t xml:space="preserve">hrijving van het verloop van de </w:t>
      </w:r>
      <w:r w:rsidR="00065300">
        <w:rPr>
          <w:rFonts w:asciiTheme="minorHAnsi" w:hAnsiTheme="minorHAnsi"/>
          <w:sz w:val="20"/>
        </w:rPr>
        <w:t xml:space="preserve">Nationaal </w:t>
      </w:r>
      <w:r w:rsidR="003E6BBA">
        <w:rPr>
          <w:rFonts w:asciiTheme="minorHAnsi" w:hAnsiTheme="minorHAnsi"/>
          <w:sz w:val="20"/>
        </w:rPr>
        <w:t>openbare</w:t>
      </w:r>
      <w:r w:rsidR="00AF50DA" w:rsidRPr="00E16137">
        <w:rPr>
          <w:rFonts w:asciiTheme="minorHAnsi" w:hAnsiTheme="minorHAnsi"/>
          <w:sz w:val="20"/>
        </w:rPr>
        <w:t xml:space="preserve"> </w:t>
      </w:r>
      <w:r w:rsidRPr="00E16137">
        <w:rPr>
          <w:rFonts w:asciiTheme="minorHAnsi" w:hAnsiTheme="minorHAnsi"/>
          <w:sz w:val="20"/>
        </w:rPr>
        <w:t xml:space="preserve">aanbestedingsprocedure om tot gunning te komen van de </w:t>
      </w:r>
      <w:r w:rsidR="00BA339A">
        <w:rPr>
          <w:rFonts w:asciiTheme="minorHAnsi" w:hAnsiTheme="minorHAnsi"/>
          <w:sz w:val="20"/>
        </w:rPr>
        <w:t>O</w:t>
      </w:r>
      <w:r w:rsidRPr="00E16137">
        <w:rPr>
          <w:rFonts w:asciiTheme="minorHAnsi" w:hAnsiTheme="minorHAnsi"/>
          <w:sz w:val="20"/>
        </w:rPr>
        <w:t>pdracht</w:t>
      </w:r>
      <w:r w:rsidR="004D062F" w:rsidRPr="00E16137">
        <w:rPr>
          <w:rFonts w:asciiTheme="minorHAnsi" w:hAnsiTheme="minorHAnsi"/>
          <w:sz w:val="20"/>
        </w:rPr>
        <w:t xml:space="preserve"> ten </w:t>
      </w:r>
      <w:r w:rsidR="004D062F" w:rsidRPr="006A7C23">
        <w:rPr>
          <w:rFonts w:asciiTheme="minorHAnsi" w:hAnsiTheme="minorHAnsi"/>
          <w:sz w:val="20"/>
        </w:rPr>
        <w:t>behoeve van het project</w:t>
      </w:r>
      <w:r w:rsidR="00A67C03">
        <w:rPr>
          <w:rFonts w:asciiTheme="minorHAnsi" w:hAnsiTheme="minorHAnsi"/>
          <w:sz w:val="20"/>
        </w:rPr>
        <w:t xml:space="preserve"> “</w:t>
      </w:r>
      <w:r w:rsidR="00666E0A">
        <w:rPr>
          <w:rFonts w:asciiTheme="minorHAnsi" w:hAnsiTheme="minorHAnsi"/>
          <w:sz w:val="20"/>
        </w:rPr>
        <w:t>Tactische verkeerskundige adviezen</w:t>
      </w:r>
      <w:r w:rsidR="00A67C03">
        <w:rPr>
          <w:rFonts w:asciiTheme="minorHAnsi" w:hAnsiTheme="minorHAnsi"/>
          <w:sz w:val="20"/>
        </w:rPr>
        <w:t>”</w:t>
      </w:r>
      <w:r w:rsidR="00C5348F" w:rsidRPr="006A7C23">
        <w:rPr>
          <w:rFonts w:asciiTheme="minorHAnsi" w:hAnsiTheme="minorHAnsi"/>
          <w:sz w:val="20"/>
        </w:rPr>
        <w:t xml:space="preserve"> </w:t>
      </w:r>
      <w:r w:rsidRPr="006A7C23">
        <w:rPr>
          <w:rFonts w:asciiTheme="minorHAnsi" w:hAnsiTheme="minorHAnsi"/>
          <w:sz w:val="20"/>
        </w:rPr>
        <w:t xml:space="preserve">met projectnummer </w:t>
      </w:r>
      <w:r w:rsidR="0080630D" w:rsidRPr="00DE7C4D">
        <w:rPr>
          <w:rFonts w:ascii="Calibri" w:hAnsi="Calibri"/>
          <w:bCs/>
          <w:sz w:val="20"/>
        </w:rPr>
        <w:t>30008239</w:t>
      </w:r>
      <w:r w:rsidR="00A67C03">
        <w:rPr>
          <w:rFonts w:ascii="Calibri" w:hAnsi="Calibri"/>
          <w:bCs/>
          <w:sz w:val="20"/>
        </w:rPr>
        <w:t>.</w:t>
      </w:r>
    </w:p>
    <w:p w14:paraId="6C4BF8CA" w14:textId="399443CF" w:rsidR="00BA339A" w:rsidRDefault="00BA339A" w:rsidP="002F2013">
      <w:pPr>
        <w:jc w:val="both"/>
        <w:rPr>
          <w:rFonts w:ascii="Calibri" w:hAnsi="Calibri"/>
          <w:bCs/>
          <w:sz w:val="20"/>
        </w:rPr>
      </w:pPr>
    </w:p>
    <w:p w14:paraId="65580D3F" w14:textId="21525CEA" w:rsidR="00ED53F2" w:rsidRDefault="00BA339A" w:rsidP="00BA339A">
      <w:pPr>
        <w:jc w:val="both"/>
        <w:rPr>
          <w:rFonts w:ascii="Calibri" w:hAnsi="Calibri"/>
          <w:sz w:val="20"/>
        </w:rPr>
      </w:pPr>
      <w:r w:rsidRPr="0069122D">
        <w:rPr>
          <w:rFonts w:ascii="Calibri" w:hAnsi="Calibri"/>
          <w:sz w:val="20"/>
        </w:rPr>
        <w:t xml:space="preserve">De </w:t>
      </w:r>
      <w:r>
        <w:rPr>
          <w:rFonts w:ascii="Calibri" w:hAnsi="Calibri"/>
          <w:sz w:val="20"/>
        </w:rPr>
        <w:t>Inschrijvingsleidraad</w:t>
      </w:r>
      <w:r w:rsidRPr="0069122D">
        <w:rPr>
          <w:rFonts w:ascii="Calibri" w:hAnsi="Calibri"/>
          <w:sz w:val="20"/>
        </w:rPr>
        <w:t xml:space="preserve"> is bestemd voor de </w:t>
      </w:r>
      <w:r>
        <w:rPr>
          <w:rFonts w:ascii="Calibri" w:hAnsi="Calibri"/>
          <w:sz w:val="20"/>
        </w:rPr>
        <w:t>Inschrijver</w:t>
      </w:r>
      <w:r w:rsidRPr="0069122D">
        <w:rPr>
          <w:rFonts w:ascii="Calibri" w:hAnsi="Calibri"/>
          <w:sz w:val="20"/>
        </w:rPr>
        <w:t xml:space="preserve">s die </w:t>
      </w:r>
      <w:r>
        <w:rPr>
          <w:rFonts w:ascii="Calibri" w:hAnsi="Calibri"/>
          <w:sz w:val="20"/>
        </w:rPr>
        <w:t xml:space="preserve">deelnemen </w:t>
      </w:r>
      <w:r w:rsidRPr="0069122D">
        <w:rPr>
          <w:rFonts w:ascii="Calibri" w:hAnsi="Calibri"/>
          <w:sz w:val="20"/>
        </w:rPr>
        <w:t xml:space="preserve">aan deze aanbestedingsprocedure. Deze </w:t>
      </w:r>
      <w:r>
        <w:rPr>
          <w:rFonts w:ascii="Calibri" w:hAnsi="Calibri"/>
          <w:sz w:val="20"/>
        </w:rPr>
        <w:t>Inschrijver</w:t>
      </w:r>
      <w:r w:rsidRPr="0069122D">
        <w:rPr>
          <w:rFonts w:ascii="Calibri" w:hAnsi="Calibri"/>
          <w:sz w:val="20"/>
        </w:rPr>
        <w:t xml:space="preserve">s zullen ten tijde van de </w:t>
      </w:r>
      <w:r>
        <w:rPr>
          <w:rFonts w:ascii="Calibri" w:hAnsi="Calibri"/>
          <w:spacing w:val="0"/>
          <w:sz w:val="20"/>
        </w:rPr>
        <w:t>Inschrijving</w:t>
      </w:r>
      <w:r w:rsidRPr="0069122D">
        <w:rPr>
          <w:rFonts w:ascii="Calibri" w:hAnsi="Calibri"/>
          <w:sz w:val="20"/>
        </w:rPr>
        <w:t xml:space="preserve"> en op de dag van de </w:t>
      </w:r>
      <w:r w:rsidR="00175CBE">
        <w:rPr>
          <w:rFonts w:ascii="Calibri" w:hAnsi="Calibri"/>
          <w:sz w:val="20"/>
        </w:rPr>
        <w:t>o</w:t>
      </w:r>
      <w:r>
        <w:rPr>
          <w:rFonts w:ascii="Calibri" w:hAnsi="Calibri"/>
          <w:sz w:val="20"/>
        </w:rPr>
        <w:t>pdracht</w:t>
      </w:r>
      <w:r w:rsidRPr="0069122D">
        <w:rPr>
          <w:rFonts w:ascii="Calibri" w:hAnsi="Calibri"/>
          <w:sz w:val="20"/>
        </w:rPr>
        <w:t>verlening steeds mo</w:t>
      </w:r>
      <w:r>
        <w:rPr>
          <w:rFonts w:ascii="Calibri" w:hAnsi="Calibri"/>
          <w:sz w:val="20"/>
        </w:rPr>
        <w:t>eten voldoen aan de uitsluitingsgronden en geschiktheidseisen</w:t>
      </w:r>
      <w:r w:rsidRPr="0069122D">
        <w:rPr>
          <w:rFonts w:ascii="Calibri" w:hAnsi="Calibri"/>
          <w:sz w:val="20"/>
        </w:rPr>
        <w:t xml:space="preserve"> zoals </w:t>
      </w:r>
      <w:r>
        <w:rPr>
          <w:rFonts w:ascii="Calibri" w:hAnsi="Calibri"/>
          <w:sz w:val="20"/>
        </w:rPr>
        <w:t>die zijn gesteld in de Aankondiging</w:t>
      </w:r>
      <w:r w:rsidRPr="0069122D">
        <w:rPr>
          <w:rFonts w:ascii="Calibri" w:hAnsi="Calibri"/>
          <w:sz w:val="20"/>
        </w:rPr>
        <w:t xml:space="preserve"> en de</w:t>
      </w:r>
      <w:r>
        <w:rPr>
          <w:rFonts w:ascii="Calibri" w:hAnsi="Calibri"/>
          <w:sz w:val="20"/>
        </w:rPr>
        <w:t>ze Inschrijvingsleidraad</w:t>
      </w:r>
      <w:r w:rsidRPr="0069122D">
        <w:rPr>
          <w:rFonts w:ascii="Calibri" w:hAnsi="Calibri"/>
          <w:sz w:val="20"/>
        </w:rPr>
        <w:t xml:space="preserve">. </w:t>
      </w:r>
    </w:p>
    <w:p w14:paraId="0A712BCB" w14:textId="77777777" w:rsidR="00ED53F2" w:rsidRDefault="00ED53F2" w:rsidP="00BA339A">
      <w:pPr>
        <w:jc w:val="both"/>
        <w:rPr>
          <w:rFonts w:ascii="Calibri" w:hAnsi="Calibri"/>
          <w:sz w:val="20"/>
        </w:rPr>
      </w:pPr>
    </w:p>
    <w:p w14:paraId="02F77C20" w14:textId="7E011435" w:rsidR="00BA339A" w:rsidRDefault="00BA339A" w:rsidP="00BA339A">
      <w:pPr>
        <w:jc w:val="both"/>
        <w:rPr>
          <w:rFonts w:ascii="Calibri" w:hAnsi="Calibri"/>
          <w:sz w:val="20"/>
        </w:rPr>
      </w:pPr>
      <w:r w:rsidRPr="0069122D">
        <w:rPr>
          <w:rFonts w:ascii="Calibri" w:hAnsi="Calibri"/>
          <w:sz w:val="20"/>
        </w:rPr>
        <w:t xml:space="preserve">Elke </w:t>
      </w:r>
      <w:r>
        <w:rPr>
          <w:rFonts w:ascii="Calibri" w:hAnsi="Calibri"/>
          <w:sz w:val="20"/>
        </w:rPr>
        <w:t>Inschrijver</w:t>
      </w:r>
      <w:r w:rsidRPr="0069122D">
        <w:rPr>
          <w:rFonts w:ascii="Calibri" w:hAnsi="Calibri"/>
          <w:sz w:val="20"/>
        </w:rPr>
        <w:t xml:space="preserve"> is dan ook verplicht de </w:t>
      </w:r>
      <w:r>
        <w:rPr>
          <w:rFonts w:ascii="Calibri" w:hAnsi="Calibri"/>
          <w:sz w:val="20"/>
        </w:rPr>
        <w:t>Aanbestedende dienst</w:t>
      </w:r>
      <w:r w:rsidRPr="0069122D">
        <w:rPr>
          <w:rFonts w:ascii="Calibri" w:hAnsi="Calibri"/>
          <w:sz w:val="20"/>
        </w:rPr>
        <w:t xml:space="preserve"> onverwijld in kennis te stellen van wijzigingen in zijn omstandigheden die </w:t>
      </w:r>
      <w:r>
        <w:rPr>
          <w:rFonts w:ascii="Calibri" w:hAnsi="Calibri"/>
          <w:sz w:val="20"/>
        </w:rPr>
        <w:t xml:space="preserve">relevant zijn voor de toets aan de uitsluitingsgronden en de toets aan de gestelde geschiktheidseisen. </w:t>
      </w:r>
    </w:p>
    <w:p w14:paraId="39C686BE" w14:textId="77777777" w:rsidR="00BA339A" w:rsidRPr="00E16137" w:rsidRDefault="00BA339A" w:rsidP="002F2013">
      <w:pPr>
        <w:jc w:val="both"/>
        <w:rPr>
          <w:rFonts w:asciiTheme="minorHAnsi" w:hAnsiTheme="minorHAnsi"/>
          <w:sz w:val="20"/>
        </w:rPr>
      </w:pPr>
    </w:p>
    <w:p w14:paraId="25CA4CBF" w14:textId="77777777" w:rsidR="00C5348F" w:rsidRDefault="003E6BBA" w:rsidP="003E6BBA">
      <w:pPr>
        <w:jc w:val="both"/>
        <w:rPr>
          <w:rFonts w:asciiTheme="minorHAnsi" w:hAnsiTheme="minorHAnsi"/>
          <w:sz w:val="20"/>
        </w:rPr>
      </w:pPr>
      <w:r w:rsidRPr="003E6BBA">
        <w:rPr>
          <w:rFonts w:asciiTheme="minorHAnsi" w:hAnsiTheme="minorHAnsi"/>
          <w:sz w:val="20"/>
        </w:rPr>
        <w:t xml:space="preserve">Degene die tegenover de </w:t>
      </w:r>
      <w:r w:rsidR="00C543F3">
        <w:rPr>
          <w:rFonts w:asciiTheme="minorHAnsi" w:hAnsiTheme="minorHAnsi"/>
          <w:sz w:val="20"/>
        </w:rPr>
        <w:t>Aanbestedende dienst</w:t>
      </w:r>
      <w:r w:rsidRPr="003E6BBA">
        <w:rPr>
          <w:rFonts w:asciiTheme="minorHAnsi" w:hAnsiTheme="minorHAnsi"/>
          <w:sz w:val="20"/>
        </w:rPr>
        <w:t xml:space="preserve"> blijk heeft gegeven voornemens te zijn een</w:t>
      </w:r>
      <w:r w:rsidR="00145FE9">
        <w:rPr>
          <w:rFonts w:asciiTheme="minorHAnsi" w:hAnsiTheme="minorHAnsi"/>
          <w:sz w:val="20"/>
        </w:rPr>
        <w:t xml:space="preserve"> </w:t>
      </w:r>
      <w:r w:rsidRPr="003E6BBA">
        <w:rPr>
          <w:rFonts w:asciiTheme="minorHAnsi" w:hAnsiTheme="minorHAnsi"/>
          <w:sz w:val="20"/>
        </w:rPr>
        <w:t>Inschrijving te doen wordt geacht te hebben ingestemd met de toepasselijkheid en</w:t>
      </w:r>
      <w:r w:rsidR="00145FE9">
        <w:rPr>
          <w:rFonts w:asciiTheme="minorHAnsi" w:hAnsiTheme="minorHAnsi"/>
          <w:sz w:val="20"/>
        </w:rPr>
        <w:t xml:space="preserve"> </w:t>
      </w:r>
      <w:r w:rsidRPr="003E6BBA">
        <w:rPr>
          <w:rFonts w:asciiTheme="minorHAnsi" w:hAnsiTheme="minorHAnsi"/>
          <w:sz w:val="20"/>
        </w:rPr>
        <w:t>inhoud van het Aanbestedingsdossier.</w:t>
      </w:r>
    </w:p>
    <w:p w14:paraId="25CA4CC0" w14:textId="77777777" w:rsidR="003E6BBA" w:rsidRPr="00E16137" w:rsidRDefault="003E6BBA" w:rsidP="003E6BBA">
      <w:pPr>
        <w:jc w:val="both"/>
        <w:rPr>
          <w:rFonts w:asciiTheme="minorHAnsi" w:hAnsiTheme="minorHAnsi"/>
          <w:sz w:val="20"/>
        </w:rPr>
      </w:pPr>
    </w:p>
    <w:p w14:paraId="25CA4CC1" w14:textId="77777777" w:rsidR="00B8045D" w:rsidRPr="00E16137" w:rsidRDefault="00E43449" w:rsidP="00906833">
      <w:pPr>
        <w:pStyle w:val="Kop2"/>
      </w:pPr>
      <w:bookmarkStart w:id="21" w:name="_Toc125104612"/>
      <w:r>
        <w:t>Aanbestedende dienst</w:t>
      </w:r>
      <w:bookmarkEnd w:id="21"/>
    </w:p>
    <w:p w14:paraId="25CA4CC2"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25CA4CC3"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5CA4CC4" w14:textId="77777777" w:rsidR="006A7C23"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w:t>
      </w:r>
      <w:r w:rsidR="00E53381">
        <w:rPr>
          <w:rFonts w:asciiTheme="minorHAnsi" w:hAnsiTheme="minorHAnsi"/>
          <w:sz w:val="20"/>
        </w:rPr>
        <w:t xml:space="preserve"> afdeling </w:t>
      </w:r>
      <w:r w:rsidR="006A7C23">
        <w:rPr>
          <w:rFonts w:asciiTheme="minorHAnsi" w:hAnsiTheme="minorHAnsi"/>
          <w:sz w:val="20"/>
        </w:rPr>
        <w:t>Ruimtelijke Uitvoering,</w:t>
      </w:r>
    </w:p>
    <w:p w14:paraId="25CA4CC5" w14:textId="239B8BBD" w:rsidR="00B8045D" w:rsidRPr="00163FBE" w:rsidRDefault="00DE7C4D" w:rsidP="00E02BD4">
      <w:pPr>
        <w:rPr>
          <w:rFonts w:asciiTheme="minorHAnsi" w:hAnsiTheme="minorHAnsi"/>
          <w:sz w:val="20"/>
        </w:rPr>
      </w:pPr>
      <w:r w:rsidRPr="00A67C03">
        <w:rPr>
          <w:rFonts w:asciiTheme="minorHAnsi" w:hAnsiTheme="minorHAnsi"/>
          <w:sz w:val="20"/>
        </w:rPr>
        <w:t>Dhr. W.J.C. Wouters</w:t>
      </w:r>
    </w:p>
    <w:p w14:paraId="25CA4CC6" w14:textId="65FDC5BB" w:rsidR="003C0494" w:rsidRDefault="003C0494" w:rsidP="00E02BD4">
      <w:pPr>
        <w:rPr>
          <w:rFonts w:asciiTheme="minorHAnsi" w:hAnsiTheme="minorHAnsi"/>
          <w:sz w:val="20"/>
        </w:rPr>
      </w:pPr>
    </w:p>
    <w:p w14:paraId="74C84259" w14:textId="77777777" w:rsidR="00A67C03" w:rsidRDefault="00A67C03" w:rsidP="00A67C03">
      <w:pPr>
        <w:rPr>
          <w:rFonts w:asciiTheme="minorHAnsi" w:hAnsiTheme="minorHAnsi"/>
          <w:sz w:val="20"/>
        </w:rPr>
      </w:pPr>
      <w:r w:rsidRPr="00E16137">
        <w:rPr>
          <w:rFonts w:asciiTheme="minorHAnsi" w:hAnsiTheme="minorHAnsi"/>
          <w:sz w:val="20"/>
        </w:rPr>
        <w:t>Contactpersoon</w:t>
      </w:r>
      <w:r>
        <w:rPr>
          <w:rFonts w:asciiTheme="minorHAnsi" w:hAnsiTheme="minorHAnsi"/>
          <w:sz w:val="20"/>
        </w:rPr>
        <w:t xml:space="preserve"> aanbesteding</w:t>
      </w:r>
      <w:r w:rsidRPr="00E16137">
        <w:rPr>
          <w:rFonts w:asciiTheme="minorHAnsi" w:hAnsiTheme="minorHAnsi"/>
          <w:sz w:val="20"/>
        </w:rPr>
        <w:t xml:space="preserve">: </w:t>
      </w:r>
      <w:r>
        <w:rPr>
          <w:rFonts w:asciiTheme="minorHAnsi" w:hAnsiTheme="minorHAnsi"/>
          <w:sz w:val="20"/>
        </w:rPr>
        <w:t xml:space="preserve">L. van </w:t>
      </w:r>
      <w:r w:rsidRPr="00F6144F">
        <w:rPr>
          <w:rFonts w:asciiTheme="minorHAnsi" w:hAnsiTheme="minorHAnsi"/>
          <w:sz w:val="20"/>
        </w:rPr>
        <w:t>Leeuwen, adviseur inkoop</w:t>
      </w:r>
    </w:p>
    <w:p w14:paraId="41A642D3" w14:textId="77777777" w:rsidR="00A67C03" w:rsidRPr="0031039E" w:rsidRDefault="00A67C03" w:rsidP="00A67C03">
      <w:pPr>
        <w:rPr>
          <w:rFonts w:asciiTheme="minorHAnsi" w:hAnsiTheme="minorHAnsi"/>
          <w:sz w:val="20"/>
          <w:lang w:val="en-US"/>
        </w:rPr>
      </w:pPr>
      <w:r w:rsidRPr="0031039E">
        <w:rPr>
          <w:rFonts w:asciiTheme="minorHAnsi" w:hAnsiTheme="minorHAnsi"/>
          <w:sz w:val="20"/>
          <w:lang w:val="en-US"/>
        </w:rPr>
        <w:t>e-mail: lourian.van.leeuwen@tilburg.nl</w:t>
      </w:r>
    </w:p>
    <w:p w14:paraId="716276EE" w14:textId="697974E1" w:rsidR="006079C4" w:rsidRPr="00387507" w:rsidRDefault="006079C4" w:rsidP="00E02BD4">
      <w:pPr>
        <w:tabs>
          <w:tab w:val="left" w:pos="2552"/>
        </w:tabs>
        <w:suppressAutoHyphens/>
        <w:rPr>
          <w:rFonts w:asciiTheme="minorHAnsi" w:hAnsiTheme="minorHAnsi"/>
          <w:sz w:val="20"/>
          <w:lang w:val="en-US"/>
        </w:rPr>
      </w:pPr>
    </w:p>
    <w:p w14:paraId="022005FD" w14:textId="77777777" w:rsidR="00ED53F2" w:rsidRPr="00ED53F2" w:rsidRDefault="006079C4" w:rsidP="00ED53F2">
      <w:pPr>
        <w:rPr>
          <w:rFonts w:asciiTheme="minorHAnsi" w:hAnsiTheme="minorHAnsi"/>
          <w:i/>
          <w:sz w:val="20"/>
          <w:u w:val="single"/>
          <w:lang w:val="de-DE"/>
        </w:rPr>
      </w:pPr>
      <w:r w:rsidRPr="00ED53F2">
        <w:rPr>
          <w:rFonts w:asciiTheme="minorHAnsi" w:hAnsiTheme="minorHAnsi"/>
          <w:i/>
          <w:sz w:val="20"/>
          <w:u w:val="single"/>
        </w:rPr>
        <w:t>Vestigingsadres</w:t>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rPr>
        <w:tab/>
      </w:r>
      <w:r w:rsidR="00ED53F2" w:rsidRPr="00ED53F2">
        <w:rPr>
          <w:rFonts w:asciiTheme="minorHAnsi" w:hAnsiTheme="minorHAnsi"/>
          <w:i/>
          <w:sz w:val="20"/>
          <w:u w:val="single"/>
          <w:lang w:val="de-DE"/>
        </w:rPr>
        <w:t>Postadres</w:t>
      </w:r>
    </w:p>
    <w:p w14:paraId="7C036B6D" w14:textId="37044A95" w:rsidR="006079C4" w:rsidRPr="00ED53F2" w:rsidRDefault="006079C4" w:rsidP="006079C4">
      <w:pPr>
        <w:rPr>
          <w:rFonts w:asciiTheme="minorHAnsi" w:hAnsiTheme="minorHAnsi"/>
          <w:i/>
          <w:iCs/>
          <w:sz w:val="20"/>
        </w:rPr>
      </w:pPr>
      <w:r w:rsidRPr="00ED53F2">
        <w:rPr>
          <w:rFonts w:asciiTheme="minorHAnsi" w:hAnsiTheme="minorHAnsi"/>
          <w:i/>
          <w:iCs/>
          <w:sz w:val="20"/>
        </w:rPr>
        <w:t>Stadhuis</w:t>
      </w:r>
      <w:r w:rsidRPr="00ED53F2">
        <w:rPr>
          <w:rFonts w:asciiTheme="minorHAnsi" w:hAnsiTheme="minorHAnsi"/>
          <w:i/>
          <w:iCs/>
          <w:sz w:val="20"/>
        </w:rPr>
        <w:tab/>
      </w:r>
      <w:r w:rsidRPr="00ED53F2">
        <w:rPr>
          <w:rFonts w:asciiTheme="minorHAnsi" w:hAnsiTheme="minorHAnsi"/>
          <w:i/>
          <w:iCs/>
          <w:sz w:val="20"/>
        </w:rPr>
        <w:tab/>
      </w:r>
      <w:r w:rsidRPr="00ED53F2">
        <w:rPr>
          <w:rFonts w:asciiTheme="minorHAnsi" w:hAnsiTheme="minorHAnsi"/>
          <w:i/>
          <w:iCs/>
          <w:sz w:val="20"/>
        </w:rPr>
        <w:tab/>
        <w:t>Stadskantoor 6</w:t>
      </w:r>
    </w:p>
    <w:p w14:paraId="296A5EEC" w14:textId="05D45511" w:rsidR="00ED53F2" w:rsidRPr="00E16137" w:rsidRDefault="006079C4" w:rsidP="00ED53F2">
      <w:pPr>
        <w:rPr>
          <w:rFonts w:asciiTheme="minorHAnsi" w:hAnsiTheme="minorHAnsi"/>
          <w:sz w:val="20"/>
          <w:lang w:val="de-DE"/>
        </w:rPr>
      </w:pPr>
      <w:r>
        <w:rPr>
          <w:rFonts w:asciiTheme="minorHAnsi" w:hAnsiTheme="minorHAnsi"/>
          <w:sz w:val="20"/>
        </w:rPr>
        <w:t>Stadhuisplein 130</w:t>
      </w:r>
      <w:r>
        <w:rPr>
          <w:rFonts w:asciiTheme="minorHAnsi" w:hAnsiTheme="minorHAnsi"/>
          <w:sz w:val="20"/>
        </w:rPr>
        <w:tab/>
      </w:r>
      <w:r w:rsidRPr="00530DC1">
        <w:rPr>
          <w:rFonts w:asciiTheme="minorHAnsi" w:hAnsiTheme="minorHAnsi"/>
          <w:sz w:val="20"/>
        </w:rPr>
        <w:t>Spoorlaan 181</w:t>
      </w:r>
      <w:r w:rsidR="00ED53F2">
        <w:rPr>
          <w:rFonts w:asciiTheme="minorHAnsi" w:hAnsiTheme="minorHAnsi"/>
          <w:sz w:val="20"/>
        </w:rPr>
        <w:tab/>
      </w:r>
      <w:r w:rsidR="00ED53F2">
        <w:rPr>
          <w:rFonts w:asciiTheme="minorHAnsi" w:hAnsiTheme="minorHAnsi"/>
          <w:sz w:val="20"/>
        </w:rPr>
        <w:tab/>
      </w:r>
      <w:r w:rsidR="00ED53F2" w:rsidRPr="00530DC1">
        <w:rPr>
          <w:rFonts w:asciiTheme="minorHAnsi" w:hAnsiTheme="minorHAnsi"/>
          <w:sz w:val="20"/>
          <w:lang w:val="de-DE"/>
        </w:rPr>
        <w:t>Postbus 90155</w:t>
      </w:r>
    </w:p>
    <w:p w14:paraId="6F61F117" w14:textId="77777777" w:rsidR="00ED53F2" w:rsidRPr="00E16137" w:rsidRDefault="006079C4" w:rsidP="00ED53F2">
      <w:pPr>
        <w:rPr>
          <w:rFonts w:asciiTheme="minorHAnsi" w:hAnsiTheme="minorHAnsi"/>
          <w:sz w:val="20"/>
          <w:lang w:val="de-DE"/>
        </w:rPr>
      </w:pPr>
      <w:r>
        <w:rPr>
          <w:rFonts w:asciiTheme="minorHAnsi" w:hAnsiTheme="minorHAnsi"/>
          <w:sz w:val="20"/>
          <w:lang w:val="de-DE"/>
        </w:rPr>
        <w:t>5038 TC Tilburg</w:t>
      </w:r>
      <w:r>
        <w:rPr>
          <w:rFonts w:asciiTheme="minorHAnsi" w:hAnsiTheme="minorHAnsi"/>
          <w:sz w:val="20"/>
          <w:lang w:val="de-DE"/>
        </w:rPr>
        <w:tab/>
      </w:r>
      <w:r>
        <w:rPr>
          <w:rFonts w:asciiTheme="minorHAnsi" w:hAnsiTheme="minorHAnsi"/>
          <w:sz w:val="20"/>
          <w:lang w:val="de-DE"/>
        </w:rPr>
        <w:tab/>
      </w:r>
      <w:r w:rsidRPr="00E16137">
        <w:rPr>
          <w:rFonts w:asciiTheme="minorHAnsi" w:hAnsiTheme="minorHAnsi"/>
          <w:sz w:val="20"/>
          <w:lang w:val="de-DE"/>
        </w:rPr>
        <w:t>5038 CB Tilburg</w:t>
      </w:r>
      <w:r w:rsidR="00ED53F2">
        <w:rPr>
          <w:rFonts w:asciiTheme="minorHAnsi" w:hAnsiTheme="minorHAnsi"/>
          <w:sz w:val="20"/>
          <w:lang w:val="de-DE"/>
        </w:rPr>
        <w:tab/>
      </w:r>
      <w:r w:rsidR="00ED53F2">
        <w:rPr>
          <w:rFonts w:asciiTheme="minorHAnsi" w:hAnsiTheme="minorHAnsi"/>
          <w:sz w:val="20"/>
          <w:lang w:val="de-DE"/>
        </w:rPr>
        <w:tab/>
      </w:r>
      <w:r w:rsidR="00ED53F2" w:rsidRPr="00E16137">
        <w:rPr>
          <w:rFonts w:asciiTheme="minorHAnsi" w:hAnsiTheme="minorHAnsi"/>
          <w:sz w:val="20"/>
          <w:lang w:val="de-DE"/>
        </w:rPr>
        <w:t xml:space="preserve">5000 LH Tilburg </w:t>
      </w:r>
    </w:p>
    <w:p w14:paraId="25CA4CD2" w14:textId="5E576C34" w:rsidR="004E62C0" w:rsidRDefault="004E62C0">
      <w:pPr>
        <w:spacing w:line="240" w:lineRule="auto"/>
        <w:ind w:left="0"/>
        <w:rPr>
          <w:rFonts w:asciiTheme="minorHAnsi" w:hAnsiTheme="minorHAnsi"/>
          <w:sz w:val="20"/>
        </w:rPr>
      </w:pPr>
      <w:bookmarkStart w:id="22" w:name="_Toc135210024"/>
      <w:bookmarkStart w:id="23" w:name="_Toc135210278"/>
      <w:bookmarkStart w:id="24" w:name="_Toc135210363"/>
      <w:bookmarkStart w:id="25" w:name="_Toc135210419"/>
      <w:bookmarkStart w:id="26" w:name="_Toc135213558"/>
      <w:bookmarkStart w:id="27" w:name="_Toc143313120"/>
      <w:r>
        <w:rPr>
          <w:rFonts w:asciiTheme="minorHAnsi" w:hAnsiTheme="minorHAnsi"/>
          <w:sz w:val="20"/>
        </w:rPr>
        <w:br w:type="page"/>
      </w:r>
    </w:p>
    <w:p w14:paraId="25CA4CD3" w14:textId="77777777" w:rsidR="00425691" w:rsidRPr="00E16137" w:rsidRDefault="00425691" w:rsidP="00906833">
      <w:pPr>
        <w:pStyle w:val="Kop2"/>
      </w:pPr>
      <w:bookmarkStart w:id="28" w:name="_Toc403554469"/>
      <w:bookmarkStart w:id="29" w:name="_Toc404621229"/>
      <w:bookmarkStart w:id="30" w:name="_Toc404622132"/>
      <w:bookmarkStart w:id="31" w:name="_Toc125104613"/>
      <w:r w:rsidRPr="00E16137">
        <w:lastRenderedPageBreak/>
        <w:t>Bepaling inzake digitale verstrekking</w:t>
      </w:r>
      <w:bookmarkEnd w:id="28"/>
      <w:bookmarkEnd w:id="29"/>
      <w:bookmarkEnd w:id="30"/>
      <w:bookmarkEnd w:id="31"/>
    </w:p>
    <w:p w14:paraId="25CA4CD4" w14:textId="5A250617" w:rsidR="001840C3" w:rsidRPr="00E16137" w:rsidRDefault="00512870" w:rsidP="001840C3">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w:t>
      </w:r>
      <w:r w:rsidR="00771A56">
        <w:rPr>
          <w:rFonts w:asciiTheme="minorHAnsi" w:hAnsiTheme="minorHAnsi"/>
          <w:spacing w:val="0"/>
          <w:sz w:val="20"/>
        </w:rPr>
        <w:t>A</w:t>
      </w:r>
      <w:r>
        <w:rPr>
          <w:rFonts w:asciiTheme="minorHAnsi" w:hAnsiTheme="minorHAnsi"/>
          <w:spacing w:val="0"/>
          <w:sz w:val="20"/>
        </w:rPr>
        <w:t>anbestedingsdossier</w:t>
      </w:r>
      <w:r w:rsidR="001840C3">
        <w:rPr>
          <w:rFonts w:asciiTheme="minorHAnsi" w:hAnsiTheme="minorHAnsi"/>
          <w:spacing w:val="0"/>
          <w:sz w:val="20"/>
        </w:rPr>
        <w:t xml:space="preserve"> wordt op TenderN</w:t>
      </w:r>
      <w:r w:rsidR="001840C3" w:rsidRPr="00E16137">
        <w:rPr>
          <w:rFonts w:asciiTheme="minorHAnsi" w:hAnsiTheme="minorHAnsi"/>
          <w:spacing w:val="0"/>
          <w:sz w:val="20"/>
        </w:rPr>
        <w:t>e</w:t>
      </w:r>
      <w:r w:rsidR="001840C3">
        <w:rPr>
          <w:rFonts w:asciiTheme="minorHAnsi" w:hAnsiTheme="minorHAnsi"/>
          <w:spacing w:val="0"/>
          <w:sz w:val="20"/>
        </w:rPr>
        <w:t>d</w:t>
      </w:r>
      <w:r w:rsidR="001840C3" w:rsidRPr="00E16137">
        <w:rPr>
          <w:rFonts w:asciiTheme="minorHAnsi" w:hAnsiTheme="minorHAnsi"/>
          <w:spacing w:val="0"/>
          <w:sz w:val="20"/>
        </w:rPr>
        <w:t xml:space="preserve"> in digitale vorm verstrekt in de volgende formaten:</w:t>
      </w:r>
    </w:p>
    <w:p w14:paraId="25CA4CD5" w14:textId="77777777" w:rsidR="001840C3" w:rsidRPr="00E16137" w:rsidRDefault="001840C3" w:rsidP="002442BE">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25CA4CD6" w14:textId="77777777" w:rsidR="001840C3" w:rsidRDefault="001840C3" w:rsidP="002442BE">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Pr>
          <w:rFonts w:asciiTheme="minorHAnsi" w:hAnsiTheme="minorHAnsi"/>
          <w:spacing w:val="0"/>
          <w:sz w:val="20"/>
          <w:lang w:val="en-US"/>
        </w:rPr>
        <w:t>icrosoft Office Word (*.doc(x)) en/of</w:t>
      </w:r>
    </w:p>
    <w:p w14:paraId="25CA4CD7" w14:textId="77777777" w:rsidR="001840C3" w:rsidRDefault="001840C3" w:rsidP="002442B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(*.xls)</w:t>
      </w:r>
    </w:p>
    <w:p w14:paraId="25CA4CD8" w14:textId="77777777" w:rsidR="00512870" w:rsidRPr="00E16137" w:rsidRDefault="00512870" w:rsidP="002442B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Overige digitale bestanden</w:t>
      </w:r>
    </w:p>
    <w:p w14:paraId="25CA4CD9" w14:textId="77777777" w:rsidR="001840C3" w:rsidRPr="00E16137" w:rsidRDefault="001840C3" w:rsidP="001840C3">
      <w:pPr>
        <w:tabs>
          <w:tab w:val="left" w:pos="2552"/>
        </w:tabs>
        <w:suppressAutoHyphens/>
        <w:jc w:val="both"/>
        <w:rPr>
          <w:rFonts w:asciiTheme="minorHAnsi" w:hAnsiTheme="minorHAnsi"/>
          <w:spacing w:val="0"/>
          <w:sz w:val="20"/>
          <w:lang w:val="en-US"/>
        </w:rPr>
      </w:pPr>
    </w:p>
    <w:p w14:paraId="5AC33640" w14:textId="77777777" w:rsidR="00771A56" w:rsidRDefault="00771A56" w:rsidP="00771A56">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Indien aanbestedingsdocumenten zijn verstrekt in zowel *.xls- en  / of </w:t>
      </w:r>
      <w:r w:rsidRPr="00E16137">
        <w:rPr>
          <w:rFonts w:asciiTheme="minorHAnsi" w:hAnsiTheme="minorHAnsi"/>
          <w:spacing w:val="0"/>
          <w:sz w:val="20"/>
        </w:rPr>
        <w:t>*.doc(x)-bestand</w:t>
      </w:r>
      <w:r>
        <w:rPr>
          <w:rFonts w:asciiTheme="minorHAnsi" w:hAnsiTheme="minorHAnsi"/>
          <w:spacing w:val="0"/>
          <w:sz w:val="20"/>
        </w:rPr>
        <w:t xml:space="preserve"> en / of overige digitale bestanden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 en / of</w:t>
      </w:r>
      <w:r w:rsidRPr="00E16137">
        <w:rPr>
          <w:rFonts w:asciiTheme="minorHAnsi" w:hAnsiTheme="minorHAnsi"/>
          <w:spacing w:val="0"/>
          <w:sz w:val="20"/>
        </w:rPr>
        <w:t>*.doc(x)-bestand</w:t>
      </w:r>
      <w:r>
        <w:rPr>
          <w:rFonts w:asciiTheme="minorHAnsi" w:hAnsiTheme="minorHAnsi"/>
          <w:spacing w:val="0"/>
          <w:sz w:val="20"/>
        </w:rPr>
        <w:t>en en /of overige digitale bestanden.</w:t>
      </w:r>
    </w:p>
    <w:p w14:paraId="0E051DC7" w14:textId="77777777" w:rsidR="00771A56" w:rsidRDefault="00771A56" w:rsidP="00771A56">
      <w:pPr>
        <w:tabs>
          <w:tab w:val="left" w:pos="2552"/>
        </w:tabs>
        <w:suppressAutoHyphens/>
        <w:jc w:val="both"/>
        <w:rPr>
          <w:rFonts w:asciiTheme="minorHAnsi" w:hAnsiTheme="minorHAnsi"/>
          <w:spacing w:val="0"/>
          <w:sz w:val="20"/>
        </w:rPr>
      </w:pPr>
    </w:p>
    <w:p w14:paraId="75541DAD" w14:textId="77777777" w:rsidR="00771A56" w:rsidRDefault="00771A56" w:rsidP="00771A56">
      <w:pPr>
        <w:tabs>
          <w:tab w:val="left" w:pos="2552"/>
        </w:tabs>
        <w:suppressAutoHyphens/>
        <w:jc w:val="both"/>
        <w:rPr>
          <w:rFonts w:asciiTheme="minorHAnsi" w:hAnsi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 / of </w:t>
      </w:r>
      <w:r w:rsidRPr="00E16137">
        <w:rPr>
          <w:rFonts w:asciiTheme="minorHAnsi" w:hAnsiTheme="minorHAnsi"/>
          <w:spacing w:val="0"/>
          <w:sz w:val="20"/>
        </w:rPr>
        <w:t>*.doc(x)-bestand</w:t>
      </w:r>
      <w:r>
        <w:rPr>
          <w:rFonts w:asciiTheme="minorHAnsi" w:hAnsiTheme="minorHAnsi"/>
          <w:spacing w:val="0"/>
          <w:sz w:val="20"/>
        </w:rPr>
        <w:t>en kunnen</w:t>
      </w:r>
      <w:r w:rsidRPr="00E16137">
        <w:rPr>
          <w:rFonts w:asciiTheme="minorHAnsi" w:hAnsiTheme="minorHAnsi"/>
          <w:spacing w:val="0"/>
          <w:sz w:val="20"/>
        </w:rPr>
        <w:t xml:space="preserve"> door de </w:t>
      </w:r>
      <w:r>
        <w:rPr>
          <w:rFonts w:asciiTheme="minorHAnsi" w:hAnsiTheme="minorHAnsi"/>
          <w:spacing w:val="0"/>
          <w:sz w:val="20"/>
        </w:rPr>
        <w:t>Inschrijver</w:t>
      </w:r>
      <w:r w:rsidRPr="00E16137">
        <w:rPr>
          <w:rFonts w:asciiTheme="minorHAnsi" w:hAnsiTheme="minorHAnsi"/>
          <w:spacing w:val="0"/>
          <w:sz w:val="20"/>
        </w:rPr>
        <w:t xml:space="preserve"> worden gebruikt voor het invullen van de formulieren en verklaringen.</w:t>
      </w:r>
      <w:r>
        <w:rPr>
          <w:rFonts w:asciiTheme="minorHAnsi" w:hAnsiTheme="minorHAnsi"/>
          <w:spacing w:val="0"/>
          <w:sz w:val="20"/>
        </w:rPr>
        <w:t xml:space="preserve"> </w:t>
      </w:r>
    </w:p>
    <w:p w14:paraId="37037381" w14:textId="77777777" w:rsidR="00771A56" w:rsidRDefault="00771A56" w:rsidP="00771A56">
      <w:pPr>
        <w:tabs>
          <w:tab w:val="left" w:pos="2552"/>
        </w:tabs>
        <w:suppressAutoHyphens/>
        <w:jc w:val="both"/>
        <w:rPr>
          <w:rFonts w:asciiTheme="minorHAnsi" w:hAnsiTheme="minorHAnsi"/>
          <w:spacing w:val="0"/>
          <w:sz w:val="20"/>
        </w:rPr>
      </w:pPr>
    </w:p>
    <w:p w14:paraId="1A72E6DE" w14:textId="2C3ABF12" w:rsidR="00771A56" w:rsidRDefault="00771A56" w:rsidP="00771A56">
      <w:pPr>
        <w:tabs>
          <w:tab w:val="left" w:pos="2552"/>
        </w:tabs>
        <w:suppressAutoHyphens/>
        <w:jc w:val="both"/>
        <w:rPr>
          <w:rFonts w:asciiTheme="minorHAnsi" w:hAnsiTheme="minorHAnsi"/>
          <w:spacing w:val="0"/>
          <w:sz w:val="20"/>
        </w:rPr>
      </w:pPr>
      <w:r w:rsidRPr="000C0510">
        <w:rPr>
          <w:rFonts w:asciiTheme="minorHAnsi" w:hAnsiTheme="minorHAnsi"/>
          <w:spacing w:val="0"/>
          <w:sz w:val="20"/>
        </w:rPr>
        <w:t xml:space="preserve">Het wijzigen van het format van de formulieren en verklaringen kan tot uitsluiting leiden van de </w:t>
      </w:r>
      <w:r>
        <w:rPr>
          <w:rFonts w:asciiTheme="minorHAnsi" w:hAnsiTheme="minorHAnsi"/>
          <w:spacing w:val="0"/>
          <w:sz w:val="20"/>
        </w:rPr>
        <w:t>Inschrijver</w:t>
      </w:r>
      <w:r w:rsidRPr="000C0510">
        <w:rPr>
          <w:rFonts w:asciiTheme="minorHAnsi" w:hAnsiTheme="minorHAnsi"/>
          <w:spacing w:val="0"/>
          <w:sz w:val="20"/>
        </w:rPr>
        <w:t xml:space="preserve"> van verdere deelname aan de aanbestedingsprocedure.</w:t>
      </w:r>
    </w:p>
    <w:p w14:paraId="0A8ADE4E" w14:textId="0C7EFC8E" w:rsidR="00666E0A" w:rsidRDefault="00666E0A" w:rsidP="00666E0A">
      <w:pPr>
        <w:tabs>
          <w:tab w:val="left" w:pos="2552"/>
        </w:tabs>
        <w:suppressAutoHyphens/>
        <w:ind w:left="0"/>
        <w:jc w:val="both"/>
        <w:rPr>
          <w:rFonts w:asciiTheme="minorHAnsi" w:hAnsiTheme="minorHAnsi"/>
          <w:spacing w:val="0"/>
          <w:sz w:val="20"/>
        </w:rPr>
      </w:pPr>
    </w:p>
    <w:p w14:paraId="7EAB791F" w14:textId="77777777" w:rsidR="00666E0A" w:rsidRDefault="00666E0A" w:rsidP="00666E0A">
      <w:pPr>
        <w:tabs>
          <w:tab w:val="left" w:pos="2552"/>
        </w:tabs>
        <w:suppressAutoHyphens/>
        <w:ind w:left="0"/>
        <w:jc w:val="both"/>
        <w:rPr>
          <w:rFonts w:asciiTheme="minorHAnsi" w:hAnsiTheme="minorHAnsi"/>
          <w:spacing w:val="0"/>
          <w:sz w:val="20"/>
        </w:rPr>
      </w:pPr>
    </w:p>
    <w:p w14:paraId="25CA4CDB" w14:textId="77777777" w:rsidR="00B8045D" w:rsidRPr="00EC5B0F" w:rsidRDefault="00FA13A8" w:rsidP="00143F22">
      <w:pPr>
        <w:pStyle w:val="Kop1"/>
      </w:pPr>
      <w:r>
        <w:br w:type="page"/>
      </w:r>
      <w:bookmarkStart w:id="32" w:name="_Toc404621230"/>
      <w:bookmarkStart w:id="33" w:name="_Toc404622133"/>
      <w:bookmarkStart w:id="34" w:name="_Toc125104614"/>
      <w:r w:rsidR="00B8045D" w:rsidRPr="00EC5B0F">
        <w:lastRenderedPageBreak/>
        <w:t>Omschrijving van de werkzaamhed</w:t>
      </w:r>
      <w:bookmarkEnd w:id="22"/>
      <w:bookmarkEnd w:id="23"/>
      <w:bookmarkEnd w:id="24"/>
      <w:bookmarkEnd w:id="25"/>
      <w:bookmarkEnd w:id="26"/>
      <w:bookmarkEnd w:id="27"/>
      <w:r w:rsidR="00B8045D" w:rsidRPr="00EC5B0F">
        <w:t>en</w:t>
      </w:r>
      <w:bookmarkEnd w:id="32"/>
      <w:bookmarkEnd w:id="33"/>
      <w:bookmarkEnd w:id="34"/>
    </w:p>
    <w:p w14:paraId="25CA4CDC" w14:textId="09553FC9" w:rsidR="00B8045D" w:rsidRPr="00E16137" w:rsidRDefault="00B8045D" w:rsidP="00906833">
      <w:pPr>
        <w:pStyle w:val="Kop2"/>
      </w:pPr>
      <w:bookmarkStart w:id="35" w:name="_Toc404621231"/>
      <w:bookmarkStart w:id="36" w:name="_Toc404622134"/>
      <w:bookmarkStart w:id="37" w:name="_Toc125104615"/>
      <w:r w:rsidRPr="00E16137">
        <w:t>Opdrachttype</w:t>
      </w:r>
      <w:bookmarkEnd w:id="35"/>
      <w:bookmarkEnd w:id="36"/>
      <w:bookmarkEnd w:id="37"/>
    </w:p>
    <w:p w14:paraId="25CA4CDD" w14:textId="61DF6806" w:rsidR="00B8045D" w:rsidRPr="00E16137" w:rsidRDefault="008512B8" w:rsidP="00E02BD4">
      <w:pPr>
        <w:rPr>
          <w:rFonts w:asciiTheme="minorHAnsi" w:hAnsiTheme="minorHAnsi"/>
          <w:sz w:val="20"/>
        </w:rPr>
      </w:pPr>
      <w:r>
        <w:rPr>
          <w:rFonts w:asciiTheme="minorHAnsi" w:hAnsiTheme="minorHAnsi"/>
          <w:sz w:val="20"/>
        </w:rPr>
        <w:t>Raamovereenkomst</w:t>
      </w:r>
      <w:r w:rsidR="00440492" w:rsidRPr="00E16137">
        <w:rPr>
          <w:rFonts w:asciiTheme="minorHAnsi" w:hAnsiTheme="minorHAnsi"/>
          <w:sz w:val="20"/>
        </w:rPr>
        <w:t xml:space="preserve"> voor e</w:t>
      </w:r>
      <w:r w:rsidR="00440492" w:rsidRPr="006A7C23">
        <w:rPr>
          <w:rFonts w:asciiTheme="minorHAnsi" w:hAnsiTheme="minorHAnsi"/>
          <w:sz w:val="20"/>
        </w:rPr>
        <w:t xml:space="preserve">en </w:t>
      </w:r>
      <w:r>
        <w:rPr>
          <w:rFonts w:asciiTheme="minorHAnsi" w:hAnsiTheme="minorHAnsi"/>
          <w:sz w:val="20"/>
        </w:rPr>
        <w:t>Dienst</w:t>
      </w:r>
      <w:r w:rsidR="00780D26">
        <w:rPr>
          <w:rFonts w:asciiTheme="minorHAnsi" w:hAnsiTheme="minorHAnsi"/>
          <w:sz w:val="20"/>
        </w:rPr>
        <w:t xml:space="preserve"> (met Deelopdrachten)</w:t>
      </w:r>
      <w:r w:rsidR="006A7C23" w:rsidRPr="006A7C23">
        <w:rPr>
          <w:rFonts w:asciiTheme="minorHAnsi" w:hAnsiTheme="minorHAnsi"/>
          <w:sz w:val="20"/>
        </w:rPr>
        <w:t>.</w:t>
      </w:r>
    </w:p>
    <w:p w14:paraId="25CA4CDE" w14:textId="77777777" w:rsidR="00AB4372" w:rsidRPr="00E16137" w:rsidRDefault="00AB4372" w:rsidP="00E02BD4">
      <w:pPr>
        <w:rPr>
          <w:rFonts w:asciiTheme="minorHAnsi" w:hAnsiTheme="minorHAnsi"/>
          <w:sz w:val="20"/>
        </w:rPr>
      </w:pPr>
    </w:p>
    <w:p w14:paraId="25CA4CDF" w14:textId="77777777" w:rsidR="005E22EF" w:rsidRPr="006A7C23" w:rsidRDefault="00B8045D" w:rsidP="00906833">
      <w:pPr>
        <w:pStyle w:val="Kop2"/>
      </w:pPr>
      <w:bookmarkStart w:id="38" w:name="_Toc404621232"/>
      <w:bookmarkStart w:id="39" w:name="_Toc404622135"/>
      <w:bookmarkStart w:id="40" w:name="_Toc125104616"/>
      <w:r w:rsidRPr="00E16137">
        <w:t>Contractvorm</w:t>
      </w:r>
      <w:bookmarkEnd w:id="38"/>
      <w:bookmarkEnd w:id="39"/>
      <w:bookmarkEnd w:id="40"/>
    </w:p>
    <w:p w14:paraId="552CB518" w14:textId="6B74246A" w:rsidR="00780D26" w:rsidRDefault="00780D26" w:rsidP="00780D26">
      <w:pPr>
        <w:jc w:val="both"/>
        <w:rPr>
          <w:rFonts w:asciiTheme="minorHAnsi" w:hAnsiTheme="minorHAnsi"/>
          <w:sz w:val="20"/>
        </w:rPr>
      </w:pPr>
      <w:r w:rsidRPr="00D510E3">
        <w:rPr>
          <w:rFonts w:asciiTheme="minorHAnsi" w:hAnsiTheme="minorHAnsi"/>
          <w:sz w:val="20"/>
        </w:rPr>
        <w:t xml:space="preserve">Het betreft een </w:t>
      </w:r>
      <w:r>
        <w:rPr>
          <w:rFonts w:asciiTheme="minorHAnsi" w:hAnsiTheme="minorHAnsi"/>
          <w:sz w:val="20"/>
        </w:rPr>
        <w:t>R</w:t>
      </w:r>
      <w:r w:rsidRPr="00D510E3">
        <w:rPr>
          <w:rFonts w:asciiTheme="minorHAnsi" w:hAnsiTheme="minorHAnsi"/>
          <w:sz w:val="20"/>
        </w:rPr>
        <w:t>aamovereenkomst</w:t>
      </w:r>
      <w:r>
        <w:rPr>
          <w:rFonts w:asciiTheme="minorHAnsi" w:hAnsiTheme="minorHAnsi"/>
          <w:sz w:val="20"/>
        </w:rPr>
        <w:t xml:space="preserve"> </w:t>
      </w:r>
      <w:r w:rsidRPr="00D510E3">
        <w:rPr>
          <w:rFonts w:asciiTheme="minorHAnsi" w:hAnsiTheme="minorHAnsi"/>
          <w:sz w:val="20"/>
        </w:rPr>
        <w:t xml:space="preserve">met </w:t>
      </w:r>
      <w:r>
        <w:rPr>
          <w:rFonts w:asciiTheme="minorHAnsi" w:hAnsiTheme="minorHAnsi"/>
          <w:sz w:val="20"/>
        </w:rPr>
        <w:t>D</w:t>
      </w:r>
      <w:r w:rsidRPr="00D510E3">
        <w:rPr>
          <w:rFonts w:asciiTheme="minorHAnsi" w:hAnsiTheme="minorHAnsi"/>
          <w:sz w:val="20"/>
        </w:rPr>
        <w:t xml:space="preserve">eelopdrachten voor </w:t>
      </w:r>
      <w:r>
        <w:rPr>
          <w:rFonts w:asciiTheme="minorHAnsi" w:hAnsiTheme="minorHAnsi"/>
          <w:sz w:val="20"/>
        </w:rPr>
        <w:t xml:space="preserve">de uitvoering van een </w:t>
      </w:r>
      <w:r w:rsidRPr="00D510E3">
        <w:rPr>
          <w:rFonts w:asciiTheme="minorHAnsi" w:hAnsiTheme="minorHAnsi"/>
          <w:sz w:val="20"/>
        </w:rPr>
        <w:t xml:space="preserve">Dienst </w:t>
      </w:r>
      <w:r>
        <w:rPr>
          <w:rFonts w:asciiTheme="minorHAnsi" w:hAnsiTheme="minorHAnsi"/>
          <w:sz w:val="20"/>
        </w:rPr>
        <w:t xml:space="preserve">waarop </w:t>
      </w:r>
      <w:r w:rsidRPr="00851E6A">
        <w:rPr>
          <w:rFonts w:asciiTheme="minorHAnsi" w:hAnsiTheme="minorHAnsi"/>
          <w:sz w:val="20"/>
        </w:rPr>
        <w:t>De Nieuwe Regeling 2011</w:t>
      </w:r>
      <w:r>
        <w:rPr>
          <w:rFonts w:asciiTheme="minorHAnsi" w:hAnsiTheme="minorHAnsi"/>
          <w:sz w:val="20"/>
        </w:rPr>
        <w:t>, herzien 2013 (D</w:t>
      </w:r>
      <w:r w:rsidRPr="00851E6A">
        <w:rPr>
          <w:rFonts w:asciiTheme="minorHAnsi" w:hAnsiTheme="minorHAnsi"/>
          <w:sz w:val="20"/>
        </w:rPr>
        <w:t xml:space="preserve">NR 2011) van toepassing </w:t>
      </w:r>
      <w:r>
        <w:rPr>
          <w:rFonts w:asciiTheme="minorHAnsi" w:hAnsiTheme="minorHAnsi"/>
          <w:sz w:val="20"/>
        </w:rPr>
        <w:t>is</w:t>
      </w:r>
      <w:r w:rsidRPr="00851E6A">
        <w:rPr>
          <w:rFonts w:asciiTheme="minorHAnsi" w:hAnsiTheme="minorHAnsi"/>
          <w:sz w:val="20"/>
        </w:rPr>
        <w:t>.</w:t>
      </w:r>
      <w:r>
        <w:rPr>
          <w:rFonts w:asciiTheme="minorHAnsi" w:hAnsiTheme="minorHAnsi"/>
          <w:sz w:val="20"/>
        </w:rPr>
        <w:t xml:space="preserve"> Er word</w:t>
      </w:r>
      <w:r w:rsidR="00B37C39">
        <w:rPr>
          <w:rFonts w:asciiTheme="minorHAnsi" w:hAnsiTheme="minorHAnsi"/>
          <w:sz w:val="20"/>
        </w:rPr>
        <w:t>en</w:t>
      </w:r>
      <w:r>
        <w:rPr>
          <w:rFonts w:asciiTheme="minorHAnsi" w:hAnsiTheme="minorHAnsi"/>
          <w:sz w:val="20"/>
        </w:rPr>
        <w:t xml:space="preserve"> geen separate </w:t>
      </w:r>
      <w:r w:rsidR="00B37C39">
        <w:rPr>
          <w:rFonts w:asciiTheme="minorHAnsi" w:hAnsiTheme="minorHAnsi"/>
          <w:sz w:val="20"/>
        </w:rPr>
        <w:t xml:space="preserve">nadere </w:t>
      </w:r>
      <w:r>
        <w:rPr>
          <w:rFonts w:asciiTheme="minorHAnsi" w:hAnsiTheme="minorHAnsi"/>
          <w:sz w:val="20"/>
        </w:rPr>
        <w:t>overeenkomst</w:t>
      </w:r>
      <w:r w:rsidR="00B37C39">
        <w:rPr>
          <w:rFonts w:asciiTheme="minorHAnsi" w:hAnsiTheme="minorHAnsi"/>
          <w:sz w:val="20"/>
        </w:rPr>
        <w:t>en</w:t>
      </w:r>
      <w:r>
        <w:rPr>
          <w:rFonts w:asciiTheme="minorHAnsi" w:hAnsiTheme="minorHAnsi"/>
          <w:sz w:val="20"/>
        </w:rPr>
        <w:t xml:space="preserve"> opgesteld. </w:t>
      </w:r>
    </w:p>
    <w:p w14:paraId="60F51DC1" w14:textId="1CA28C5F" w:rsidR="00780D26" w:rsidRDefault="00780D26" w:rsidP="00780D26">
      <w:pPr>
        <w:jc w:val="both"/>
        <w:rPr>
          <w:rFonts w:asciiTheme="minorHAnsi" w:hAnsiTheme="minorHAnsi"/>
          <w:sz w:val="20"/>
        </w:rPr>
      </w:pPr>
      <w:r>
        <w:rPr>
          <w:rFonts w:asciiTheme="minorHAnsi" w:hAnsiTheme="minorHAnsi"/>
          <w:sz w:val="20"/>
        </w:rPr>
        <w:t xml:space="preserve">De Raamovereenkomst wordt middels een opdrachtbrief gegund aan de daarvoor in aanmerking komende Inschrijver. Voor elke Deelopdracht wordt vervolgens een specifieke </w:t>
      </w:r>
      <w:r w:rsidR="00175CBE">
        <w:rPr>
          <w:rFonts w:asciiTheme="minorHAnsi" w:hAnsiTheme="minorHAnsi"/>
          <w:sz w:val="20"/>
        </w:rPr>
        <w:t>O</w:t>
      </w:r>
      <w:r>
        <w:rPr>
          <w:rFonts w:asciiTheme="minorHAnsi" w:hAnsiTheme="minorHAnsi"/>
          <w:sz w:val="20"/>
        </w:rPr>
        <w:t>pdracht</w:t>
      </w:r>
      <w:r w:rsidR="002D0ABF">
        <w:rPr>
          <w:rFonts w:asciiTheme="minorHAnsi" w:hAnsiTheme="minorHAnsi"/>
          <w:sz w:val="20"/>
        </w:rPr>
        <w:t xml:space="preserve"> verstrekt,</w:t>
      </w:r>
      <w:r>
        <w:rPr>
          <w:rFonts w:asciiTheme="minorHAnsi" w:hAnsiTheme="minorHAnsi"/>
          <w:sz w:val="20"/>
        </w:rPr>
        <w:t xml:space="preserve"> </w:t>
      </w:r>
      <w:r w:rsidR="002D0ABF">
        <w:rPr>
          <w:rFonts w:asciiTheme="minorHAnsi" w:hAnsiTheme="minorHAnsi"/>
          <w:sz w:val="20"/>
        </w:rPr>
        <w:t xml:space="preserve">met daarin de nadere specifieke randvoorwaarden voor de desbetreffende </w:t>
      </w:r>
      <w:r w:rsidR="00A14D88">
        <w:rPr>
          <w:rFonts w:asciiTheme="minorHAnsi" w:hAnsiTheme="minorHAnsi"/>
          <w:sz w:val="20"/>
        </w:rPr>
        <w:t>D</w:t>
      </w:r>
      <w:r w:rsidR="002D0ABF">
        <w:rPr>
          <w:rFonts w:asciiTheme="minorHAnsi" w:hAnsiTheme="minorHAnsi"/>
          <w:sz w:val="20"/>
        </w:rPr>
        <w:t>eelopdracht gebaseerd op de Raamovereenkomst</w:t>
      </w:r>
      <w:r>
        <w:rPr>
          <w:rFonts w:asciiTheme="minorHAnsi" w:hAnsiTheme="minorHAnsi"/>
          <w:sz w:val="20"/>
        </w:rPr>
        <w:t>.</w:t>
      </w:r>
    </w:p>
    <w:p w14:paraId="368369DA" w14:textId="77777777" w:rsidR="00780D26" w:rsidRDefault="00780D26" w:rsidP="00E11CDF">
      <w:pPr>
        <w:ind w:firstLine="720"/>
        <w:jc w:val="both"/>
        <w:rPr>
          <w:rFonts w:asciiTheme="minorHAnsi" w:hAnsiTheme="minorHAnsi"/>
          <w:sz w:val="20"/>
        </w:rPr>
      </w:pPr>
    </w:p>
    <w:p w14:paraId="06FD78CE" w14:textId="6280C647" w:rsidR="00E11CDF" w:rsidRPr="00175CBE" w:rsidRDefault="00E11CDF" w:rsidP="00E11CDF">
      <w:pPr>
        <w:rPr>
          <w:rFonts w:asciiTheme="minorHAnsi" w:hAnsiTheme="minorHAnsi" w:cstheme="minorHAnsi"/>
          <w:sz w:val="20"/>
        </w:rPr>
      </w:pPr>
      <w:r w:rsidRPr="00175CBE">
        <w:rPr>
          <w:rFonts w:asciiTheme="minorHAnsi" w:hAnsiTheme="minorHAnsi" w:cstheme="minorHAnsi"/>
          <w:sz w:val="20"/>
        </w:rPr>
        <w:t xml:space="preserve">Op deze </w:t>
      </w:r>
      <w:r w:rsidR="00175CBE" w:rsidRPr="00175CBE">
        <w:rPr>
          <w:rFonts w:asciiTheme="minorHAnsi" w:hAnsiTheme="minorHAnsi" w:cstheme="minorHAnsi"/>
          <w:sz w:val="20"/>
        </w:rPr>
        <w:t>O</w:t>
      </w:r>
      <w:r w:rsidRPr="00175CBE">
        <w:rPr>
          <w:rFonts w:asciiTheme="minorHAnsi" w:hAnsiTheme="minorHAnsi" w:cstheme="minorHAnsi"/>
          <w:sz w:val="20"/>
        </w:rPr>
        <w:t>pdracht zijn in volgorde van belangrijkheid van toepassing:</w:t>
      </w:r>
    </w:p>
    <w:p w14:paraId="45102943" w14:textId="77777777" w:rsidR="00E11CDF" w:rsidRPr="00175CBE" w:rsidRDefault="00E11CDF" w:rsidP="00887A49">
      <w:pPr>
        <w:pStyle w:val="Lijstalinea"/>
        <w:numPr>
          <w:ilvl w:val="0"/>
          <w:numId w:val="29"/>
        </w:numPr>
        <w:spacing w:line="240" w:lineRule="auto"/>
        <w:rPr>
          <w:rFonts w:asciiTheme="minorHAnsi" w:hAnsiTheme="minorHAnsi" w:cstheme="minorHAnsi"/>
          <w:sz w:val="20"/>
        </w:rPr>
      </w:pPr>
      <w:r w:rsidRPr="00175CBE">
        <w:rPr>
          <w:rFonts w:asciiTheme="minorHAnsi" w:hAnsiTheme="minorHAnsi" w:cstheme="minorHAnsi"/>
          <w:sz w:val="20"/>
        </w:rPr>
        <w:t>De opdrachtbrief;</w:t>
      </w:r>
    </w:p>
    <w:p w14:paraId="180BD28C" w14:textId="77777777" w:rsidR="00E11CDF" w:rsidRPr="00175CBE" w:rsidRDefault="00E11CDF" w:rsidP="00887A49">
      <w:pPr>
        <w:pStyle w:val="Lijstalinea"/>
        <w:numPr>
          <w:ilvl w:val="0"/>
          <w:numId w:val="29"/>
        </w:numPr>
        <w:spacing w:line="240" w:lineRule="auto"/>
        <w:rPr>
          <w:rFonts w:asciiTheme="minorHAnsi" w:hAnsiTheme="minorHAnsi" w:cstheme="minorHAnsi"/>
          <w:sz w:val="20"/>
        </w:rPr>
      </w:pPr>
      <w:r w:rsidRPr="00175CBE">
        <w:rPr>
          <w:rFonts w:asciiTheme="minorHAnsi" w:hAnsiTheme="minorHAnsi" w:cstheme="minorHAnsi"/>
          <w:sz w:val="20"/>
        </w:rPr>
        <w:t>De Nota(‘s) van inlichtingen inclusief bijlagen;</w:t>
      </w:r>
    </w:p>
    <w:p w14:paraId="18990B38" w14:textId="31769D7B" w:rsidR="00E11CDF" w:rsidRPr="00175CBE" w:rsidRDefault="00E11CDF" w:rsidP="00887A49">
      <w:pPr>
        <w:pStyle w:val="Lijstalinea"/>
        <w:numPr>
          <w:ilvl w:val="0"/>
          <w:numId w:val="29"/>
        </w:numPr>
        <w:spacing w:line="240" w:lineRule="auto"/>
        <w:rPr>
          <w:rFonts w:asciiTheme="minorHAnsi" w:hAnsiTheme="minorHAnsi" w:cstheme="minorHAnsi"/>
          <w:sz w:val="20"/>
        </w:rPr>
      </w:pPr>
      <w:r w:rsidRPr="00175CBE">
        <w:rPr>
          <w:rFonts w:asciiTheme="minorHAnsi" w:hAnsiTheme="minorHAnsi" w:cstheme="minorHAnsi"/>
          <w:sz w:val="20"/>
        </w:rPr>
        <w:t xml:space="preserve">Het </w:t>
      </w:r>
      <w:r w:rsidR="00F73BA7" w:rsidRPr="00175CBE">
        <w:rPr>
          <w:rFonts w:asciiTheme="minorHAnsi" w:hAnsiTheme="minorHAnsi" w:cstheme="minorHAnsi"/>
          <w:sz w:val="20"/>
        </w:rPr>
        <w:t>A</w:t>
      </w:r>
      <w:r w:rsidRPr="00175CBE">
        <w:rPr>
          <w:rFonts w:asciiTheme="minorHAnsi" w:hAnsiTheme="minorHAnsi" w:cstheme="minorHAnsi"/>
          <w:sz w:val="20"/>
        </w:rPr>
        <w:t>anbestedingsdossier ‘</w:t>
      </w:r>
      <w:r w:rsidR="00175CBE" w:rsidRPr="00175CBE">
        <w:rPr>
          <w:rFonts w:asciiTheme="minorHAnsi" w:hAnsiTheme="minorHAnsi" w:cstheme="minorHAnsi"/>
          <w:sz w:val="20"/>
        </w:rPr>
        <w:t>T</w:t>
      </w:r>
      <w:r w:rsidRPr="00175CBE">
        <w:rPr>
          <w:rFonts w:asciiTheme="minorHAnsi" w:hAnsiTheme="minorHAnsi" w:cstheme="minorHAnsi"/>
          <w:sz w:val="20"/>
        </w:rPr>
        <w:t>actische verkeerskundige adviezen</w:t>
      </w:r>
      <w:r w:rsidR="00175CBE" w:rsidRPr="00175CBE">
        <w:rPr>
          <w:rFonts w:asciiTheme="minorHAnsi" w:hAnsiTheme="minorHAnsi" w:cstheme="minorHAnsi"/>
          <w:sz w:val="20"/>
        </w:rPr>
        <w:t xml:space="preserve">’ </w:t>
      </w:r>
      <w:r w:rsidRPr="00175CBE">
        <w:rPr>
          <w:rFonts w:asciiTheme="minorHAnsi" w:hAnsiTheme="minorHAnsi" w:cstheme="minorHAnsi"/>
          <w:sz w:val="20"/>
        </w:rPr>
        <w:t xml:space="preserve">met kenmerk </w:t>
      </w:r>
      <w:r w:rsidRPr="00B65C59">
        <w:rPr>
          <w:rFonts w:asciiTheme="minorHAnsi" w:hAnsiTheme="minorHAnsi" w:cstheme="minorHAnsi"/>
          <w:sz w:val="20"/>
        </w:rPr>
        <w:t>3</w:t>
      </w:r>
      <w:r w:rsidRPr="00B65C59">
        <w:rPr>
          <w:rFonts w:asciiTheme="minorHAnsi" w:hAnsiTheme="minorHAnsi" w:cstheme="minorHAnsi"/>
          <w:bCs/>
          <w:sz w:val="20"/>
        </w:rPr>
        <w:t>0008239</w:t>
      </w:r>
      <w:r w:rsidRPr="00B65C59">
        <w:rPr>
          <w:rFonts w:asciiTheme="minorHAnsi" w:hAnsiTheme="minorHAnsi" w:cstheme="minorHAnsi"/>
          <w:sz w:val="20"/>
        </w:rPr>
        <w:t xml:space="preserve"> d.d. </w:t>
      </w:r>
      <w:r w:rsidR="00451899" w:rsidRPr="00B65C59">
        <w:rPr>
          <w:rFonts w:asciiTheme="minorHAnsi" w:hAnsiTheme="minorHAnsi" w:cstheme="minorHAnsi"/>
          <w:sz w:val="20"/>
        </w:rPr>
        <w:t>20-01-2023</w:t>
      </w:r>
      <w:r w:rsidRPr="00B65C59">
        <w:rPr>
          <w:rFonts w:asciiTheme="minorHAnsi" w:hAnsiTheme="minorHAnsi" w:cstheme="minorHAnsi"/>
          <w:sz w:val="20"/>
        </w:rPr>
        <w:t xml:space="preserve"> inclusief</w:t>
      </w:r>
      <w:r w:rsidRPr="00175CBE">
        <w:rPr>
          <w:rFonts w:asciiTheme="minorHAnsi" w:hAnsiTheme="minorHAnsi" w:cstheme="minorHAnsi"/>
          <w:sz w:val="20"/>
        </w:rPr>
        <w:t xml:space="preserve"> bijlagen</w:t>
      </w:r>
      <w:r w:rsidR="00EF1D82">
        <w:rPr>
          <w:rFonts w:asciiTheme="minorHAnsi" w:hAnsiTheme="minorHAnsi" w:cstheme="minorHAnsi"/>
          <w:sz w:val="20"/>
        </w:rPr>
        <w:t xml:space="preserve"> en Programma van Eisen</w:t>
      </w:r>
      <w:r w:rsidRPr="00175CBE">
        <w:rPr>
          <w:rFonts w:asciiTheme="minorHAnsi" w:hAnsiTheme="minorHAnsi" w:cstheme="minorHAnsi"/>
          <w:sz w:val="20"/>
        </w:rPr>
        <w:t>;</w:t>
      </w:r>
    </w:p>
    <w:p w14:paraId="42502C53" w14:textId="77777777" w:rsidR="00E11CDF" w:rsidRPr="00175CBE" w:rsidRDefault="00E11CDF" w:rsidP="00887A49">
      <w:pPr>
        <w:pStyle w:val="Lijstalinea"/>
        <w:numPr>
          <w:ilvl w:val="0"/>
          <w:numId w:val="29"/>
        </w:numPr>
        <w:spacing w:line="240" w:lineRule="auto"/>
        <w:rPr>
          <w:rFonts w:asciiTheme="minorHAnsi" w:hAnsiTheme="minorHAnsi" w:cstheme="minorHAnsi"/>
          <w:sz w:val="20"/>
        </w:rPr>
      </w:pPr>
      <w:r w:rsidRPr="00175CBE">
        <w:rPr>
          <w:rFonts w:asciiTheme="minorHAnsi" w:hAnsiTheme="minorHAnsi" w:cstheme="minorHAnsi"/>
          <w:sz w:val="20"/>
        </w:rPr>
        <w:t>De DNR2011;</w:t>
      </w:r>
    </w:p>
    <w:p w14:paraId="18C142D9" w14:textId="16DA859B" w:rsidR="00E11CDF" w:rsidRPr="00175CBE" w:rsidRDefault="00E11CDF" w:rsidP="00887A49">
      <w:pPr>
        <w:pStyle w:val="Lijstalinea"/>
        <w:numPr>
          <w:ilvl w:val="0"/>
          <w:numId w:val="29"/>
        </w:numPr>
        <w:spacing w:line="240" w:lineRule="auto"/>
        <w:rPr>
          <w:rFonts w:asciiTheme="minorHAnsi" w:hAnsiTheme="minorHAnsi" w:cstheme="minorHAnsi"/>
          <w:sz w:val="20"/>
        </w:rPr>
      </w:pPr>
      <w:r w:rsidRPr="00175CBE">
        <w:rPr>
          <w:rFonts w:asciiTheme="minorHAnsi" w:hAnsiTheme="minorHAnsi" w:cstheme="minorHAnsi"/>
          <w:sz w:val="20"/>
        </w:rPr>
        <w:t xml:space="preserve">De </w:t>
      </w:r>
      <w:r w:rsidR="0008089C" w:rsidRPr="00175CBE">
        <w:rPr>
          <w:rFonts w:asciiTheme="minorHAnsi" w:hAnsiTheme="minorHAnsi" w:cstheme="minorHAnsi"/>
          <w:sz w:val="20"/>
        </w:rPr>
        <w:t>I</w:t>
      </w:r>
      <w:r w:rsidRPr="00175CBE">
        <w:rPr>
          <w:rFonts w:asciiTheme="minorHAnsi" w:hAnsiTheme="minorHAnsi" w:cstheme="minorHAnsi"/>
          <w:sz w:val="20"/>
        </w:rPr>
        <w:t xml:space="preserve">nschrijving van de </w:t>
      </w:r>
      <w:r w:rsidR="00175CBE" w:rsidRPr="00175CBE">
        <w:rPr>
          <w:rFonts w:asciiTheme="minorHAnsi" w:hAnsiTheme="minorHAnsi" w:cstheme="minorHAnsi"/>
          <w:sz w:val="20"/>
        </w:rPr>
        <w:t>O</w:t>
      </w:r>
      <w:r w:rsidRPr="00175CBE">
        <w:rPr>
          <w:rFonts w:asciiTheme="minorHAnsi" w:hAnsiTheme="minorHAnsi" w:cstheme="minorHAnsi"/>
          <w:sz w:val="20"/>
        </w:rPr>
        <w:t>pdrachtnemer inclusief bijlagen.</w:t>
      </w:r>
    </w:p>
    <w:p w14:paraId="492E3860" w14:textId="77777777" w:rsidR="00E11CDF" w:rsidRPr="00175CBE" w:rsidRDefault="00E11CDF" w:rsidP="00E11CDF">
      <w:pPr>
        <w:rPr>
          <w:rFonts w:asciiTheme="minorHAnsi" w:hAnsiTheme="minorHAnsi" w:cstheme="minorHAnsi"/>
        </w:rPr>
      </w:pPr>
    </w:p>
    <w:p w14:paraId="0D35A7E6" w14:textId="530AE20C" w:rsidR="00E11CDF" w:rsidRPr="00175CBE" w:rsidRDefault="00E11CDF" w:rsidP="00E11CDF">
      <w:pPr>
        <w:rPr>
          <w:rFonts w:asciiTheme="minorHAnsi" w:hAnsiTheme="minorHAnsi" w:cstheme="minorHAnsi"/>
          <w:sz w:val="20"/>
        </w:rPr>
      </w:pPr>
      <w:r w:rsidRPr="00175CBE">
        <w:rPr>
          <w:rFonts w:asciiTheme="minorHAnsi" w:hAnsiTheme="minorHAnsi" w:cstheme="minorHAnsi"/>
          <w:sz w:val="20"/>
        </w:rPr>
        <w:t xml:space="preserve">Indien sprake is van </w:t>
      </w:r>
      <w:r w:rsidR="00065300">
        <w:rPr>
          <w:rFonts w:asciiTheme="minorHAnsi" w:hAnsiTheme="minorHAnsi" w:cstheme="minorHAnsi"/>
          <w:sz w:val="20"/>
        </w:rPr>
        <w:t>tegen</w:t>
      </w:r>
      <w:r w:rsidRPr="00175CBE">
        <w:rPr>
          <w:rFonts w:asciiTheme="minorHAnsi" w:hAnsiTheme="minorHAnsi" w:cstheme="minorHAnsi"/>
          <w:sz w:val="20"/>
        </w:rPr>
        <w:t xml:space="preserve">strijdigheid tussen bovenstaande documenten, prevaleert het document dat het hoogste in rangorde staat. Alle hierboven genoemde documenten, inclusief bijlagen, maken onderdeel uit van de aanbestedingsdocumenten. </w:t>
      </w:r>
    </w:p>
    <w:p w14:paraId="3CECC0B0" w14:textId="77777777" w:rsidR="00E11CDF" w:rsidRDefault="00E11CDF" w:rsidP="00780D26">
      <w:pPr>
        <w:jc w:val="both"/>
        <w:rPr>
          <w:rFonts w:asciiTheme="minorHAnsi" w:hAnsiTheme="minorHAnsi"/>
          <w:sz w:val="20"/>
        </w:rPr>
      </w:pPr>
    </w:p>
    <w:p w14:paraId="6A80A9E2" w14:textId="2EC7AAB5" w:rsidR="00780D26" w:rsidRPr="000D6ABA" w:rsidRDefault="00780D26" w:rsidP="00780D26">
      <w:pPr>
        <w:jc w:val="both"/>
        <w:rPr>
          <w:rFonts w:asciiTheme="minorHAnsi" w:hAnsiTheme="minorHAnsi"/>
          <w:sz w:val="20"/>
        </w:rPr>
      </w:pPr>
      <w:r>
        <w:rPr>
          <w:rFonts w:asciiTheme="minorHAnsi" w:hAnsiTheme="minorHAnsi"/>
          <w:sz w:val="20"/>
        </w:rPr>
        <w:t>In aanvulling op de DNR2011 zijn de contractvoorwaarden en uitvoeringseisen van toepassing zoals opgenomen in het Aanbestedingsdossier</w:t>
      </w:r>
      <w:r w:rsidRPr="002D0ABF">
        <w:rPr>
          <w:rFonts w:asciiTheme="minorHAnsi" w:hAnsiTheme="minorHAnsi"/>
          <w:sz w:val="20"/>
        </w:rPr>
        <w:t>.</w:t>
      </w:r>
      <w:r w:rsidR="002D0ABF" w:rsidRPr="002D0ABF">
        <w:rPr>
          <w:rFonts w:asciiTheme="minorHAnsi" w:hAnsiTheme="minorHAnsi"/>
          <w:sz w:val="20"/>
        </w:rPr>
        <w:t xml:space="preserve"> Bij </w:t>
      </w:r>
      <w:r w:rsidR="00A14D88" w:rsidRPr="002D0ABF">
        <w:rPr>
          <w:rFonts w:asciiTheme="minorHAnsi" w:hAnsiTheme="minorHAnsi"/>
          <w:sz w:val="20"/>
        </w:rPr>
        <w:t>tegenst</w:t>
      </w:r>
      <w:r w:rsidR="00A14D88">
        <w:rPr>
          <w:rFonts w:asciiTheme="minorHAnsi" w:hAnsiTheme="minorHAnsi"/>
          <w:sz w:val="20"/>
        </w:rPr>
        <w:t>r</w:t>
      </w:r>
      <w:r w:rsidR="00A14D88" w:rsidRPr="002D0ABF">
        <w:rPr>
          <w:rFonts w:asciiTheme="minorHAnsi" w:hAnsiTheme="minorHAnsi"/>
          <w:sz w:val="20"/>
        </w:rPr>
        <w:t>ijdigheid</w:t>
      </w:r>
      <w:r w:rsidR="002D0ABF" w:rsidRPr="002D0ABF">
        <w:rPr>
          <w:rFonts w:asciiTheme="minorHAnsi" w:hAnsiTheme="minorHAnsi"/>
          <w:sz w:val="20"/>
        </w:rPr>
        <w:t xml:space="preserve"> gaan deze boven wat is opgenomen in de DNR 2011</w:t>
      </w:r>
      <w:r w:rsidR="00A14D88">
        <w:rPr>
          <w:rFonts w:asciiTheme="minorHAnsi" w:hAnsiTheme="minorHAnsi"/>
          <w:sz w:val="20"/>
        </w:rPr>
        <w:t>.</w:t>
      </w:r>
    </w:p>
    <w:p w14:paraId="65022D33" w14:textId="77777777" w:rsidR="00780D26" w:rsidRDefault="00780D26" w:rsidP="00780D26">
      <w:pPr>
        <w:jc w:val="both"/>
        <w:rPr>
          <w:rFonts w:asciiTheme="minorHAnsi" w:hAnsiTheme="minorHAnsi"/>
          <w:sz w:val="20"/>
        </w:rPr>
      </w:pPr>
    </w:p>
    <w:p w14:paraId="7F20D0B0" w14:textId="00BE0183" w:rsidR="00780D26" w:rsidRDefault="00780D26" w:rsidP="000F356A">
      <w:pPr>
        <w:jc w:val="both"/>
        <w:rPr>
          <w:rFonts w:asciiTheme="minorHAnsi" w:hAnsiTheme="minorHAnsi"/>
          <w:sz w:val="20"/>
        </w:rPr>
      </w:pPr>
      <w:r w:rsidRPr="00A067F1">
        <w:rPr>
          <w:rFonts w:asciiTheme="minorHAnsi" w:hAnsiTheme="minorHAnsi"/>
          <w:sz w:val="20"/>
        </w:rPr>
        <w:t xml:space="preserve">Algemene inkoopvoorwaarden, branchevoorwaarden of andere voorwaarden van </w:t>
      </w:r>
      <w:r w:rsidRPr="00997AD8">
        <w:rPr>
          <w:rFonts w:asciiTheme="minorHAnsi" w:hAnsiTheme="minorHAnsi"/>
          <w:sz w:val="20"/>
        </w:rPr>
        <w:t xml:space="preserve">de </w:t>
      </w:r>
      <w:r>
        <w:rPr>
          <w:rFonts w:asciiTheme="minorHAnsi" w:hAnsiTheme="minorHAnsi"/>
          <w:sz w:val="20"/>
        </w:rPr>
        <w:t>I</w:t>
      </w:r>
      <w:r w:rsidRPr="00997AD8">
        <w:rPr>
          <w:rFonts w:asciiTheme="minorHAnsi" w:hAnsiTheme="minorHAnsi"/>
          <w:sz w:val="20"/>
        </w:rPr>
        <w:t>nschrijver worden uitdrukkelijk uitgesloten.</w:t>
      </w:r>
    </w:p>
    <w:p w14:paraId="144C9F30" w14:textId="77777777" w:rsidR="00DD04EE" w:rsidRDefault="00DD04EE" w:rsidP="000F356A">
      <w:pPr>
        <w:jc w:val="both"/>
        <w:rPr>
          <w:rFonts w:asciiTheme="minorHAnsi" w:hAnsiTheme="minorHAnsi"/>
          <w:sz w:val="20"/>
        </w:rPr>
      </w:pPr>
    </w:p>
    <w:p w14:paraId="17DBBB0F" w14:textId="77777777" w:rsidR="00DD04EE" w:rsidRPr="00E16137" w:rsidRDefault="00DD04EE" w:rsidP="00906833">
      <w:pPr>
        <w:pStyle w:val="Kop2"/>
      </w:pPr>
      <w:bookmarkStart w:id="41" w:name="_Toc99703458"/>
      <w:bookmarkStart w:id="42" w:name="_Toc125104617"/>
      <w:r>
        <w:t>Doel aanbesteding</w:t>
      </w:r>
      <w:bookmarkEnd w:id="41"/>
      <w:bookmarkEnd w:id="42"/>
    </w:p>
    <w:p w14:paraId="61E1F7D0" w14:textId="773D87EE" w:rsidR="00DD04EE" w:rsidRDefault="00DD04EE" w:rsidP="00DD04EE">
      <w:pPr>
        <w:jc w:val="both"/>
        <w:rPr>
          <w:rFonts w:asciiTheme="minorHAnsi" w:hAnsiTheme="minorHAnsi" w:cstheme="minorHAnsi"/>
          <w:sz w:val="20"/>
        </w:rPr>
      </w:pPr>
      <w:bookmarkStart w:id="43" w:name="_Hlk87337339"/>
      <w:r>
        <w:rPr>
          <w:rFonts w:asciiTheme="minorHAnsi" w:hAnsiTheme="minorHAnsi" w:cstheme="minorHAnsi"/>
          <w:sz w:val="20"/>
        </w:rPr>
        <w:t>Het d</w:t>
      </w:r>
      <w:r w:rsidRPr="00D60A79">
        <w:rPr>
          <w:rFonts w:asciiTheme="minorHAnsi" w:hAnsiTheme="minorHAnsi" w:cstheme="minorHAnsi"/>
          <w:sz w:val="20"/>
        </w:rPr>
        <w:t xml:space="preserve">oel van deze aanbesteding is te komen tot een Raamovereenkomst </w:t>
      </w:r>
      <w:r>
        <w:rPr>
          <w:rFonts w:asciiTheme="minorHAnsi" w:hAnsiTheme="minorHAnsi" w:cstheme="minorHAnsi"/>
          <w:sz w:val="20"/>
        </w:rPr>
        <w:t>voor een Dienst met</w:t>
      </w:r>
      <w:r w:rsidR="00AF13A9">
        <w:rPr>
          <w:rFonts w:asciiTheme="minorHAnsi" w:hAnsiTheme="minorHAnsi" w:cstheme="minorHAnsi"/>
          <w:sz w:val="20"/>
        </w:rPr>
        <w:t xml:space="preserve"> </w:t>
      </w:r>
      <w:r>
        <w:rPr>
          <w:rFonts w:asciiTheme="minorHAnsi" w:hAnsiTheme="minorHAnsi" w:cstheme="minorHAnsi"/>
          <w:sz w:val="20"/>
        </w:rPr>
        <w:t xml:space="preserve">Deelopdrachten voor de </w:t>
      </w:r>
      <w:r w:rsidRPr="002F152E">
        <w:rPr>
          <w:rFonts w:asciiTheme="minorHAnsi" w:hAnsiTheme="minorHAnsi" w:cstheme="minorHAnsi"/>
          <w:sz w:val="20"/>
        </w:rPr>
        <w:t>uitvoering van “</w:t>
      </w:r>
      <w:r w:rsidR="003755F7">
        <w:rPr>
          <w:rFonts w:asciiTheme="minorHAnsi" w:hAnsiTheme="minorHAnsi" w:cstheme="minorHAnsi"/>
          <w:sz w:val="20"/>
        </w:rPr>
        <w:t>Tactische v</w:t>
      </w:r>
      <w:r>
        <w:rPr>
          <w:rFonts w:asciiTheme="minorHAnsi" w:hAnsiTheme="minorHAnsi" w:cstheme="minorHAnsi"/>
          <w:sz w:val="20"/>
        </w:rPr>
        <w:t>erkeers</w:t>
      </w:r>
      <w:r w:rsidR="00E11CDF">
        <w:rPr>
          <w:rFonts w:asciiTheme="minorHAnsi" w:hAnsiTheme="minorHAnsi" w:cstheme="minorHAnsi"/>
          <w:sz w:val="20"/>
        </w:rPr>
        <w:t>kundige adviezen</w:t>
      </w:r>
      <w:r>
        <w:rPr>
          <w:rFonts w:asciiTheme="minorHAnsi" w:hAnsiTheme="minorHAnsi" w:cstheme="minorHAnsi"/>
          <w:sz w:val="20"/>
        </w:rPr>
        <w:t xml:space="preserve">” </w:t>
      </w:r>
      <w:r w:rsidRPr="00724E99">
        <w:rPr>
          <w:rFonts w:asciiTheme="minorHAnsi" w:hAnsiTheme="minorHAnsi" w:cstheme="minorHAnsi"/>
          <w:sz w:val="20"/>
        </w:rPr>
        <w:t xml:space="preserve">met </w:t>
      </w:r>
      <w:r>
        <w:rPr>
          <w:rFonts w:asciiTheme="minorHAnsi" w:hAnsiTheme="minorHAnsi" w:cstheme="minorHAnsi"/>
          <w:sz w:val="20"/>
        </w:rPr>
        <w:t xml:space="preserve">één (1) </w:t>
      </w:r>
      <w:r w:rsidRPr="007459C1">
        <w:rPr>
          <w:rFonts w:asciiTheme="minorHAnsi" w:hAnsiTheme="minorHAnsi" w:cstheme="minorHAnsi"/>
          <w:sz w:val="20"/>
        </w:rPr>
        <w:t>Opdrachtnemer</w:t>
      </w:r>
      <w:r>
        <w:rPr>
          <w:rFonts w:asciiTheme="minorHAnsi" w:hAnsiTheme="minorHAnsi" w:cstheme="minorHAnsi"/>
          <w:sz w:val="20"/>
        </w:rPr>
        <w:t>.</w:t>
      </w:r>
    </w:p>
    <w:p w14:paraId="53A475CA" w14:textId="03820C67" w:rsidR="00CF4769" w:rsidRDefault="00CF4769" w:rsidP="00DD04EE">
      <w:pPr>
        <w:jc w:val="both"/>
        <w:rPr>
          <w:rFonts w:asciiTheme="minorHAnsi" w:hAnsiTheme="minorHAnsi" w:cstheme="minorHAnsi"/>
          <w:sz w:val="20"/>
        </w:rPr>
      </w:pPr>
    </w:p>
    <w:p w14:paraId="253F373D" w14:textId="77777777" w:rsidR="00CF4769" w:rsidRDefault="00CF4769" w:rsidP="00906833">
      <w:pPr>
        <w:pStyle w:val="Kop2"/>
      </w:pPr>
      <w:bookmarkStart w:id="44" w:name="_Toc125104618"/>
      <w:r>
        <w:t>Percelen</w:t>
      </w:r>
      <w:bookmarkEnd w:id="44"/>
    </w:p>
    <w:p w14:paraId="576B11C2" w14:textId="7B621CBE" w:rsidR="00E11CDF" w:rsidRPr="00E11CDF" w:rsidRDefault="00CF4769" w:rsidP="00E11CDF">
      <w:pPr>
        <w:jc w:val="both"/>
        <w:rPr>
          <w:rFonts w:ascii="Calibri" w:hAnsi="Calibri"/>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volgende motivering:</w:t>
      </w:r>
      <w:r>
        <w:rPr>
          <w:rFonts w:ascii="Calibri" w:hAnsi="Calibri"/>
          <w:sz w:val="20"/>
        </w:rPr>
        <w:t xml:space="preserve"> </w:t>
      </w:r>
      <w:r w:rsidRPr="003F3CD5">
        <w:rPr>
          <w:rFonts w:ascii="Calibri" w:hAnsi="Calibri"/>
          <w:sz w:val="20"/>
        </w:rPr>
        <w:t>De samenhang</w:t>
      </w:r>
      <w:r>
        <w:rPr>
          <w:rFonts w:ascii="Calibri" w:hAnsi="Calibri"/>
          <w:sz w:val="20"/>
        </w:rPr>
        <w:t xml:space="preserve"> van de diverse werkzaamheden in tijd </w:t>
      </w:r>
      <w:r w:rsidRPr="003F3CD5">
        <w:rPr>
          <w:rFonts w:ascii="Calibri" w:hAnsi="Calibri"/>
          <w:sz w:val="20"/>
        </w:rPr>
        <w:t>is zodanig dat beschrijven in percelen niet wenselijk is.</w:t>
      </w:r>
      <w:bookmarkEnd w:id="43"/>
      <w:r w:rsidR="00E11CDF">
        <w:rPr>
          <w:rFonts w:ascii="Calibri" w:hAnsi="Calibri"/>
          <w:sz w:val="20"/>
        </w:rPr>
        <w:t xml:space="preserve"> </w:t>
      </w:r>
      <w:r w:rsidR="00E11CDF" w:rsidRPr="00E11CDF">
        <w:rPr>
          <w:rFonts w:ascii="Calibri" w:hAnsi="Calibri"/>
          <w:sz w:val="20"/>
        </w:rPr>
        <w:t>Daarbij creëert deze samenhang geen onnodige beperkingen van de markt en behoudt het MKB toegang tot deelname aan de aanbestedingsprocedure.</w:t>
      </w:r>
    </w:p>
    <w:p w14:paraId="654D98DF" w14:textId="77777777" w:rsidR="00E11CDF" w:rsidRPr="00E16137" w:rsidRDefault="00E11CDF" w:rsidP="00CB49F4">
      <w:pPr>
        <w:jc w:val="both"/>
        <w:rPr>
          <w:rFonts w:asciiTheme="minorHAnsi" w:hAnsiTheme="minorHAnsi"/>
          <w:sz w:val="20"/>
        </w:rPr>
      </w:pPr>
    </w:p>
    <w:p w14:paraId="7E83DA93" w14:textId="77777777" w:rsidR="00FA5293" w:rsidRDefault="00FA5293">
      <w:pPr>
        <w:spacing w:line="240" w:lineRule="auto"/>
        <w:ind w:left="0"/>
        <w:rPr>
          <w:rFonts w:ascii="Calibri" w:hAnsi="Calibri"/>
          <w:b/>
          <w:snapToGrid w:val="0"/>
          <w:spacing w:val="0"/>
          <w:sz w:val="20"/>
        </w:rPr>
      </w:pPr>
      <w:bookmarkStart w:id="45" w:name="_Toc404621233"/>
      <w:bookmarkStart w:id="46" w:name="_Toc404622136"/>
      <w:r>
        <w:br w:type="page"/>
      </w:r>
    </w:p>
    <w:p w14:paraId="25CA4CE2" w14:textId="64F0A201" w:rsidR="00B8045D" w:rsidRPr="00E16137" w:rsidRDefault="00B8045D" w:rsidP="00906833">
      <w:pPr>
        <w:pStyle w:val="Kop2"/>
      </w:pPr>
      <w:bookmarkStart w:id="47" w:name="_Toc125104619"/>
      <w:r w:rsidRPr="00E16137">
        <w:lastRenderedPageBreak/>
        <w:t>Plaats van uitvoering</w:t>
      </w:r>
      <w:bookmarkEnd w:id="45"/>
      <w:bookmarkEnd w:id="46"/>
      <w:bookmarkEnd w:id="47"/>
    </w:p>
    <w:p w14:paraId="019757D6" w14:textId="6B1CB70D" w:rsidR="00E11CDF" w:rsidRPr="0084531D" w:rsidRDefault="00E11CDF" w:rsidP="00E11CDF">
      <w:pPr>
        <w:rPr>
          <w:rFonts w:asciiTheme="minorHAnsi" w:hAnsiTheme="minorHAnsi" w:cstheme="minorHAnsi"/>
          <w:sz w:val="20"/>
        </w:rPr>
      </w:pPr>
      <w:r w:rsidRPr="0084531D">
        <w:rPr>
          <w:rFonts w:asciiTheme="minorHAnsi" w:hAnsiTheme="minorHAnsi" w:cstheme="minorHAnsi"/>
          <w:sz w:val="20"/>
        </w:rPr>
        <w:t xml:space="preserve">De werkzaamheden in het kader van de 'algemene advisering' vinden in principe plaats ten kantore van de </w:t>
      </w:r>
      <w:r w:rsidR="00175CBE">
        <w:rPr>
          <w:rFonts w:asciiTheme="minorHAnsi" w:hAnsiTheme="minorHAnsi" w:cstheme="minorHAnsi"/>
          <w:sz w:val="20"/>
        </w:rPr>
        <w:t>O</w:t>
      </w:r>
      <w:r w:rsidRPr="0084531D">
        <w:rPr>
          <w:rFonts w:asciiTheme="minorHAnsi" w:hAnsiTheme="minorHAnsi" w:cstheme="minorHAnsi"/>
          <w:sz w:val="20"/>
        </w:rPr>
        <w:t xml:space="preserve">pdrachtgever, maar in overleg kan hiervan worden afgeweken. Voor wat betreft de </w:t>
      </w:r>
      <w:r w:rsidR="00F73BA7">
        <w:rPr>
          <w:rFonts w:asciiTheme="minorHAnsi" w:hAnsiTheme="minorHAnsi" w:cstheme="minorHAnsi"/>
          <w:sz w:val="20"/>
        </w:rPr>
        <w:t>D</w:t>
      </w:r>
      <w:r w:rsidRPr="0084531D">
        <w:rPr>
          <w:rFonts w:asciiTheme="minorHAnsi" w:hAnsiTheme="minorHAnsi" w:cstheme="minorHAnsi"/>
          <w:sz w:val="20"/>
        </w:rPr>
        <w:t xml:space="preserve">eelopdrachten is de </w:t>
      </w:r>
      <w:r w:rsidR="00175CBE">
        <w:rPr>
          <w:rFonts w:asciiTheme="minorHAnsi" w:hAnsiTheme="minorHAnsi" w:cstheme="minorHAnsi"/>
          <w:sz w:val="20"/>
        </w:rPr>
        <w:t>O</w:t>
      </w:r>
      <w:r w:rsidRPr="0084531D">
        <w:rPr>
          <w:rFonts w:asciiTheme="minorHAnsi" w:hAnsiTheme="minorHAnsi" w:cstheme="minorHAnsi"/>
          <w:sz w:val="20"/>
        </w:rPr>
        <w:t xml:space="preserve">pdrachtnemer vrij om te kiezen waar hij zijn werkzaamheden uitvoert. De periodieke overleggen zijn ten kantore van de </w:t>
      </w:r>
      <w:r w:rsidR="00175CBE">
        <w:rPr>
          <w:rFonts w:asciiTheme="minorHAnsi" w:hAnsiTheme="minorHAnsi" w:cstheme="minorHAnsi"/>
          <w:sz w:val="20"/>
        </w:rPr>
        <w:t>O</w:t>
      </w:r>
      <w:r w:rsidRPr="0084531D">
        <w:rPr>
          <w:rFonts w:asciiTheme="minorHAnsi" w:hAnsiTheme="minorHAnsi" w:cstheme="minorHAnsi"/>
          <w:sz w:val="20"/>
        </w:rPr>
        <w:t xml:space="preserve">pdrachtgever. Zie ook het </w:t>
      </w:r>
      <w:r>
        <w:rPr>
          <w:rFonts w:asciiTheme="minorHAnsi" w:hAnsiTheme="minorHAnsi" w:cstheme="minorHAnsi"/>
          <w:sz w:val="20"/>
        </w:rPr>
        <w:t>P</w:t>
      </w:r>
      <w:r w:rsidRPr="0084531D">
        <w:rPr>
          <w:rFonts w:asciiTheme="minorHAnsi" w:hAnsiTheme="minorHAnsi" w:cstheme="minorHAnsi"/>
          <w:sz w:val="20"/>
        </w:rPr>
        <w:t xml:space="preserve">rogramma van </w:t>
      </w:r>
      <w:r>
        <w:rPr>
          <w:rFonts w:asciiTheme="minorHAnsi" w:hAnsiTheme="minorHAnsi" w:cstheme="minorHAnsi"/>
          <w:sz w:val="20"/>
        </w:rPr>
        <w:t>E</w:t>
      </w:r>
      <w:r w:rsidRPr="0084531D">
        <w:rPr>
          <w:rFonts w:asciiTheme="minorHAnsi" w:hAnsiTheme="minorHAnsi" w:cstheme="minorHAnsi"/>
          <w:sz w:val="20"/>
        </w:rPr>
        <w:t>isen.</w:t>
      </w:r>
    </w:p>
    <w:p w14:paraId="76A1E66F" w14:textId="3C123360" w:rsidR="00DD04EE" w:rsidRDefault="00DD04EE" w:rsidP="00942491">
      <w:pPr>
        <w:jc w:val="both"/>
        <w:rPr>
          <w:rFonts w:asciiTheme="minorHAnsi" w:hAnsiTheme="minorHAnsi"/>
          <w:sz w:val="20"/>
        </w:rPr>
      </w:pPr>
    </w:p>
    <w:p w14:paraId="241FE996" w14:textId="0036F7E1" w:rsidR="00DD04EE" w:rsidRPr="00E16137" w:rsidRDefault="00DD04EE" w:rsidP="00906833">
      <w:pPr>
        <w:pStyle w:val="Kop2"/>
      </w:pPr>
      <w:bookmarkStart w:id="48" w:name="_Toc125104620"/>
      <w:r>
        <w:t>Korte omschrijving van de werkzaamheden</w:t>
      </w:r>
      <w:bookmarkEnd w:id="48"/>
    </w:p>
    <w:p w14:paraId="25CA4CE6" w14:textId="56DE681C" w:rsidR="00181FA6" w:rsidRPr="00480B70" w:rsidRDefault="00BA729E" w:rsidP="000F356A">
      <w:pPr>
        <w:jc w:val="both"/>
        <w:rPr>
          <w:rFonts w:asciiTheme="minorHAnsi" w:hAnsiTheme="minorHAnsi" w:cstheme="minorHAnsi"/>
          <w:sz w:val="20"/>
        </w:rPr>
      </w:pPr>
      <w:r w:rsidRPr="00DD04EE">
        <w:rPr>
          <w:rFonts w:asciiTheme="minorHAnsi" w:hAnsiTheme="minorHAnsi" w:cstheme="minorHAnsi"/>
          <w:sz w:val="20"/>
        </w:rPr>
        <w:t>Binnen de gemeentelijke organisatie wordt sturing en regie steeds belangrijker. Dit houdt in dat het inhoudelijke werk meer aan de markt wordt overgelaten. Met</w:t>
      </w:r>
      <w:r w:rsidR="004B46F4" w:rsidRPr="00DD04EE">
        <w:rPr>
          <w:rFonts w:asciiTheme="minorHAnsi" w:hAnsiTheme="minorHAnsi" w:cstheme="minorHAnsi"/>
          <w:sz w:val="20"/>
        </w:rPr>
        <w:t xml:space="preserve"> </w:t>
      </w:r>
      <w:r w:rsidRPr="00DD04EE">
        <w:rPr>
          <w:rFonts w:asciiTheme="minorHAnsi" w:hAnsiTheme="minorHAnsi" w:cstheme="minorHAnsi"/>
          <w:sz w:val="20"/>
        </w:rPr>
        <w:t xml:space="preserve">deze aanbesteding wil de gemeente </w:t>
      </w:r>
      <w:r w:rsidR="00DD04EE" w:rsidRPr="00DD04EE">
        <w:rPr>
          <w:rFonts w:asciiTheme="minorHAnsi" w:hAnsiTheme="minorHAnsi" w:cstheme="minorHAnsi"/>
          <w:sz w:val="20"/>
        </w:rPr>
        <w:t xml:space="preserve">Tilburg </w:t>
      </w:r>
      <w:r w:rsidRPr="00DD04EE">
        <w:rPr>
          <w:rFonts w:asciiTheme="minorHAnsi" w:hAnsiTheme="minorHAnsi" w:cstheme="minorHAnsi"/>
          <w:sz w:val="20"/>
        </w:rPr>
        <w:t xml:space="preserve">een </w:t>
      </w:r>
      <w:r w:rsidR="00DD04EE" w:rsidRPr="00DD04EE">
        <w:rPr>
          <w:rFonts w:asciiTheme="minorHAnsi" w:hAnsiTheme="minorHAnsi" w:cstheme="minorHAnsi"/>
          <w:sz w:val="20"/>
        </w:rPr>
        <w:t>R</w:t>
      </w:r>
      <w:r w:rsidRPr="00DD04EE">
        <w:rPr>
          <w:rFonts w:asciiTheme="minorHAnsi" w:hAnsiTheme="minorHAnsi" w:cstheme="minorHAnsi"/>
          <w:sz w:val="20"/>
        </w:rPr>
        <w:t xml:space="preserve">aamovereenkomst aangaan met </w:t>
      </w:r>
      <w:r w:rsidR="00DD04EE" w:rsidRPr="00DD04EE">
        <w:rPr>
          <w:rFonts w:asciiTheme="minorHAnsi" w:hAnsiTheme="minorHAnsi" w:cstheme="minorHAnsi"/>
          <w:sz w:val="20"/>
        </w:rPr>
        <w:t>éé</w:t>
      </w:r>
      <w:r w:rsidRPr="00DD04EE">
        <w:rPr>
          <w:rFonts w:asciiTheme="minorHAnsi" w:hAnsiTheme="minorHAnsi" w:cstheme="minorHAnsi"/>
          <w:sz w:val="20"/>
        </w:rPr>
        <w:t>n marktpartij die de gemeente ontzorgt op het gebied van</w:t>
      </w:r>
      <w:r w:rsidR="00E11CDF">
        <w:rPr>
          <w:rFonts w:asciiTheme="minorHAnsi" w:hAnsiTheme="minorHAnsi" w:cstheme="minorHAnsi"/>
          <w:sz w:val="20"/>
        </w:rPr>
        <w:t xml:space="preserve"> tactische</w:t>
      </w:r>
      <w:r w:rsidRPr="00DD04EE">
        <w:rPr>
          <w:rFonts w:asciiTheme="minorHAnsi" w:hAnsiTheme="minorHAnsi" w:cstheme="minorHAnsi"/>
          <w:sz w:val="20"/>
        </w:rPr>
        <w:t xml:space="preserve"> verkeerskundig</w:t>
      </w:r>
      <w:r w:rsidR="00E11CDF">
        <w:rPr>
          <w:rFonts w:asciiTheme="minorHAnsi" w:hAnsiTheme="minorHAnsi" w:cstheme="minorHAnsi"/>
          <w:sz w:val="20"/>
        </w:rPr>
        <w:t>e adviezen</w:t>
      </w:r>
      <w:r w:rsidRPr="00480B70">
        <w:rPr>
          <w:rFonts w:asciiTheme="minorHAnsi" w:hAnsiTheme="minorHAnsi" w:cstheme="minorHAnsi"/>
          <w:sz w:val="20"/>
        </w:rPr>
        <w:t>.</w:t>
      </w:r>
      <w:r w:rsidR="004F77F8" w:rsidRPr="00480B70">
        <w:rPr>
          <w:rFonts w:asciiTheme="minorHAnsi" w:hAnsiTheme="minorHAnsi" w:cstheme="minorHAnsi"/>
          <w:sz w:val="20"/>
        </w:rPr>
        <w:t xml:space="preserve"> </w:t>
      </w:r>
    </w:p>
    <w:p w14:paraId="25CA4CE7" w14:textId="49A1495D" w:rsidR="00181FA6" w:rsidRPr="00480B70" w:rsidRDefault="00065300" w:rsidP="004B46F4">
      <w:pPr>
        <w:jc w:val="both"/>
        <w:rPr>
          <w:rFonts w:asciiTheme="minorHAnsi" w:hAnsiTheme="minorHAnsi" w:cstheme="minorHAnsi"/>
          <w:sz w:val="20"/>
        </w:rPr>
      </w:pPr>
      <w:r>
        <w:rPr>
          <w:rStyle w:val="cf01"/>
        </w:rPr>
        <w:t>De opdracht is tweeledig en bestaat uit twee onderdelen</w:t>
      </w:r>
      <w:r w:rsidR="00181FA6" w:rsidRPr="00480B70">
        <w:rPr>
          <w:rFonts w:asciiTheme="minorHAnsi" w:hAnsiTheme="minorHAnsi" w:cstheme="minorHAnsi"/>
          <w:sz w:val="20"/>
        </w:rPr>
        <w:t>:</w:t>
      </w:r>
    </w:p>
    <w:p w14:paraId="25CA4CE8" w14:textId="62224670" w:rsidR="00181FA6" w:rsidRPr="00480B70" w:rsidRDefault="00C241CD" w:rsidP="00454422">
      <w:pPr>
        <w:pStyle w:val="Lijstalinea"/>
        <w:numPr>
          <w:ilvl w:val="0"/>
          <w:numId w:val="15"/>
        </w:numPr>
        <w:jc w:val="both"/>
        <w:rPr>
          <w:rFonts w:asciiTheme="minorHAnsi" w:hAnsiTheme="minorHAnsi"/>
          <w:sz w:val="20"/>
        </w:rPr>
      </w:pPr>
      <w:r>
        <w:rPr>
          <w:rFonts w:asciiTheme="minorHAnsi" w:hAnsiTheme="minorHAnsi"/>
          <w:sz w:val="20"/>
        </w:rPr>
        <w:t>a</w:t>
      </w:r>
      <w:r w:rsidR="00BF377F">
        <w:rPr>
          <w:rFonts w:asciiTheme="minorHAnsi" w:hAnsiTheme="minorHAnsi"/>
          <w:sz w:val="20"/>
        </w:rPr>
        <w:t>lgemene advisering</w:t>
      </w:r>
      <w:r w:rsidR="00181FA6" w:rsidRPr="00480B70">
        <w:rPr>
          <w:rFonts w:asciiTheme="minorHAnsi" w:hAnsiTheme="minorHAnsi"/>
          <w:sz w:val="20"/>
        </w:rPr>
        <w:t xml:space="preserve"> op reguliere basis;</w:t>
      </w:r>
    </w:p>
    <w:p w14:paraId="25CA4CE9" w14:textId="4B523665" w:rsidR="00181FA6" w:rsidRPr="00480B70" w:rsidRDefault="00181FA6" w:rsidP="00454422">
      <w:pPr>
        <w:pStyle w:val="Lijstalinea"/>
        <w:numPr>
          <w:ilvl w:val="0"/>
          <w:numId w:val="15"/>
        </w:numPr>
        <w:jc w:val="both"/>
        <w:rPr>
          <w:rFonts w:asciiTheme="minorHAnsi" w:hAnsiTheme="minorHAnsi"/>
          <w:sz w:val="20"/>
        </w:rPr>
      </w:pPr>
      <w:r w:rsidRPr="00480B70">
        <w:rPr>
          <w:rFonts w:asciiTheme="minorHAnsi" w:hAnsiTheme="minorHAnsi"/>
          <w:sz w:val="20"/>
        </w:rPr>
        <w:t xml:space="preserve">op incidentele basis uitvoeren van </w:t>
      </w:r>
      <w:r w:rsidR="00E11CDF">
        <w:rPr>
          <w:rFonts w:asciiTheme="minorHAnsi" w:hAnsiTheme="minorHAnsi"/>
          <w:sz w:val="20"/>
        </w:rPr>
        <w:t>tactische</w:t>
      </w:r>
      <w:r w:rsidRPr="00480B70">
        <w:rPr>
          <w:rFonts w:asciiTheme="minorHAnsi" w:hAnsiTheme="minorHAnsi"/>
          <w:sz w:val="20"/>
        </w:rPr>
        <w:t xml:space="preserve"> verkeers</w:t>
      </w:r>
      <w:r w:rsidR="00E11CDF">
        <w:rPr>
          <w:rFonts w:asciiTheme="minorHAnsi" w:hAnsiTheme="minorHAnsi"/>
          <w:sz w:val="20"/>
        </w:rPr>
        <w:t xml:space="preserve">kundige </w:t>
      </w:r>
      <w:r w:rsidRPr="00480B70">
        <w:rPr>
          <w:rFonts w:asciiTheme="minorHAnsi" w:hAnsiTheme="minorHAnsi"/>
          <w:sz w:val="20"/>
        </w:rPr>
        <w:t>adviezen, meestal op projectbasis.</w:t>
      </w:r>
    </w:p>
    <w:p w14:paraId="1FAA9CDC" w14:textId="1D6567C8" w:rsidR="00286583" w:rsidRPr="00286583" w:rsidRDefault="00065300" w:rsidP="00286583">
      <w:pPr>
        <w:jc w:val="both"/>
        <w:rPr>
          <w:rFonts w:asciiTheme="minorHAnsi" w:hAnsiTheme="minorHAnsi"/>
          <w:sz w:val="20"/>
        </w:rPr>
      </w:pPr>
      <w:r>
        <w:rPr>
          <w:rFonts w:asciiTheme="minorHAnsi" w:hAnsiTheme="minorHAnsi"/>
          <w:sz w:val="20"/>
        </w:rPr>
        <w:t>Voor de overige informatie</w:t>
      </w:r>
      <w:r w:rsidR="00286583" w:rsidRPr="00480B70">
        <w:rPr>
          <w:rFonts w:asciiTheme="minorHAnsi" w:hAnsiTheme="minorHAnsi"/>
          <w:sz w:val="20"/>
        </w:rPr>
        <w:t xml:space="preserve"> wordt verwezen naar</w:t>
      </w:r>
      <w:r w:rsidR="00286583" w:rsidRPr="00286583">
        <w:rPr>
          <w:rFonts w:asciiTheme="minorHAnsi" w:hAnsiTheme="minorHAnsi"/>
          <w:sz w:val="20"/>
        </w:rPr>
        <w:t xml:space="preserve"> het Programma van Eisen.</w:t>
      </w:r>
    </w:p>
    <w:p w14:paraId="298212A4" w14:textId="77777777" w:rsidR="00DD04EE" w:rsidRDefault="00DD04EE" w:rsidP="00696518">
      <w:pPr>
        <w:jc w:val="both"/>
        <w:rPr>
          <w:rFonts w:asciiTheme="minorHAnsi" w:hAnsiTheme="minorHAnsi"/>
          <w:sz w:val="20"/>
        </w:rPr>
      </w:pPr>
    </w:p>
    <w:p w14:paraId="3061F080" w14:textId="53299A5D" w:rsidR="00286583" w:rsidRPr="00E16137" w:rsidRDefault="00286583" w:rsidP="00906833">
      <w:pPr>
        <w:pStyle w:val="Kop2"/>
      </w:pPr>
      <w:bookmarkStart w:id="49" w:name="_Toc125104621"/>
      <w:r>
        <w:t>Omvang van de werkzaamheden</w:t>
      </w:r>
      <w:bookmarkEnd w:id="49"/>
    </w:p>
    <w:p w14:paraId="6FAEE346" w14:textId="00B5B353" w:rsidR="00286583" w:rsidRPr="00480B70" w:rsidRDefault="003B0B2C" w:rsidP="00696518">
      <w:pPr>
        <w:jc w:val="both"/>
        <w:rPr>
          <w:rFonts w:asciiTheme="minorHAnsi" w:hAnsiTheme="minorHAnsi"/>
          <w:sz w:val="20"/>
        </w:rPr>
      </w:pPr>
      <w:bookmarkStart w:id="50" w:name="_Hlk122609053"/>
      <w:r w:rsidRPr="00480B70">
        <w:rPr>
          <w:rFonts w:asciiTheme="minorHAnsi" w:hAnsiTheme="minorHAnsi"/>
          <w:sz w:val="20"/>
        </w:rPr>
        <w:t xml:space="preserve">De </w:t>
      </w:r>
      <w:r w:rsidR="00E62D79" w:rsidRPr="00480B70">
        <w:rPr>
          <w:rFonts w:asciiTheme="minorHAnsi" w:hAnsiTheme="minorHAnsi"/>
          <w:sz w:val="20"/>
        </w:rPr>
        <w:t>I</w:t>
      </w:r>
      <w:r w:rsidRPr="00480B70">
        <w:rPr>
          <w:rFonts w:asciiTheme="minorHAnsi" w:hAnsiTheme="minorHAnsi"/>
          <w:sz w:val="20"/>
        </w:rPr>
        <w:t xml:space="preserve">nschrijver </w:t>
      </w:r>
      <w:r w:rsidR="00C96D69">
        <w:rPr>
          <w:rFonts w:asciiTheme="minorHAnsi" w:hAnsiTheme="minorHAnsi"/>
          <w:sz w:val="20"/>
        </w:rPr>
        <w:t xml:space="preserve">dient </w:t>
      </w:r>
      <w:r w:rsidRPr="00480B70">
        <w:rPr>
          <w:rFonts w:asciiTheme="minorHAnsi" w:hAnsiTheme="minorHAnsi"/>
          <w:sz w:val="20"/>
        </w:rPr>
        <w:t xml:space="preserve"> rekening </w:t>
      </w:r>
      <w:r w:rsidR="00C96D69">
        <w:rPr>
          <w:rFonts w:asciiTheme="minorHAnsi" w:hAnsiTheme="minorHAnsi"/>
          <w:sz w:val="20"/>
        </w:rPr>
        <w:t xml:space="preserve">te </w:t>
      </w:r>
      <w:r w:rsidRPr="00480B70">
        <w:rPr>
          <w:rFonts w:asciiTheme="minorHAnsi" w:hAnsiTheme="minorHAnsi"/>
          <w:sz w:val="20"/>
        </w:rPr>
        <w:t xml:space="preserve">houden met </w:t>
      </w:r>
      <w:r w:rsidR="00C96D69">
        <w:rPr>
          <w:rFonts w:asciiTheme="minorHAnsi" w:hAnsiTheme="minorHAnsi"/>
          <w:sz w:val="20"/>
        </w:rPr>
        <w:t xml:space="preserve">een </w:t>
      </w:r>
      <w:r w:rsidR="00696518" w:rsidRPr="00480B70">
        <w:rPr>
          <w:rFonts w:asciiTheme="minorHAnsi" w:hAnsiTheme="minorHAnsi"/>
          <w:sz w:val="20"/>
        </w:rPr>
        <w:t>gemiddeld</w:t>
      </w:r>
      <w:r w:rsidR="00C96D69">
        <w:rPr>
          <w:rFonts w:asciiTheme="minorHAnsi" w:hAnsiTheme="minorHAnsi"/>
          <w:sz w:val="20"/>
        </w:rPr>
        <w:t>e opdrachtwaarde van</w:t>
      </w:r>
      <w:r w:rsidR="00696518" w:rsidRPr="00480B70">
        <w:rPr>
          <w:rFonts w:asciiTheme="minorHAnsi" w:hAnsiTheme="minorHAnsi"/>
          <w:sz w:val="20"/>
        </w:rPr>
        <w:t xml:space="preserve"> € </w:t>
      </w:r>
      <w:r w:rsidR="00866775">
        <w:rPr>
          <w:rFonts w:asciiTheme="minorHAnsi" w:hAnsiTheme="minorHAnsi"/>
          <w:sz w:val="20"/>
        </w:rPr>
        <w:t>10</w:t>
      </w:r>
      <w:r w:rsidR="00696518" w:rsidRPr="00480B70">
        <w:rPr>
          <w:rFonts w:asciiTheme="minorHAnsi" w:hAnsiTheme="minorHAnsi"/>
          <w:sz w:val="20"/>
        </w:rPr>
        <w:t xml:space="preserve">.000,00 op jaarbasis voor reguliere </w:t>
      </w:r>
      <w:r w:rsidR="00866775">
        <w:rPr>
          <w:rFonts w:asciiTheme="minorHAnsi" w:hAnsiTheme="minorHAnsi"/>
          <w:sz w:val="20"/>
        </w:rPr>
        <w:t>verkeerskundige adviezen</w:t>
      </w:r>
      <w:r w:rsidR="005D5EB4" w:rsidRPr="00480B70">
        <w:rPr>
          <w:rFonts w:asciiTheme="minorHAnsi" w:hAnsiTheme="minorHAnsi"/>
          <w:sz w:val="20"/>
        </w:rPr>
        <w:t xml:space="preserve"> </w:t>
      </w:r>
      <w:r w:rsidR="00696518" w:rsidRPr="00480B70">
        <w:rPr>
          <w:rFonts w:asciiTheme="minorHAnsi" w:hAnsiTheme="minorHAnsi"/>
          <w:sz w:val="20"/>
        </w:rPr>
        <w:t xml:space="preserve">en gemiddeld </w:t>
      </w:r>
    </w:p>
    <w:p w14:paraId="498505CD" w14:textId="38A4F0D7" w:rsidR="00480B70" w:rsidRDefault="00696518" w:rsidP="00D6035F">
      <w:pPr>
        <w:jc w:val="both"/>
        <w:rPr>
          <w:rFonts w:asciiTheme="minorHAnsi" w:hAnsiTheme="minorHAnsi"/>
          <w:sz w:val="20"/>
        </w:rPr>
      </w:pPr>
      <w:r w:rsidRPr="00480B70">
        <w:rPr>
          <w:rFonts w:asciiTheme="minorHAnsi" w:hAnsiTheme="minorHAnsi"/>
          <w:sz w:val="20"/>
        </w:rPr>
        <w:t xml:space="preserve">€ </w:t>
      </w:r>
      <w:r w:rsidR="00866775">
        <w:rPr>
          <w:rFonts w:asciiTheme="minorHAnsi" w:hAnsiTheme="minorHAnsi"/>
          <w:sz w:val="20"/>
        </w:rPr>
        <w:t>37</w:t>
      </w:r>
      <w:r w:rsidRPr="00480B70">
        <w:rPr>
          <w:rFonts w:asciiTheme="minorHAnsi" w:hAnsiTheme="minorHAnsi"/>
          <w:sz w:val="20"/>
        </w:rPr>
        <w:t>.</w:t>
      </w:r>
      <w:r w:rsidR="00866775">
        <w:rPr>
          <w:rFonts w:asciiTheme="minorHAnsi" w:hAnsiTheme="minorHAnsi"/>
          <w:sz w:val="20"/>
        </w:rPr>
        <w:t>5</w:t>
      </w:r>
      <w:r w:rsidRPr="00480B70">
        <w:rPr>
          <w:rFonts w:asciiTheme="minorHAnsi" w:hAnsiTheme="minorHAnsi"/>
          <w:sz w:val="20"/>
        </w:rPr>
        <w:t>00,00 voo</w:t>
      </w:r>
      <w:r w:rsidR="005D5EB4" w:rsidRPr="00480B70">
        <w:rPr>
          <w:rFonts w:asciiTheme="minorHAnsi" w:hAnsiTheme="minorHAnsi"/>
          <w:sz w:val="20"/>
        </w:rPr>
        <w:t>r de projectmatige werkzaamheden</w:t>
      </w:r>
      <w:r w:rsidRPr="00480B70">
        <w:rPr>
          <w:rFonts w:asciiTheme="minorHAnsi" w:hAnsiTheme="minorHAnsi"/>
          <w:sz w:val="20"/>
        </w:rPr>
        <w:t xml:space="preserve">. </w:t>
      </w:r>
      <w:r w:rsidR="00D6035F" w:rsidRPr="00D6035F">
        <w:rPr>
          <w:rFonts w:asciiTheme="minorHAnsi" w:hAnsiTheme="minorHAnsi"/>
          <w:sz w:val="20"/>
        </w:rPr>
        <w:t>De omvang van de te gunnen Opdracht (de initiële looptijd van de Raamovereenkomst is één (1) jaar) bedraagt daarmee circa € 47.500,00. Bij verlenging van de Opdracht met drie (3) maal één (1) jaar zal de omvang van de Opdracht over vier (4) jaar maximaal € 190.000,00 bedragen.</w:t>
      </w:r>
    </w:p>
    <w:p w14:paraId="006FAEE9" w14:textId="7D46F274" w:rsidR="00817678" w:rsidRDefault="00480B70" w:rsidP="00817678">
      <w:pPr>
        <w:jc w:val="both"/>
        <w:rPr>
          <w:rFonts w:asciiTheme="minorHAnsi" w:hAnsiTheme="minorHAnsi"/>
          <w:sz w:val="20"/>
        </w:rPr>
      </w:pPr>
      <w:r w:rsidRPr="00866775">
        <w:rPr>
          <w:rFonts w:asciiTheme="minorHAnsi" w:hAnsiTheme="minorHAnsi"/>
          <w:sz w:val="20"/>
        </w:rPr>
        <w:t xml:space="preserve">De genoemde bedragen zijn ter informatie. De genoemde bedragen zijn een inschatting van de Aanbestedende dienst en gebaseerd op de ervaring van de afgelopen jaren. </w:t>
      </w:r>
      <w:r w:rsidRPr="00DE5415">
        <w:rPr>
          <w:rFonts w:asciiTheme="minorHAnsi" w:hAnsiTheme="minorHAnsi"/>
          <w:sz w:val="20"/>
        </w:rPr>
        <w:t>Dit</w:t>
      </w:r>
      <w:r w:rsidRPr="00286583">
        <w:rPr>
          <w:rFonts w:asciiTheme="minorHAnsi" w:hAnsiTheme="minorHAnsi"/>
          <w:sz w:val="20"/>
        </w:rPr>
        <w:t xml:space="preserve"> is geen gegeven en hieraan kunnen </w:t>
      </w:r>
      <w:r>
        <w:rPr>
          <w:rFonts w:asciiTheme="minorHAnsi" w:hAnsiTheme="minorHAnsi"/>
          <w:sz w:val="20"/>
        </w:rPr>
        <w:t xml:space="preserve">Inschrijvers en de Opdrachtnemer </w:t>
      </w:r>
      <w:r w:rsidRPr="00286583">
        <w:rPr>
          <w:rFonts w:asciiTheme="minorHAnsi" w:hAnsiTheme="minorHAnsi"/>
          <w:sz w:val="20"/>
        </w:rPr>
        <w:t xml:space="preserve">geen rechten </w:t>
      </w:r>
      <w:r>
        <w:rPr>
          <w:rFonts w:asciiTheme="minorHAnsi" w:hAnsiTheme="minorHAnsi"/>
          <w:sz w:val="20"/>
        </w:rPr>
        <w:t xml:space="preserve">ontlenen. </w:t>
      </w:r>
      <w:r w:rsidRPr="00286583">
        <w:rPr>
          <w:rFonts w:asciiTheme="minorHAnsi" w:hAnsiTheme="minorHAnsi"/>
          <w:sz w:val="20"/>
        </w:rPr>
        <w:t xml:space="preserve">De gemeente </w:t>
      </w:r>
      <w:r>
        <w:rPr>
          <w:rFonts w:asciiTheme="minorHAnsi" w:hAnsiTheme="minorHAnsi"/>
          <w:sz w:val="20"/>
        </w:rPr>
        <w:t xml:space="preserve">Tilburg </w:t>
      </w:r>
      <w:r w:rsidRPr="00286583">
        <w:rPr>
          <w:rFonts w:asciiTheme="minorHAnsi" w:hAnsiTheme="minorHAnsi"/>
          <w:sz w:val="20"/>
        </w:rPr>
        <w:t xml:space="preserve">behoudt zich het recht voor om de omvang van de </w:t>
      </w:r>
      <w:r>
        <w:rPr>
          <w:rFonts w:asciiTheme="minorHAnsi" w:hAnsiTheme="minorHAnsi"/>
          <w:sz w:val="20"/>
        </w:rPr>
        <w:t>O</w:t>
      </w:r>
      <w:r w:rsidRPr="00286583">
        <w:rPr>
          <w:rFonts w:asciiTheme="minorHAnsi" w:hAnsiTheme="minorHAnsi"/>
          <w:sz w:val="20"/>
        </w:rPr>
        <w:t xml:space="preserve">pdracht te beperken of te vergroten indien de behoefte wijzigt. </w:t>
      </w:r>
    </w:p>
    <w:bookmarkEnd w:id="50"/>
    <w:p w14:paraId="25CA4CEB" w14:textId="77777777" w:rsidR="006A2796" w:rsidRPr="00286583" w:rsidRDefault="006A2796" w:rsidP="006A2796">
      <w:pPr>
        <w:jc w:val="both"/>
        <w:rPr>
          <w:rFonts w:asciiTheme="minorHAnsi" w:hAnsiTheme="minorHAnsi"/>
          <w:sz w:val="20"/>
        </w:rPr>
      </w:pPr>
    </w:p>
    <w:p w14:paraId="548C7411" w14:textId="715E1AB8" w:rsidR="00286583" w:rsidRDefault="00065300" w:rsidP="00286583">
      <w:pPr>
        <w:jc w:val="both"/>
        <w:rPr>
          <w:rFonts w:asciiTheme="minorHAnsi" w:hAnsiTheme="minorHAnsi"/>
          <w:sz w:val="20"/>
        </w:rPr>
      </w:pPr>
      <w:r>
        <w:rPr>
          <w:rFonts w:asciiTheme="minorHAnsi" w:hAnsiTheme="minorHAnsi"/>
          <w:sz w:val="20"/>
        </w:rPr>
        <w:t>Voor overige informatie hieromtrent</w:t>
      </w:r>
      <w:r w:rsidR="00286583" w:rsidRPr="00286583">
        <w:rPr>
          <w:rFonts w:asciiTheme="minorHAnsi" w:hAnsiTheme="minorHAnsi"/>
          <w:sz w:val="20"/>
        </w:rPr>
        <w:t xml:space="preserve"> wordt verwezen naar het Programma van Eisen.</w:t>
      </w:r>
    </w:p>
    <w:p w14:paraId="2448BA3B" w14:textId="151D2AB3" w:rsidR="00286583" w:rsidRDefault="00286583" w:rsidP="00286583">
      <w:pPr>
        <w:jc w:val="both"/>
        <w:rPr>
          <w:rFonts w:asciiTheme="minorHAnsi" w:hAnsiTheme="minorHAnsi"/>
          <w:sz w:val="20"/>
        </w:rPr>
      </w:pPr>
    </w:p>
    <w:p w14:paraId="497B60B2" w14:textId="0B8C6AC8" w:rsidR="00286583" w:rsidRPr="00E16137" w:rsidRDefault="00286583" w:rsidP="00906833">
      <w:pPr>
        <w:pStyle w:val="Kop2"/>
      </w:pPr>
      <w:bookmarkStart w:id="51" w:name="_Toc125104622"/>
      <w:r>
        <w:t>Planning en duur van de Opdracht</w:t>
      </w:r>
      <w:bookmarkEnd w:id="51"/>
    </w:p>
    <w:p w14:paraId="5FD44845" w14:textId="1322DD49" w:rsidR="00817678" w:rsidRDefault="009C6CC4" w:rsidP="004E62C0">
      <w:pPr>
        <w:jc w:val="both"/>
        <w:rPr>
          <w:rFonts w:asciiTheme="minorHAnsi" w:hAnsiTheme="minorHAnsi" w:cs="Calibri"/>
          <w:sz w:val="20"/>
        </w:rPr>
      </w:pPr>
      <w:r w:rsidRPr="009C6CC4">
        <w:rPr>
          <w:rFonts w:asciiTheme="minorHAnsi" w:hAnsiTheme="minorHAnsi" w:cs="Calibri"/>
          <w:sz w:val="20"/>
        </w:rPr>
        <w:t>De Raamovereen</w:t>
      </w:r>
      <w:r>
        <w:rPr>
          <w:rFonts w:asciiTheme="minorHAnsi" w:hAnsiTheme="minorHAnsi" w:cs="Calibri"/>
          <w:sz w:val="20"/>
        </w:rPr>
        <w:t xml:space="preserve">komst heeft een </w:t>
      </w:r>
      <w:r w:rsidR="00817678">
        <w:rPr>
          <w:rFonts w:asciiTheme="minorHAnsi" w:hAnsiTheme="minorHAnsi" w:cs="Calibri"/>
          <w:sz w:val="20"/>
        </w:rPr>
        <w:t xml:space="preserve">initiële </w:t>
      </w:r>
      <w:r>
        <w:rPr>
          <w:rFonts w:asciiTheme="minorHAnsi" w:hAnsiTheme="minorHAnsi" w:cs="Calibri"/>
          <w:sz w:val="20"/>
        </w:rPr>
        <w:t xml:space="preserve">looptijd van </w:t>
      </w:r>
      <w:r w:rsidR="004E62C0">
        <w:rPr>
          <w:rFonts w:asciiTheme="minorHAnsi" w:hAnsiTheme="minorHAnsi" w:cs="Calibri"/>
          <w:sz w:val="20"/>
        </w:rPr>
        <w:t>één</w:t>
      </w:r>
      <w:r>
        <w:rPr>
          <w:rFonts w:asciiTheme="minorHAnsi" w:hAnsiTheme="minorHAnsi" w:cs="Calibri"/>
          <w:sz w:val="20"/>
        </w:rPr>
        <w:t xml:space="preserve"> (</w:t>
      </w:r>
      <w:r w:rsidR="004E62C0">
        <w:rPr>
          <w:rFonts w:asciiTheme="minorHAnsi" w:hAnsiTheme="minorHAnsi" w:cs="Calibri"/>
          <w:sz w:val="20"/>
        </w:rPr>
        <w:t>1</w:t>
      </w:r>
      <w:r>
        <w:rPr>
          <w:rFonts w:asciiTheme="minorHAnsi" w:hAnsiTheme="minorHAnsi" w:cs="Calibri"/>
          <w:sz w:val="20"/>
        </w:rPr>
        <w:t>)</w:t>
      </w:r>
      <w:r w:rsidRPr="009C6CC4">
        <w:rPr>
          <w:rFonts w:asciiTheme="minorHAnsi" w:hAnsiTheme="minorHAnsi" w:cs="Calibri"/>
          <w:sz w:val="20"/>
        </w:rPr>
        <w:t xml:space="preserve"> j</w:t>
      </w:r>
      <w:r>
        <w:rPr>
          <w:rFonts w:asciiTheme="minorHAnsi" w:hAnsiTheme="minorHAnsi" w:cs="Calibri"/>
          <w:sz w:val="20"/>
        </w:rPr>
        <w:t xml:space="preserve">aar en gaat in </w:t>
      </w:r>
      <w:r w:rsidR="00817678">
        <w:rPr>
          <w:rFonts w:asciiTheme="minorHAnsi" w:hAnsiTheme="minorHAnsi" w:cs="Calibri"/>
          <w:sz w:val="20"/>
        </w:rPr>
        <w:t xml:space="preserve">per </w:t>
      </w:r>
    </w:p>
    <w:p w14:paraId="2A79A56C" w14:textId="4EDB512E" w:rsidR="00480B70" w:rsidRPr="004E62C0" w:rsidRDefault="004E62C0" w:rsidP="009C6CC4">
      <w:pPr>
        <w:jc w:val="both"/>
        <w:rPr>
          <w:rFonts w:asciiTheme="minorHAnsi" w:hAnsiTheme="minorHAnsi" w:cs="Calibri"/>
          <w:sz w:val="20"/>
        </w:rPr>
      </w:pPr>
      <w:r w:rsidRPr="004E62C0">
        <w:rPr>
          <w:rFonts w:asciiTheme="minorHAnsi" w:hAnsiTheme="minorHAnsi" w:cs="Calibri"/>
          <w:sz w:val="20"/>
        </w:rPr>
        <w:t>1 juli</w:t>
      </w:r>
      <w:r w:rsidR="00817678" w:rsidRPr="004E62C0">
        <w:rPr>
          <w:rFonts w:asciiTheme="minorHAnsi" w:hAnsiTheme="minorHAnsi" w:cs="Calibri"/>
          <w:sz w:val="20"/>
        </w:rPr>
        <w:t xml:space="preserve"> 2023 </w:t>
      </w:r>
      <w:r w:rsidR="009C6CC4" w:rsidRPr="004E62C0">
        <w:rPr>
          <w:rFonts w:asciiTheme="minorHAnsi" w:hAnsiTheme="minorHAnsi" w:cs="Calibri"/>
          <w:sz w:val="20"/>
        </w:rPr>
        <w:t xml:space="preserve">en eindigt op </w:t>
      </w:r>
      <w:r w:rsidRPr="004E62C0">
        <w:rPr>
          <w:rFonts w:asciiTheme="minorHAnsi" w:hAnsiTheme="minorHAnsi" w:cs="Calibri"/>
          <w:sz w:val="20"/>
        </w:rPr>
        <w:t>30 juni</w:t>
      </w:r>
      <w:r w:rsidR="009C6CC4" w:rsidRPr="004E62C0">
        <w:rPr>
          <w:rFonts w:asciiTheme="minorHAnsi" w:hAnsiTheme="minorHAnsi" w:cs="Calibri"/>
          <w:sz w:val="20"/>
        </w:rPr>
        <w:t xml:space="preserve"> 202</w:t>
      </w:r>
      <w:r w:rsidR="00F919DB" w:rsidRPr="004E62C0">
        <w:rPr>
          <w:rFonts w:asciiTheme="minorHAnsi" w:hAnsiTheme="minorHAnsi" w:cs="Calibri"/>
          <w:sz w:val="20"/>
        </w:rPr>
        <w:t>4</w:t>
      </w:r>
      <w:r w:rsidR="009C6CC4" w:rsidRPr="004E62C0">
        <w:rPr>
          <w:rFonts w:asciiTheme="minorHAnsi" w:hAnsiTheme="minorHAnsi" w:cs="Calibri"/>
          <w:sz w:val="20"/>
        </w:rPr>
        <w:t xml:space="preserve">. </w:t>
      </w:r>
    </w:p>
    <w:p w14:paraId="055712D2" w14:textId="77777777" w:rsidR="00480B70" w:rsidRPr="004E62C0" w:rsidRDefault="00480B70" w:rsidP="009C6CC4">
      <w:pPr>
        <w:jc w:val="both"/>
        <w:rPr>
          <w:rFonts w:asciiTheme="minorHAnsi" w:hAnsiTheme="minorHAnsi" w:cs="Calibri"/>
          <w:sz w:val="20"/>
        </w:rPr>
      </w:pPr>
    </w:p>
    <w:p w14:paraId="0722F354" w14:textId="17CBED30" w:rsidR="005A6605" w:rsidRPr="004E62C0" w:rsidRDefault="007D40BB" w:rsidP="009C6CC4">
      <w:pPr>
        <w:jc w:val="both"/>
        <w:rPr>
          <w:rFonts w:asciiTheme="minorHAnsi" w:hAnsiTheme="minorHAnsi" w:cs="Calibri"/>
          <w:sz w:val="20"/>
        </w:rPr>
      </w:pPr>
      <w:r w:rsidRPr="004E62C0">
        <w:rPr>
          <w:rFonts w:asciiTheme="minorHAnsi" w:hAnsiTheme="minorHAnsi" w:cs="Calibri"/>
          <w:sz w:val="20"/>
        </w:rPr>
        <w:t xml:space="preserve">Eén </w:t>
      </w:r>
      <w:r w:rsidR="009C6CC4" w:rsidRPr="004E62C0">
        <w:rPr>
          <w:rFonts w:asciiTheme="minorHAnsi" w:hAnsiTheme="minorHAnsi" w:cs="Calibri"/>
          <w:sz w:val="20"/>
        </w:rPr>
        <w:t>keer per jaar zal er een evaluatie / beoordeling plaats vinden v</w:t>
      </w:r>
      <w:r w:rsidR="006A2796" w:rsidRPr="004E62C0">
        <w:rPr>
          <w:rFonts w:asciiTheme="minorHAnsi" w:hAnsiTheme="minorHAnsi" w:cs="Calibri"/>
          <w:sz w:val="20"/>
        </w:rPr>
        <w:t>an de uitgevoerde werkzaamheden</w:t>
      </w:r>
      <w:r w:rsidR="009C6CC4" w:rsidRPr="004E62C0">
        <w:rPr>
          <w:rFonts w:asciiTheme="minorHAnsi" w:hAnsiTheme="minorHAnsi" w:cs="Calibri"/>
          <w:sz w:val="20"/>
        </w:rPr>
        <w:t xml:space="preserve">. Bij </w:t>
      </w:r>
      <w:r w:rsidR="00FB09BE" w:rsidRPr="004E62C0">
        <w:rPr>
          <w:rFonts w:asciiTheme="minorHAnsi" w:hAnsiTheme="minorHAnsi" w:cs="Calibri"/>
          <w:sz w:val="20"/>
        </w:rPr>
        <w:t>een positieve beoordeling</w:t>
      </w:r>
      <w:r w:rsidR="009C6CC4" w:rsidRPr="004E62C0">
        <w:rPr>
          <w:rFonts w:asciiTheme="minorHAnsi" w:hAnsiTheme="minorHAnsi" w:cs="Calibri"/>
          <w:sz w:val="20"/>
        </w:rPr>
        <w:t xml:space="preserve"> kan de </w:t>
      </w:r>
      <w:r w:rsidR="00915A52" w:rsidRPr="004E62C0">
        <w:rPr>
          <w:rFonts w:asciiTheme="minorHAnsi" w:hAnsiTheme="minorHAnsi" w:cs="Calibri"/>
          <w:sz w:val="20"/>
        </w:rPr>
        <w:t>O</w:t>
      </w:r>
      <w:r w:rsidR="009C6CC4" w:rsidRPr="004E62C0">
        <w:rPr>
          <w:rFonts w:asciiTheme="minorHAnsi" w:hAnsiTheme="minorHAnsi" w:cs="Calibri"/>
          <w:sz w:val="20"/>
        </w:rPr>
        <w:t xml:space="preserve">pdrachtgever te kennen geven om de Raamovereenkomst met één (1) jaar te willen verlengen. </w:t>
      </w:r>
    </w:p>
    <w:p w14:paraId="25CA4CEF" w14:textId="44132DD8" w:rsidR="009C6CC4" w:rsidRPr="00DE5415" w:rsidRDefault="009C6CC4" w:rsidP="009C6CC4">
      <w:pPr>
        <w:jc w:val="both"/>
        <w:rPr>
          <w:rFonts w:asciiTheme="minorHAnsi" w:hAnsiTheme="minorHAnsi" w:cs="Calibri"/>
          <w:sz w:val="20"/>
        </w:rPr>
      </w:pPr>
      <w:r w:rsidRPr="004E62C0">
        <w:rPr>
          <w:rFonts w:asciiTheme="minorHAnsi" w:hAnsiTheme="minorHAnsi" w:cs="Calibri"/>
          <w:sz w:val="20"/>
        </w:rPr>
        <w:t xml:space="preserve">De </w:t>
      </w:r>
      <w:r w:rsidR="00915A52" w:rsidRPr="004E62C0">
        <w:rPr>
          <w:rFonts w:asciiTheme="minorHAnsi" w:hAnsiTheme="minorHAnsi" w:cs="Calibri"/>
          <w:sz w:val="20"/>
        </w:rPr>
        <w:t>Opdrachtgever</w:t>
      </w:r>
      <w:r w:rsidRPr="004E62C0">
        <w:rPr>
          <w:rFonts w:asciiTheme="minorHAnsi" w:hAnsiTheme="minorHAnsi" w:cs="Calibri"/>
          <w:sz w:val="20"/>
        </w:rPr>
        <w:t xml:space="preserve"> is gerecht</w:t>
      </w:r>
      <w:r w:rsidR="00C74A43" w:rsidRPr="004E62C0">
        <w:rPr>
          <w:rFonts w:asciiTheme="minorHAnsi" w:hAnsiTheme="minorHAnsi" w:cs="Calibri"/>
          <w:sz w:val="20"/>
        </w:rPr>
        <w:t>igd om</w:t>
      </w:r>
      <w:r w:rsidR="005A6605" w:rsidRPr="004E62C0">
        <w:rPr>
          <w:rFonts w:asciiTheme="minorHAnsi" w:hAnsiTheme="minorHAnsi" w:cs="Calibri"/>
          <w:sz w:val="20"/>
        </w:rPr>
        <w:t xml:space="preserve"> </w:t>
      </w:r>
      <w:r w:rsidR="00C74A43" w:rsidRPr="004E62C0">
        <w:rPr>
          <w:rFonts w:asciiTheme="minorHAnsi" w:hAnsiTheme="minorHAnsi" w:cs="Calibri"/>
          <w:sz w:val="20"/>
        </w:rPr>
        <w:t xml:space="preserve">deze Raamovereenkomst </w:t>
      </w:r>
      <w:r w:rsidR="004F7CB3">
        <w:rPr>
          <w:rFonts w:asciiTheme="minorHAnsi" w:hAnsiTheme="minorHAnsi" w:cs="Calibri"/>
          <w:sz w:val="20"/>
        </w:rPr>
        <w:t xml:space="preserve">drie (3) </w:t>
      </w:r>
      <w:r w:rsidRPr="004E62C0">
        <w:rPr>
          <w:rFonts w:asciiTheme="minorHAnsi" w:hAnsiTheme="minorHAnsi" w:cs="Calibri"/>
          <w:sz w:val="20"/>
        </w:rPr>
        <w:t>maal</w:t>
      </w:r>
      <w:r w:rsidR="00C74A43" w:rsidRPr="004E62C0">
        <w:rPr>
          <w:rFonts w:asciiTheme="minorHAnsi" w:hAnsiTheme="minorHAnsi" w:cs="Calibri"/>
          <w:sz w:val="20"/>
        </w:rPr>
        <w:t xml:space="preserve"> met één </w:t>
      </w:r>
      <w:r w:rsidR="00915A52" w:rsidRPr="004E62C0">
        <w:rPr>
          <w:rFonts w:asciiTheme="minorHAnsi" w:hAnsiTheme="minorHAnsi" w:cs="Calibri"/>
          <w:sz w:val="20"/>
        </w:rPr>
        <w:t xml:space="preserve">(1) </w:t>
      </w:r>
      <w:r w:rsidRPr="004E62C0">
        <w:rPr>
          <w:rFonts w:asciiTheme="minorHAnsi" w:hAnsiTheme="minorHAnsi" w:cs="Calibri"/>
          <w:sz w:val="20"/>
        </w:rPr>
        <w:t>jaar te verlengen</w:t>
      </w:r>
      <w:r w:rsidR="005A6605" w:rsidRPr="004E62C0">
        <w:rPr>
          <w:rFonts w:asciiTheme="minorHAnsi" w:hAnsiTheme="minorHAnsi" w:cs="Calibri"/>
          <w:sz w:val="20"/>
        </w:rPr>
        <w:t xml:space="preserve"> tegen gelijkblijvende condities</w:t>
      </w:r>
      <w:r w:rsidRPr="004E62C0">
        <w:rPr>
          <w:rFonts w:asciiTheme="minorHAnsi" w:hAnsiTheme="minorHAnsi" w:cs="Calibri"/>
          <w:sz w:val="20"/>
        </w:rPr>
        <w:t>.</w:t>
      </w:r>
      <w:r w:rsidR="00DE5415" w:rsidRPr="004E62C0">
        <w:rPr>
          <w:rFonts w:asciiTheme="minorHAnsi" w:hAnsiTheme="minorHAnsi" w:cs="Calibri"/>
          <w:sz w:val="20"/>
        </w:rPr>
        <w:t xml:space="preserve"> </w:t>
      </w:r>
      <w:r w:rsidRPr="004E62C0">
        <w:rPr>
          <w:rFonts w:asciiTheme="minorHAnsi" w:hAnsiTheme="minorHAnsi" w:cs="Calibri"/>
          <w:sz w:val="20"/>
        </w:rPr>
        <w:t xml:space="preserve">De maximale looptijd van de Raamovereenkomst is </w:t>
      </w:r>
      <w:r w:rsidR="00C74A43" w:rsidRPr="004E62C0">
        <w:rPr>
          <w:rFonts w:asciiTheme="minorHAnsi" w:hAnsiTheme="minorHAnsi" w:cs="Calibri"/>
          <w:sz w:val="20"/>
        </w:rPr>
        <w:t xml:space="preserve">derhalve </w:t>
      </w:r>
      <w:r w:rsidR="00915A52" w:rsidRPr="004E62C0">
        <w:rPr>
          <w:rFonts w:asciiTheme="minorHAnsi" w:hAnsiTheme="minorHAnsi" w:cs="Calibri"/>
          <w:sz w:val="20"/>
        </w:rPr>
        <w:t xml:space="preserve">vier (4) </w:t>
      </w:r>
      <w:r w:rsidRPr="004E62C0">
        <w:rPr>
          <w:rFonts w:asciiTheme="minorHAnsi" w:hAnsiTheme="minorHAnsi" w:cs="Calibri"/>
          <w:sz w:val="20"/>
        </w:rPr>
        <w:t>jaar</w:t>
      </w:r>
      <w:r w:rsidR="005A6605" w:rsidRPr="004E62C0">
        <w:rPr>
          <w:rFonts w:asciiTheme="minorHAnsi" w:hAnsiTheme="minorHAnsi" w:cs="Calibri"/>
          <w:sz w:val="20"/>
        </w:rPr>
        <w:t xml:space="preserve"> </w:t>
      </w:r>
      <w:r w:rsidR="00065300" w:rsidRPr="004E62C0">
        <w:rPr>
          <w:rFonts w:asciiTheme="minorHAnsi" w:hAnsiTheme="minorHAnsi" w:cs="Calibri"/>
          <w:sz w:val="20"/>
        </w:rPr>
        <w:t>en loopt alsdan van rechtswege af op</w:t>
      </w:r>
      <w:r w:rsidR="004A0B6B" w:rsidRPr="004E62C0">
        <w:rPr>
          <w:rFonts w:asciiTheme="minorHAnsi" w:hAnsiTheme="minorHAnsi" w:cs="Calibri"/>
          <w:sz w:val="20"/>
        </w:rPr>
        <w:t xml:space="preserve"> </w:t>
      </w:r>
      <w:r w:rsidR="004E62C0" w:rsidRPr="004E62C0">
        <w:rPr>
          <w:rFonts w:asciiTheme="minorHAnsi" w:hAnsiTheme="minorHAnsi" w:cs="Calibri"/>
          <w:sz w:val="20"/>
        </w:rPr>
        <w:t>30 juni</w:t>
      </w:r>
      <w:r w:rsidR="004A0B6B" w:rsidRPr="004E62C0">
        <w:rPr>
          <w:rFonts w:asciiTheme="minorHAnsi" w:hAnsiTheme="minorHAnsi" w:cs="Calibri"/>
          <w:sz w:val="20"/>
        </w:rPr>
        <w:t xml:space="preserve"> </w:t>
      </w:r>
      <w:r w:rsidR="00057107">
        <w:rPr>
          <w:rFonts w:asciiTheme="minorHAnsi" w:hAnsiTheme="minorHAnsi" w:cs="Calibri"/>
          <w:sz w:val="20"/>
        </w:rPr>
        <w:t>2027</w:t>
      </w:r>
      <w:r w:rsidRPr="004E62C0">
        <w:rPr>
          <w:rFonts w:asciiTheme="minorHAnsi" w:hAnsiTheme="minorHAnsi" w:cs="Calibri"/>
          <w:sz w:val="20"/>
        </w:rPr>
        <w:t>.</w:t>
      </w:r>
      <w:r w:rsidR="004A0B6B" w:rsidRPr="004E62C0">
        <w:rPr>
          <w:rFonts w:asciiTheme="minorHAnsi" w:hAnsiTheme="minorHAnsi" w:cs="Calibri"/>
          <w:sz w:val="20"/>
        </w:rPr>
        <w:t xml:space="preserve"> </w:t>
      </w:r>
      <w:r w:rsidR="004A0B6B" w:rsidRPr="00DE5415">
        <w:rPr>
          <w:rFonts w:asciiTheme="minorHAnsi" w:hAnsiTheme="minorHAnsi" w:cs="Calibri"/>
          <w:sz w:val="20"/>
        </w:rPr>
        <w:t>Dit is tevens de laatste datum waarop binnen deze Raamovereenkomst opdrachten kunnen worden verstrekt.</w:t>
      </w:r>
    </w:p>
    <w:p w14:paraId="4EDD1440" w14:textId="64C2024D" w:rsidR="004A0B6B" w:rsidRPr="00DE5415" w:rsidRDefault="004A0B6B" w:rsidP="009C6CC4">
      <w:pPr>
        <w:jc w:val="both"/>
        <w:rPr>
          <w:rFonts w:asciiTheme="minorHAnsi" w:hAnsiTheme="minorHAnsi" w:cs="Calibri"/>
          <w:sz w:val="20"/>
        </w:rPr>
      </w:pPr>
      <w:r w:rsidRPr="00DE5415">
        <w:rPr>
          <w:rFonts w:asciiTheme="minorHAnsi" w:hAnsiTheme="minorHAnsi"/>
          <w:sz w:val="20"/>
        </w:rPr>
        <w:t xml:space="preserve">De Opdrachtgever geeft uiterlijk </w:t>
      </w:r>
      <w:r w:rsidR="00DE5415" w:rsidRPr="00DE5415">
        <w:rPr>
          <w:rFonts w:asciiTheme="minorHAnsi" w:hAnsiTheme="minorHAnsi"/>
          <w:sz w:val="20"/>
        </w:rPr>
        <w:t xml:space="preserve">zes </w:t>
      </w:r>
      <w:r w:rsidRPr="00DE5415">
        <w:rPr>
          <w:rFonts w:asciiTheme="minorHAnsi" w:hAnsiTheme="minorHAnsi"/>
          <w:sz w:val="20"/>
        </w:rPr>
        <w:t>(</w:t>
      </w:r>
      <w:r w:rsidR="00DE5415" w:rsidRPr="00DE5415">
        <w:rPr>
          <w:rFonts w:asciiTheme="minorHAnsi" w:hAnsiTheme="minorHAnsi"/>
          <w:sz w:val="20"/>
        </w:rPr>
        <w:t>6</w:t>
      </w:r>
      <w:r w:rsidRPr="00DE5415">
        <w:rPr>
          <w:rFonts w:asciiTheme="minorHAnsi" w:hAnsiTheme="minorHAnsi"/>
          <w:sz w:val="20"/>
        </w:rPr>
        <w:t>) maanden voor het aflopen van de Raamovereenkomst aan de Raamovereenkomst te willen verlengen.</w:t>
      </w:r>
    </w:p>
    <w:p w14:paraId="25CA4CF0" w14:textId="77777777" w:rsidR="00C74A43" w:rsidRDefault="00C74A43" w:rsidP="009C6CC4">
      <w:pPr>
        <w:jc w:val="both"/>
        <w:rPr>
          <w:rFonts w:asciiTheme="minorHAnsi" w:hAnsiTheme="minorHAnsi" w:cs="Calibri"/>
          <w:sz w:val="20"/>
        </w:rPr>
      </w:pPr>
    </w:p>
    <w:p w14:paraId="599DC46B" w14:textId="3FC94CCB" w:rsidR="00AF13A9" w:rsidRDefault="00AF13A9" w:rsidP="00AF13A9">
      <w:pPr>
        <w:tabs>
          <w:tab w:val="left" w:pos="2552"/>
        </w:tabs>
        <w:suppressAutoHyphens/>
        <w:jc w:val="both"/>
        <w:rPr>
          <w:rFonts w:ascii="Calibri" w:hAnsi="Calibri" w:cs="Calibri"/>
          <w:sz w:val="20"/>
        </w:rPr>
      </w:pPr>
      <w:r w:rsidRPr="002C3FD1">
        <w:rPr>
          <w:rFonts w:ascii="Calibri" w:hAnsi="Calibri" w:cs="Calibri"/>
          <w:sz w:val="20"/>
        </w:rPr>
        <w:lastRenderedPageBreak/>
        <w:t xml:space="preserve">Indien de Aanbestedende dienst om welke reden dan ook, later overgaat tot definitieve </w:t>
      </w:r>
      <w:r w:rsidRPr="00DE5415">
        <w:rPr>
          <w:rFonts w:ascii="Calibri" w:hAnsi="Calibri" w:cs="Calibri"/>
          <w:sz w:val="20"/>
        </w:rPr>
        <w:t xml:space="preserve">gunning </w:t>
      </w:r>
      <w:r w:rsidRPr="00451899">
        <w:rPr>
          <w:rFonts w:ascii="Calibri" w:hAnsi="Calibri" w:cs="Calibri"/>
          <w:sz w:val="20"/>
        </w:rPr>
        <w:t xml:space="preserve">dan </w:t>
      </w:r>
      <w:r w:rsidR="00451899" w:rsidRPr="00451899">
        <w:rPr>
          <w:rFonts w:ascii="Calibri" w:hAnsi="Calibri" w:cs="Calibri"/>
          <w:sz w:val="20"/>
        </w:rPr>
        <w:t>16 juni 2023</w:t>
      </w:r>
      <w:r w:rsidRPr="00451899">
        <w:rPr>
          <w:rFonts w:ascii="Calibri" w:hAnsi="Calibri" w:cs="Calibri"/>
          <w:sz w:val="20"/>
        </w:rPr>
        <w:t xml:space="preserve">, dan zal de startdatum alsmede de datum van einde Raamovereenkomst worden verplaatst met hetzelfde aantal kalenderdagen als het verschil tussen de werkelijke datum van definitieve gunning en </w:t>
      </w:r>
      <w:r w:rsidR="00451899" w:rsidRPr="00451899">
        <w:rPr>
          <w:rFonts w:ascii="Calibri" w:hAnsi="Calibri" w:cs="Calibri"/>
          <w:sz w:val="20"/>
        </w:rPr>
        <w:t>16 juni</w:t>
      </w:r>
      <w:r w:rsidR="00065300" w:rsidRPr="00451899">
        <w:rPr>
          <w:rFonts w:ascii="Calibri" w:hAnsi="Calibri" w:cs="Calibri"/>
          <w:sz w:val="20"/>
        </w:rPr>
        <w:t xml:space="preserve"> 2023</w:t>
      </w:r>
      <w:r w:rsidR="002C3FD1" w:rsidRPr="00451899">
        <w:rPr>
          <w:rFonts w:ascii="Calibri" w:hAnsi="Calibri" w:cs="Calibri"/>
          <w:sz w:val="20"/>
        </w:rPr>
        <w:t xml:space="preserve">, behoudens wanneer de definitieve gunning plaatsvindt na </w:t>
      </w:r>
      <w:r w:rsidR="00451899" w:rsidRPr="00451899">
        <w:rPr>
          <w:rFonts w:ascii="Calibri" w:hAnsi="Calibri" w:cs="Calibri"/>
          <w:sz w:val="20"/>
        </w:rPr>
        <w:t>16 juni</w:t>
      </w:r>
      <w:r w:rsidR="00065300" w:rsidRPr="00451899">
        <w:rPr>
          <w:rFonts w:ascii="Calibri" w:hAnsi="Calibri" w:cs="Calibri"/>
          <w:sz w:val="20"/>
        </w:rPr>
        <w:t xml:space="preserve"> </w:t>
      </w:r>
      <w:r w:rsidR="00065300">
        <w:rPr>
          <w:rFonts w:ascii="Calibri" w:hAnsi="Calibri" w:cs="Calibri"/>
          <w:color w:val="000000" w:themeColor="text1"/>
          <w:sz w:val="20"/>
        </w:rPr>
        <w:t>2023</w:t>
      </w:r>
      <w:r w:rsidR="002C3FD1" w:rsidRPr="00866775">
        <w:rPr>
          <w:rFonts w:ascii="Calibri" w:hAnsi="Calibri" w:cs="Calibri"/>
          <w:color w:val="000000" w:themeColor="text1"/>
          <w:sz w:val="20"/>
        </w:rPr>
        <w:t xml:space="preserve"> maar nog vóór de startdatum </w:t>
      </w:r>
      <w:r w:rsidR="002C3FD1" w:rsidRPr="004E62C0">
        <w:rPr>
          <w:rFonts w:ascii="Calibri" w:hAnsi="Calibri" w:cs="Calibri"/>
          <w:sz w:val="20"/>
        </w:rPr>
        <w:t xml:space="preserve">van </w:t>
      </w:r>
      <w:r w:rsidR="004E62C0" w:rsidRPr="004E62C0">
        <w:rPr>
          <w:rFonts w:ascii="Calibri" w:hAnsi="Calibri" w:cs="Calibri"/>
          <w:sz w:val="20"/>
        </w:rPr>
        <w:t>1 juli</w:t>
      </w:r>
      <w:r w:rsidR="002C3FD1" w:rsidRPr="004E62C0">
        <w:rPr>
          <w:rFonts w:ascii="Calibri" w:hAnsi="Calibri" w:cs="Calibri"/>
          <w:sz w:val="20"/>
        </w:rPr>
        <w:t xml:space="preserve"> </w:t>
      </w:r>
      <w:r w:rsidR="002C3FD1" w:rsidRPr="00866775">
        <w:rPr>
          <w:rFonts w:ascii="Calibri" w:hAnsi="Calibri" w:cs="Calibri"/>
          <w:color w:val="000000" w:themeColor="text1"/>
          <w:sz w:val="20"/>
        </w:rPr>
        <w:t>2023.</w:t>
      </w:r>
      <w:r w:rsidR="00C84F97" w:rsidRPr="00866775">
        <w:rPr>
          <w:rFonts w:ascii="Calibri" w:hAnsi="Calibri" w:cs="Calibri"/>
          <w:color w:val="000000" w:themeColor="text1"/>
          <w:sz w:val="20"/>
        </w:rPr>
        <w:t xml:space="preserve"> </w:t>
      </w:r>
      <w:r w:rsidRPr="002C3FD1">
        <w:rPr>
          <w:rFonts w:ascii="Calibri" w:hAnsi="Calibri" w:cs="Calibri"/>
          <w:sz w:val="20"/>
        </w:rPr>
        <w:t xml:space="preserve">Een latere definitieve gunning geeft de </w:t>
      </w:r>
      <w:r w:rsidR="004E224E" w:rsidRPr="002C3FD1">
        <w:rPr>
          <w:rFonts w:ascii="Calibri" w:hAnsi="Calibri" w:cs="Calibri"/>
          <w:sz w:val="20"/>
        </w:rPr>
        <w:t>Inschrijver</w:t>
      </w:r>
      <w:r w:rsidRPr="002C3FD1">
        <w:rPr>
          <w:rFonts w:ascii="Calibri" w:hAnsi="Calibri" w:cs="Calibri"/>
          <w:sz w:val="20"/>
        </w:rPr>
        <w:t xml:space="preserve"> geen recht op een vergoeding van welke aard dan ook. Door in te schrijven wordt volledig en expliciet ingestemd met dit voorbehoud.</w:t>
      </w:r>
    </w:p>
    <w:p w14:paraId="220727B3" w14:textId="77777777" w:rsidR="00AF13A9" w:rsidRDefault="00AF13A9" w:rsidP="0005344F">
      <w:pPr>
        <w:jc w:val="both"/>
        <w:rPr>
          <w:rFonts w:asciiTheme="minorHAnsi" w:hAnsiTheme="minorHAnsi" w:cs="Calibri"/>
          <w:sz w:val="20"/>
        </w:rPr>
      </w:pPr>
    </w:p>
    <w:p w14:paraId="0404965E" w14:textId="7539E60B" w:rsidR="00DE5415" w:rsidRDefault="009C6CC4" w:rsidP="00C84F97">
      <w:pPr>
        <w:jc w:val="both"/>
        <w:rPr>
          <w:rFonts w:asciiTheme="minorHAnsi" w:hAnsiTheme="minorHAnsi" w:cs="Calibri"/>
          <w:sz w:val="20"/>
        </w:rPr>
      </w:pPr>
      <w:r w:rsidRPr="009C6CC4">
        <w:rPr>
          <w:rFonts w:asciiTheme="minorHAnsi" w:hAnsiTheme="minorHAnsi" w:cs="Calibri"/>
          <w:sz w:val="20"/>
        </w:rPr>
        <w:t>De uiterste opleverdatum</w:t>
      </w:r>
      <w:r w:rsidR="00915A52">
        <w:rPr>
          <w:rFonts w:asciiTheme="minorHAnsi" w:hAnsiTheme="minorHAnsi" w:cs="Calibri"/>
          <w:sz w:val="20"/>
        </w:rPr>
        <w:t xml:space="preserve"> van de Deelopdrachten</w:t>
      </w:r>
      <w:r w:rsidRPr="009C6CC4">
        <w:rPr>
          <w:rFonts w:asciiTheme="minorHAnsi" w:hAnsiTheme="minorHAnsi" w:cs="Calibri"/>
          <w:sz w:val="20"/>
        </w:rPr>
        <w:t xml:space="preserve"> wordt</w:t>
      </w:r>
      <w:r w:rsidR="00AE1F3D">
        <w:rPr>
          <w:rFonts w:asciiTheme="minorHAnsi" w:hAnsiTheme="minorHAnsi" w:cs="Calibri"/>
          <w:sz w:val="20"/>
        </w:rPr>
        <w:t xml:space="preserve">, </w:t>
      </w:r>
      <w:r w:rsidR="00752FE1" w:rsidRPr="00A309BE">
        <w:rPr>
          <w:rFonts w:asciiTheme="minorHAnsi" w:hAnsiTheme="minorHAnsi" w:cs="Calibri"/>
          <w:sz w:val="20"/>
        </w:rPr>
        <w:t xml:space="preserve">vooraf in overleg tussen Opdrachtgever </w:t>
      </w:r>
      <w:r w:rsidR="00A6276B" w:rsidRPr="00A309BE">
        <w:rPr>
          <w:rFonts w:asciiTheme="minorHAnsi" w:hAnsiTheme="minorHAnsi" w:cs="Calibri"/>
          <w:sz w:val="20"/>
        </w:rPr>
        <w:t xml:space="preserve">en </w:t>
      </w:r>
      <w:r w:rsidR="00A6276B" w:rsidRPr="00DE5415">
        <w:rPr>
          <w:rFonts w:asciiTheme="minorHAnsi" w:hAnsiTheme="minorHAnsi" w:cs="Calibri"/>
          <w:sz w:val="20"/>
        </w:rPr>
        <w:t>Opdrachtnemer</w:t>
      </w:r>
      <w:r w:rsidR="00AE1F3D" w:rsidRPr="00DE5415">
        <w:rPr>
          <w:rFonts w:asciiTheme="minorHAnsi" w:hAnsiTheme="minorHAnsi" w:cs="Calibri"/>
          <w:sz w:val="20"/>
        </w:rPr>
        <w:t>,</w:t>
      </w:r>
      <w:r w:rsidRPr="00DE5415">
        <w:rPr>
          <w:rFonts w:asciiTheme="minorHAnsi" w:hAnsiTheme="minorHAnsi" w:cs="Calibri"/>
          <w:sz w:val="20"/>
        </w:rPr>
        <w:t xml:space="preserve"> per Deelopdracht vastgesteld en vermeld bij de opdrachtverstrekking van de Deelopdracht.</w:t>
      </w:r>
      <w:r w:rsidR="00FB09BE" w:rsidRPr="00DE5415">
        <w:rPr>
          <w:rFonts w:asciiTheme="minorHAnsi" w:hAnsiTheme="minorHAnsi" w:cs="Calibri"/>
          <w:sz w:val="20"/>
        </w:rPr>
        <w:t xml:space="preserve"> Bij overschrijding van de uiterste opleverdatum zal er een korting worden opgelegd van € 100,= per kalenderdag.</w:t>
      </w:r>
      <w:r w:rsidR="00FB09BE">
        <w:rPr>
          <w:rFonts w:asciiTheme="minorHAnsi" w:hAnsiTheme="minorHAnsi" w:cs="Calibri"/>
          <w:sz w:val="20"/>
        </w:rPr>
        <w:t xml:space="preserve"> </w:t>
      </w:r>
      <w:r w:rsidR="00866775" w:rsidRPr="0084531D">
        <w:rPr>
          <w:rFonts w:asciiTheme="minorHAnsi" w:hAnsiTheme="minorHAnsi" w:cstheme="minorHAnsi"/>
          <w:sz w:val="20"/>
        </w:rPr>
        <w:t>De maximale boete wordt gesteld op 10% van de opdrachtsom.</w:t>
      </w:r>
      <w:r w:rsidR="00FB09BE">
        <w:rPr>
          <w:rFonts w:asciiTheme="minorHAnsi" w:hAnsiTheme="minorHAnsi" w:cs="Calibri"/>
          <w:sz w:val="20"/>
        </w:rPr>
        <w:t xml:space="preserve"> </w:t>
      </w:r>
    </w:p>
    <w:p w14:paraId="7F8A4D30" w14:textId="77777777" w:rsidR="00C84F97" w:rsidRDefault="00C84F97" w:rsidP="00C84F97">
      <w:pPr>
        <w:jc w:val="both"/>
        <w:rPr>
          <w:rFonts w:ascii="Calibri" w:hAnsi="Calibri"/>
          <w:b/>
          <w:snapToGrid w:val="0"/>
          <w:spacing w:val="0"/>
          <w:sz w:val="20"/>
        </w:rPr>
      </w:pPr>
    </w:p>
    <w:p w14:paraId="13A8BDCF" w14:textId="6882FBD9" w:rsidR="00915A52" w:rsidRPr="00E16137" w:rsidRDefault="00915A52" w:rsidP="00906833">
      <w:pPr>
        <w:pStyle w:val="Kop2"/>
      </w:pPr>
      <w:bookmarkStart w:id="52" w:name="_Toc125104623"/>
      <w:r>
        <w:t>Indexatie</w:t>
      </w:r>
      <w:bookmarkEnd w:id="52"/>
    </w:p>
    <w:p w14:paraId="52A7A789" w14:textId="46246ECF" w:rsidR="001C15D2" w:rsidRDefault="00915A52" w:rsidP="004921A9">
      <w:pPr>
        <w:tabs>
          <w:tab w:val="left" w:pos="2552"/>
        </w:tabs>
        <w:suppressAutoHyphens/>
        <w:jc w:val="both"/>
        <w:rPr>
          <w:rFonts w:ascii="Calibri" w:hAnsi="Calibri" w:cs="Calibri"/>
          <w:sz w:val="20"/>
        </w:rPr>
      </w:pPr>
      <w:r w:rsidRPr="004921A9">
        <w:rPr>
          <w:rFonts w:ascii="Calibri" w:hAnsi="Calibri" w:cs="Calibri"/>
          <w:sz w:val="20"/>
        </w:rPr>
        <w:t>Jaarlijks worden de eenheidsprijzen,</w:t>
      </w:r>
      <w:r w:rsidR="0068725F" w:rsidRPr="004921A9">
        <w:rPr>
          <w:rFonts w:ascii="Calibri" w:hAnsi="Calibri" w:cs="Calibri"/>
          <w:sz w:val="20"/>
        </w:rPr>
        <w:t xml:space="preserve"> </w:t>
      </w:r>
      <w:r w:rsidRPr="004921A9">
        <w:rPr>
          <w:rFonts w:ascii="Calibri" w:hAnsi="Calibri" w:cs="Calibri"/>
          <w:sz w:val="20"/>
        </w:rPr>
        <w:t xml:space="preserve">zoals </w:t>
      </w:r>
      <w:r w:rsidR="0068725F" w:rsidRPr="004921A9">
        <w:rPr>
          <w:rFonts w:ascii="Calibri" w:hAnsi="Calibri" w:cs="Calibri"/>
          <w:sz w:val="20"/>
        </w:rPr>
        <w:t xml:space="preserve">door Inschrijver </w:t>
      </w:r>
      <w:r w:rsidRPr="004921A9">
        <w:rPr>
          <w:rFonts w:ascii="Calibri" w:hAnsi="Calibri" w:cs="Calibri"/>
          <w:sz w:val="20"/>
        </w:rPr>
        <w:t>ingediend op de inschrijvingsstaat conform bijlage</w:t>
      </w:r>
      <w:r w:rsidR="00570B42" w:rsidRPr="004921A9">
        <w:rPr>
          <w:rFonts w:ascii="Calibri" w:hAnsi="Calibri" w:cs="Calibri"/>
          <w:sz w:val="20"/>
        </w:rPr>
        <w:t xml:space="preserve"> </w:t>
      </w:r>
      <w:r w:rsidR="00033F24">
        <w:rPr>
          <w:rFonts w:ascii="Calibri" w:hAnsi="Calibri" w:cs="Calibri"/>
          <w:sz w:val="20"/>
        </w:rPr>
        <w:t>3</w:t>
      </w:r>
      <w:r w:rsidRPr="004921A9">
        <w:rPr>
          <w:rFonts w:ascii="Calibri" w:hAnsi="Calibri" w:cs="Calibri"/>
          <w:sz w:val="20"/>
        </w:rPr>
        <w:t xml:space="preserve"> van deze Inschrijvingsleidraad</w:t>
      </w:r>
      <w:r w:rsidR="000A12FB" w:rsidRPr="004921A9">
        <w:rPr>
          <w:rFonts w:ascii="Calibri" w:hAnsi="Calibri" w:cs="Calibri"/>
          <w:sz w:val="20"/>
        </w:rPr>
        <w:t>, geïndexeerd conform</w:t>
      </w:r>
      <w:r w:rsidR="004921A9" w:rsidRPr="004921A9">
        <w:rPr>
          <w:rFonts w:ascii="Calibri" w:hAnsi="Calibri" w:cs="Calibri"/>
          <w:sz w:val="20"/>
        </w:rPr>
        <w:t xml:space="preserve"> CBS </w:t>
      </w:r>
      <w:r w:rsidR="00567BCF">
        <w:rPr>
          <w:rFonts w:ascii="Calibri" w:hAnsi="Calibri" w:cs="Calibri"/>
          <w:sz w:val="20"/>
        </w:rPr>
        <w:t>Zakelijke dienstverlening</w:t>
      </w:r>
      <w:r w:rsidRPr="004921A9">
        <w:rPr>
          <w:rFonts w:ascii="Calibri" w:hAnsi="Calibri" w:cs="Calibri"/>
          <w:sz w:val="20"/>
        </w:rPr>
        <w:t xml:space="preserve">. De eerste indexering vindt plaats in </w:t>
      </w:r>
      <w:r w:rsidR="004E62C0">
        <w:rPr>
          <w:rFonts w:ascii="Calibri" w:hAnsi="Calibri" w:cs="Calibri"/>
          <w:sz w:val="20"/>
        </w:rPr>
        <w:t>juli</w:t>
      </w:r>
      <w:r w:rsidRPr="004921A9">
        <w:rPr>
          <w:rFonts w:ascii="Calibri" w:hAnsi="Calibri" w:cs="Calibri"/>
          <w:sz w:val="20"/>
        </w:rPr>
        <w:t xml:space="preserve"> 2024.</w:t>
      </w:r>
    </w:p>
    <w:p w14:paraId="32B0EAA7" w14:textId="77777777" w:rsidR="001C15D2" w:rsidRDefault="001C15D2" w:rsidP="004921A9">
      <w:pPr>
        <w:tabs>
          <w:tab w:val="left" w:pos="2552"/>
        </w:tabs>
        <w:suppressAutoHyphens/>
        <w:jc w:val="both"/>
        <w:rPr>
          <w:rFonts w:ascii="Calibri" w:hAnsi="Calibri" w:cs="Calibri"/>
          <w:sz w:val="20"/>
        </w:rPr>
      </w:pPr>
    </w:p>
    <w:p w14:paraId="4826C92E" w14:textId="6454D930" w:rsidR="001C15D2" w:rsidRPr="00E16137" w:rsidRDefault="001C15D2" w:rsidP="00906833">
      <w:pPr>
        <w:pStyle w:val="Kop2"/>
      </w:pPr>
      <w:bookmarkStart w:id="53" w:name="_Toc125104624"/>
      <w:proofErr w:type="spellStart"/>
      <w:r>
        <w:t>Better</w:t>
      </w:r>
      <w:proofErr w:type="spellEnd"/>
      <w:r>
        <w:t xml:space="preserve"> Performance</w:t>
      </w:r>
      <w:bookmarkEnd w:id="53"/>
    </w:p>
    <w:p w14:paraId="74F7ADD0" w14:textId="4B2308B3" w:rsidR="001C15D2" w:rsidRPr="009A4EF0" w:rsidRDefault="001C15D2" w:rsidP="001C15D2">
      <w:pPr>
        <w:jc w:val="both"/>
        <w:rPr>
          <w:rFonts w:asciiTheme="minorHAnsi" w:hAnsiTheme="minorHAnsi" w:cs="Arial"/>
          <w:sz w:val="20"/>
        </w:rPr>
      </w:pPr>
      <w:bookmarkStart w:id="54" w:name="_Toc135210029"/>
      <w:bookmarkStart w:id="55" w:name="_Toc135210283"/>
      <w:bookmarkStart w:id="56" w:name="_Toc135210368"/>
      <w:bookmarkStart w:id="57" w:name="_Toc135210424"/>
      <w:bookmarkStart w:id="58" w:name="_Toc135213563"/>
      <w:bookmarkStart w:id="59" w:name="_Toc143313125"/>
      <w:bookmarkStart w:id="60" w:name="_Toc404621236"/>
      <w:bookmarkStart w:id="61" w:name="_Toc404622139"/>
      <w:r w:rsidRPr="009A4EF0">
        <w:rPr>
          <w:rFonts w:asciiTheme="minorHAnsi" w:hAnsiTheme="minorHAnsi" w:cs="Arial"/>
          <w:sz w:val="20"/>
        </w:rPr>
        <w:t>De Opdrachtgever en Opdrachtnemer beoordelen elkaar tijdens de uitvoering van de Opdracht op '</w:t>
      </w:r>
      <w:proofErr w:type="spellStart"/>
      <w:r w:rsidRPr="009A4EF0">
        <w:rPr>
          <w:rFonts w:asciiTheme="minorHAnsi" w:hAnsiTheme="minorHAnsi" w:cs="Arial"/>
          <w:sz w:val="20"/>
        </w:rPr>
        <w:t>better</w:t>
      </w:r>
      <w:proofErr w:type="spellEnd"/>
      <w:r w:rsidRPr="009A4EF0">
        <w:rPr>
          <w:rFonts w:asciiTheme="minorHAnsi" w:hAnsiTheme="minorHAnsi" w:cs="Arial"/>
          <w:sz w:val="20"/>
        </w:rPr>
        <w:t xml:space="preserve"> performance', om de samenwerking en kwaliteit te verbeteren. Het beoordelen gaat gedurende de uitvoeringsperiode over en weer tussen Opdrachtgever en Opdrachtnemer, om uiteindelijk tot een '</w:t>
      </w:r>
      <w:proofErr w:type="spellStart"/>
      <w:r w:rsidRPr="009A4EF0">
        <w:rPr>
          <w:rFonts w:asciiTheme="minorHAnsi" w:hAnsiTheme="minorHAnsi" w:cs="Arial"/>
          <w:sz w:val="20"/>
        </w:rPr>
        <w:t>better</w:t>
      </w:r>
      <w:proofErr w:type="spellEnd"/>
      <w:r w:rsidRPr="009A4EF0">
        <w:rPr>
          <w:rFonts w:asciiTheme="minorHAnsi" w:hAnsiTheme="minorHAnsi" w:cs="Arial"/>
          <w:sz w:val="20"/>
        </w:rPr>
        <w:t xml:space="preserve"> performance' te komen. Na oplevering van de Opdracht beoordeelt de Opdrachtgever de werkwijze van en samenwerking met de Opdrachtnemer door het invullen van beoordelingsformulieren. Deze formulieren komen in een gesloten database en zijn alleen ter inzage voor opdrachtgevers (overheidsinstanties), welke gebruik maken van '</w:t>
      </w:r>
      <w:proofErr w:type="spellStart"/>
      <w:r w:rsidRPr="009A4EF0">
        <w:rPr>
          <w:rFonts w:asciiTheme="minorHAnsi" w:hAnsiTheme="minorHAnsi" w:cs="Arial"/>
          <w:sz w:val="20"/>
        </w:rPr>
        <w:t>better</w:t>
      </w:r>
      <w:proofErr w:type="spellEnd"/>
      <w:r w:rsidRPr="009A4EF0">
        <w:rPr>
          <w:rFonts w:asciiTheme="minorHAnsi" w:hAnsiTheme="minorHAnsi" w:cs="Arial"/>
          <w:sz w:val="20"/>
        </w:rPr>
        <w:t xml:space="preserve"> performance‘. Goede scores zullen gebruikt worden voor selectie van marktpartijen bij onderhandse aanbestedingen </w:t>
      </w:r>
      <w:proofErr w:type="spellStart"/>
      <w:r w:rsidRPr="009A4EF0">
        <w:rPr>
          <w:rFonts w:asciiTheme="minorHAnsi" w:hAnsiTheme="minorHAnsi" w:cs="Arial"/>
          <w:sz w:val="20"/>
        </w:rPr>
        <w:t>danwel</w:t>
      </w:r>
      <w:proofErr w:type="spellEnd"/>
      <w:r w:rsidRPr="009A4EF0">
        <w:rPr>
          <w:rFonts w:asciiTheme="minorHAnsi" w:hAnsiTheme="minorHAnsi" w:cs="Arial"/>
          <w:sz w:val="20"/>
        </w:rPr>
        <w:t xml:space="preserve"> voor het verstrekken van een opdracht.</w:t>
      </w:r>
    </w:p>
    <w:p w14:paraId="5CD404D7" w14:textId="77777777" w:rsidR="001C15D2" w:rsidRPr="00325004" w:rsidRDefault="001C15D2" w:rsidP="001C15D2">
      <w:pPr>
        <w:jc w:val="both"/>
        <w:rPr>
          <w:rFonts w:asciiTheme="minorHAnsi" w:hAnsiTheme="minorHAnsi" w:cs="Arial"/>
          <w:sz w:val="20"/>
        </w:rPr>
      </w:pPr>
      <w:r w:rsidRPr="009A4EF0">
        <w:rPr>
          <w:rFonts w:asciiTheme="minorHAnsi" w:hAnsiTheme="minorHAnsi" w:cs="Arial"/>
          <w:sz w:val="20"/>
        </w:rPr>
        <w:t>Nadere afspraken hieromtrent worden bij een startbijeenkomst gemaakt. Indien Opdrachtnemer niet bekend is in het systeem, dient Opdrachtnemer zich hiervoor nog aan te melden.</w:t>
      </w:r>
    </w:p>
    <w:p w14:paraId="11E7D4E6" w14:textId="4CCA84BF" w:rsidR="00E62D79" w:rsidRPr="004921A9" w:rsidRDefault="00E62D79" w:rsidP="004921A9">
      <w:pPr>
        <w:tabs>
          <w:tab w:val="left" w:pos="2552"/>
        </w:tabs>
        <w:suppressAutoHyphens/>
        <w:jc w:val="both"/>
        <w:rPr>
          <w:rFonts w:ascii="Calibri" w:hAnsi="Calibri" w:cs="Calibri"/>
          <w:sz w:val="20"/>
        </w:rPr>
      </w:pPr>
      <w:r w:rsidRPr="004921A9">
        <w:rPr>
          <w:rFonts w:ascii="Calibri" w:hAnsi="Calibri" w:cs="Calibri"/>
          <w:sz w:val="20"/>
        </w:rPr>
        <w:br w:type="page"/>
      </w:r>
    </w:p>
    <w:p w14:paraId="25CA4CF5" w14:textId="7819C2F7" w:rsidR="00B8045D" w:rsidRDefault="00B8045D" w:rsidP="00143F22">
      <w:pPr>
        <w:pStyle w:val="Kop1"/>
      </w:pPr>
      <w:bookmarkStart w:id="62" w:name="_Toc125104625"/>
      <w:r w:rsidRPr="00EC5B0F">
        <w:lastRenderedPageBreak/>
        <w:t>De aanbestedingsprocedure</w:t>
      </w:r>
      <w:bookmarkEnd w:id="54"/>
      <w:bookmarkEnd w:id="55"/>
      <w:bookmarkEnd w:id="56"/>
      <w:bookmarkEnd w:id="57"/>
      <w:bookmarkEnd w:id="58"/>
      <w:bookmarkEnd w:id="59"/>
      <w:bookmarkEnd w:id="60"/>
      <w:bookmarkEnd w:id="61"/>
      <w:bookmarkEnd w:id="62"/>
    </w:p>
    <w:p w14:paraId="25CA4CF6" w14:textId="2F0440B9" w:rsidR="00D72EAD" w:rsidRPr="00E16137" w:rsidRDefault="00D72EAD" w:rsidP="00906833">
      <w:pPr>
        <w:pStyle w:val="Kop2"/>
      </w:pPr>
      <w:bookmarkStart w:id="63" w:name="_Toc404621237"/>
      <w:bookmarkStart w:id="64" w:name="_Toc404622140"/>
      <w:bookmarkStart w:id="65" w:name="_Toc125104626"/>
      <w:r w:rsidRPr="00E16137">
        <w:t>Algemeen</w:t>
      </w:r>
      <w:bookmarkEnd w:id="63"/>
      <w:bookmarkEnd w:id="64"/>
      <w:bookmarkEnd w:id="65"/>
    </w:p>
    <w:p w14:paraId="3D2C52AE" w14:textId="46C7B91F" w:rsidR="00AB35EF" w:rsidRPr="00E16137" w:rsidRDefault="00977DE9" w:rsidP="00977DE9">
      <w:pPr>
        <w:jc w:val="both"/>
        <w:rPr>
          <w:rFonts w:asciiTheme="minorHAnsi" w:hAnsiTheme="minorHAnsi"/>
          <w:sz w:val="20"/>
        </w:rPr>
      </w:pPr>
      <w:r w:rsidRPr="00E16137">
        <w:rPr>
          <w:rFonts w:asciiTheme="minorHAnsi" w:hAnsiTheme="minorHAnsi"/>
          <w:sz w:val="20"/>
        </w:rPr>
        <w:t>Het betr</w:t>
      </w:r>
      <w:r w:rsidR="00A747FB">
        <w:rPr>
          <w:rFonts w:asciiTheme="minorHAnsi" w:hAnsiTheme="minorHAnsi"/>
          <w:sz w:val="20"/>
        </w:rPr>
        <w:t xml:space="preserve">eft een aanbesteding volgens de </w:t>
      </w:r>
      <w:r w:rsidR="00EC0E73">
        <w:rPr>
          <w:rFonts w:asciiTheme="minorHAnsi" w:hAnsiTheme="minorHAnsi"/>
          <w:sz w:val="20"/>
        </w:rPr>
        <w:t>Nationaal</w:t>
      </w:r>
      <w:r w:rsidR="00A747FB">
        <w:rPr>
          <w:rFonts w:asciiTheme="minorHAnsi" w:hAnsiTheme="minorHAnsi"/>
          <w:sz w:val="20"/>
        </w:rPr>
        <w:t xml:space="preserve"> </w:t>
      </w:r>
      <w:r w:rsidR="00897B3B">
        <w:rPr>
          <w:rFonts w:asciiTheme="minorHAnsi" w:hAnsiTheme="minorHAnsi"/>
          <w:sz w:val="20"/>
        </w:rPr>
        <w:t xml:space="preserve">openbare </w:t>
      </w:r>
      <w:r w:rsidRPr="00E16137">
        <w:rPr>
          <w:rFonts w:asciiTheme="minorHAnsi" w:hAnsiTheme="minorHAnsi"/>
          <w:sz w:val="20"/>
        </w:rPr>
        <w:t xml:space="preserve">procedure conform hoofdstuk </w:t>
      </w:r>
      <w:r w:rsidR="00897B3B">
        <w:rPr>
          <w:rFonts w:asciiTheme="minorHAnsi" w:hAnsiTheme="minorHAnsi"/>
          <w:sz w:val="20"/>
        </w:rPr>
        <w:t>2</w:t>
      </w:r>
      <w:r w:rsidRPr="00E16137">
        <w:rPr>
          <w:rFonts w:asciiTheme="minorHAnsi" w:hAnsiTheme="minorHAnsi"/>
          <w:sz w:val="20"/>
        </w:rPr>
        <w:t xml:space="preserve"> van het Aanbestedingsreglement Werken (ARW) 201</w:t>
      </w:r>
      <w:r w:rsidR="00AB35EF">
        <w:rPr>
          <w:rFonts w:asciiTheme="minorHAnsi" w:hAnsiTheme="minorHAnsi"/>
          <w:sz w:val="20"/>
        </w:rPr>
        <w:t xml:space="preserve">6 </w:t>
      </w:r>
      <w:r w:rsidR="00AB35EF" w:rsidRPr="00326C4C">
        <w:rPr>
          <w:rFonts w:ascii="Calibri" w:hAnsi="Calibri"/>
          <w:spacing w:val="0"/>
          <w:sz w:val="20"/>
        </w:rPr>
        <w:t>met als doel een Raamovereenkomst te sluiten</w:t>
      </w:r>
      <w:r w:rsidR="00AB35EF">
        <w:rPr>
          <w:rFonts w:ascii="Calibri" w:hAnsi="Calibri"/>
          <w:spacing w:val="0"/>
          <w:sz w:val="20"/>
        </w:rPr>
        <w:t xml:space="preserve"> voor een Dienst met </w:t>
      </w:r>
      <w:r w:rsidR="00AB35EF">
        <w:rPr>
          <w:rFonts w:asciiTheme="minorHAnsi" w:hAnsiTheme="minorHAnsi" w:cstheme="minorHAnsi"/>
          <w:sz w:val="20"/>
        </w:rPr>
        <w:t xml:space="preserve">Deelopdrachten voor de </w:t>
      </w:r>
      <w:r w:rsidR="00AB35EF" w:rsidRPr="002F152E">
        <w:rPr>
          <w:rFonts w:asciiTheme="minorHAnsi" w:hAnsiTheme="minorHAnsi" w:cstheme="minorHAnsi"/>
          <w:sz w:val="20"/>
        </w:rPr>
        <w:t>uitvoering van “</w:t>
      </w:r>
      <w:r w:rsidR="00EC0E73">
        <w:rPr>
          <w:rFonts w:asciiTheme="minorHAnsi" w:hAnsiTheme="minorHAnsi" w:cstheme="minorHAnsi"/>
          <w:sz w:val="20"/>
        </w:rPr>
        <w:t>Tactische verkeerskundige adviezen</w:t>
      </w:r>
      <w:r w:rsidR="00AB35EF" w:rsidRPr="00724E99">
        <w:rPr>
          <w:rFonts w:asciiTheme="minorHAnsi" w:hAnsiTheme="minorHAnsi" w:cstheme="minorHAnsi"/>
          <w:sz w:val="20"/>
        </w:rPr>
        <w:t xml:space="preserve">” met </w:t>
      </w:r>
      <w:r w:rsidR="00AB35EF">
        <w:rPr>
          <w:rFonts w:asciiTheme="minorHAnsi" w:hAnsiTheme="minorHAnsi" w:cstheme="minorHAnsi"/>
          <w:sz w:val="20"/>
        </w:rPr>
        <w:t xml:space="preserve">één (1) </w:t>
      </w:r>
      <w:r w:rsidR="00AB35EF" w:rsidRPr="007459C1">
        <w:rPr>
          <w:rFonts w:asciiTheme="minorHAnsi" w:hAnsiTheme="minorHAnsi" w:cstheme="minorHAnsi"/>
          <w:sz w:val="20"/>
        </w:rPr>
        <w:t>Opdrachtnemer</w:t>
      </w:r>
      <w:r w:rsidR="00AB35EF">
        <w:rPr>
          <w:rFonts w:asciiTheme="minorHAnsi" w:hAnsiTheme="minorHAnsi" w:cstheme="minorHAnsi"/>
          <w:sz w:val="20"/>
        </w:rPr>
        <w:t>.</w:t>
      </w:r>
    </w:p>
    <w:p w14:paraId="25CA4CF8" w14:textId="77777777" w:rsidR="00B8045D" w:rsidRPr="00E16137" w:rsidRDefault="00B8045D" w:rsidP="008D2709">
      <w:pPr>
        <w:ind w:firstLine="708"/>
        <w:jc w:val="both"/>
        <w:rPr>
          <w:rFonts w:asciiTheme="minorHAnsi" w:hAnsiTheme="minorHAnsi"/>
          <w:bCs/>
          <w:i/>
          <w:sz w:val="20"/>
        </w:rPr>
      </w:pPr>
    </w:p>
    <w:p w14:paraId="25CA4CF9" w14:textId="77777777" w:rsidR="002E7C95" w:rsidRPr="00E16137" w:rsidRDefault="005F6446" w:rsidP="00906833">
      <w:pPr>
        <w:pStyle w:val="Kop2"/>
      </w:pPr>
      <w:bookmarkStart w:id="66" w:name="_Toc404621238"/>
      <w:bookmarkStart w:id="67" w:name="_Toc404622141"/>
      <w:bookmarkStart w:id="68" w:name="_Toc135210030"/>
      <w:bookmarkStart w:id="69" w:name="_Toc135210284"/>
      <w:bookmarkStart w:id="70" w:name="_Toc135210369"/>
      <w:bookmarkStart w:id="71" w:name="_Toc135210425"/>
      <w:bookmarkStart w:id="72" w:name="_Toc135213564"/>
      <w:bookmarkStart w:id="73" w:name="_Toc143313126"/>
      <w:bookmarkStart w:id="74" w:name="_Toc125104627"/>
      <w:r w:rsidRPr="00E16137">
        <w:t>Digitale aanbesteding</w:t>
      </w:r>
      <w:bookmarkEnd w:id="66"/>
      <w:bookmarkEnd w:id="67"/>
      <w:bookmarkEnd w:id="74"/>
    </w:p>
    <w:p w14:paraId="25CA4CFA" w14:textId="06808445"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 xml:space="preserve">Deelnemende ondernemingen zijn verplicht hun </w:t>
      </w:r>
      <w:r w:rsidR="001F512A">
        <w:rPr>
          <w:rFonts w:asciiTheme="minorHAnsi" w:hAnsiTheme="minorHAnsi"/>
          <w:sz w:val="20"/>
        </w:rPr>
        <w:t>I</w:t>
      </w:r>
      <w:r w:rsidRPr="00E16137">
        <w:rPr>
          <w:rFonts w:asciiTheme="minorHAnsi" w:hAnsiTheme="minorHAnsi"/>
          <w:sz w:val="20"/>
        </w:rPr>
        <w:t>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w:t>
      </w:r>
      <w:r w:rsidR="001F512A">
        <w:rPr>
          <w:rFonts w:asciiTheme="minorHAnsi" w:hAnsiTheme="minorHAnsi"/>
          <w:sz w:val="20"/>
        </w:rPr>
        <w:t xml:space="preserve"> </w:t>
      </w:r>
      <w:r w:rsidRPr="00E16137">
        <w:rPr>
          <w:rFonts w:asciiTheme="minorHAnsi" w:hAnsiTheme="minorHAnsi"/>
          <w:sz w:val="20"/>
        </w:rPr>
        <w:t>te wor</w:t>
      </w:r>
      <w:r w:rsidR="003C3434">
        <w:rPr>
          <w:rFonts w:asciiTheme="minorHAnsi" w:hAnsiTheme="minorHAnsi"/>
          <w:sz w:val="20"/>
        </w:rPr>
        <w:t xml:space="preserve">den </w:t>
      </w:r>
      <w:r w:rsidR="001F512A">
        <w:rPr>
          <w:rFonts w:asciiTheme="minorHAnsi" w:hAnsiTheme="minorHAnsi"/>
          <w:sz w:val="20"/>
        </w:rPr>
        <w:t xml:space="preserve">(uploaden) </w:t>
      </w:r>
      <w:r w:rsidR="003C3434">
        <w:rPr>
          <w:rFonts w:asciiTheme="minorHAnsi" w:hAnsiTheme="minorHAnsi"/>
          <w:sz w:val="20"/>
        </w:rPr>
        <w:t xml:space="preserve">via </w:t>
      </w:r>
      <w:hyperlink r:id="rId9" w:history="1">
        <w:r w:rsidR="001F512A" w:rsidRPr="00806E36">
          <w:rPr>
            <w:rStyle w:val="Hyperlink"/>
            <w:rFonts w:asciiTheme="minorHAnsi" w:hAnsiTheme="minorHAnsi"/>
            <w:sz w:val="20"/>
          </w:rPr>
          <w:t>www.tenderned.nl</w:t>
        </w:r>
      </w:hyperlink>
      <w:r w:rsidR="003C3434">
        <w:rPr>
          <w:rFonts w:asciiTheme="minorHAnsi" w:hAnsiTheme="minorHAnsi"/>
          <w:sz w:val="20"/>
        </w:rPr>
        <w:t>. I</w:t>
      </w:r>
      <w:r w:rsidRPr="00E16137">
        <w:rPr>
          <w:rFonts w:asciiTheme="minorHAnsi" w:hAnsiTheme="minorHAnsi"/>
          <w:sz w:val="20"/>
        </w:rPr>
        <w:t>n te dienen documenten dienen</w:t>
      </w:r>
      <w:r w:rsidR="00C241CD">
        <w:rPr>
          <w:rFonts w:asciiTheme="minorHAnsi" w:hAnsiTheme="minorHAnsi"/>
          <w:sz w:val="20"/>
        </w:rPr>
        <w:t xml:space="preserve">, waar vereist, </w:t>
      </w:r>
      <w:r w:rsidRPr="00E16137">
        <w:rPr>
          <w:rFonts w:asciiTheme="minorHAnsi" w:hAnsiTheme="minorHAnsi"/>
          <w:sz w:val="20"/>
        </w:rPr>
        <w:t xml:space="preserve"> </w:t>
      </w:r>
      <w:r w:rsidR="00F7599F">
        <w:rPr>
          <w:rFonts w:asciiTheme="minorHAnsi" w:hAnsiTheme="minorHAnsi"/>
          <w:sz w:val="20"/>
        </w:rPr>
        <w:t>rechtsgeldig</w:t>
      </w:r>
      <w:r w:rsidRPr="00E16137">
        <w:rPr>
          <w:rFonts w:asciiTheme="minorHAnsi" w:hAnsiTheme="minorHAnsi"/>
          <w:sz w:val="20"/>
        </w:rPr>
        <w:t xml:space="preserve"> te worden ondertekend. </w:t>
      </w:r>
      <w:r w:rsidR="001B4699" w:rsidRPr="00E16137">
        <w:rPr>
          <w:rFonts w:asciiTheme="minorHAnsi" w:hAnsiTheme="minorHAnsi"/>
          <w:spacing w:val="0"/>
          <w:sz w:val="20"/>
        </w:rPr>
        <w:t xml:space="preserve">Er is pas sprake van een </w:t>
      </w:r>
      <w:r w:rsidR="00CF4769">
        <w:rPr>
          <w:rFonts w:asciiTheme="minorHAnsi" w:hAnsiTheme="minorHAnsi"/>
          <w:spacing w:val="0"/>
          <w:sz w:val="20"/>
        </w:rPr>
        <w:t>I</w:t>
      </w:r>
      <w:r w:rsidR="001B4699" w:rsidRPr="00E16137">
        <w:rPr>
          <w:rFonts w:asciiTheme="minorHAnsi" w:hAnsiTheme="minorHAnsi"/>
          <w:spacing w:val="0"/>
          <w:sz w:val="20"/>
        </w:rPr>
        <w:t>nschrijving als deze daadwerkelijk in de digitale kluis van TenderNed wordt aangetroffen.</w:t>
      </w:r>
    </w:p>
    <w:p w14:paraId="3F351219" w14:textId="77777777" w:rsidR="001F512A" w:rsidRDefault="001F512A" w:rsidP="00150551">
      <w:pPr>
        <w:tabs>
          <w:tab w:val="left" w:pos="2552"/>
        </w:tabs>
        <w:suppressAutoHyphens/>
        <w:jc w:val="both"/>
        <w:rPr>
          <w:rFonts w:asciiTheme="minorHAnsi" w:hAnsiTheme="minorHAnsi"/>
          <w:spacing w:val="0"/>
          <w:sz w:val="20"/>
        </w:rPr>
      </w:pPr>
    </w:p>
    <w:p w14:paraId="63F4102A" w14:textId="77777777" w:rsidR="00CF4769" w:rsidRDefault="00CF4769" w:rsidP="00CF4769">
      <w:pPr>
        <w:tabs>
          <w:tab w:val="left" w:pos="2552"/>
        </w:tabs>
        <w:suppressAutoHyphens/>
        <w:jc w:val="both"/>
        <w:rPr>
          <w:rFonts w:asciiTheme="minorHAnsi" w:hAnsiTheme="minorHAnsi"/>
          <w:spacing w:val="0"/>
          <w:sz w:val="20"/>
        </w:rPr>
      </w:pPr>
      <w:r>
        <w:rPr>
          <w:rFonts w:asciiTheme="minorHAnsi" w:hAnsiTheme="minorHAnsi"/>
          <w:spacing w:val="0"/>
          <w:sz w:val="20"/>
        </w:rPr>
        <w:t xml:space="preserve">Het correct en tijdig indienen van de Inschrijving via TenderNed is </w:t>
      </w:r>
      <w:r w:rsidRPr="00150551">
        <w:rPr>
          <w:rFonts w:asciiTheme="minorHAnsi" w:hAnsiTheme="minorHAnsi"/>
          <w:spacing w:val="0"/>
          <w:sz w:val="20"/>
        </w:rPr>
        <w:t xml:space="preserve">een uitsluitende verantwoordelijkheid van de </w:t>
      </w:r>
      <w:r>
        <w:rPr>
          <w:rFonts w:asciiTheme="minorHAnsi" w:hAnsiTheme="minorHAnsi"/>
          <w:spacing w:val="0"/>
          <w:sz w:val="20"/>
        </w:rPr>
        <w:t xml:space="preserve">Inschrijver en geheel voor risico van de Inschrijver. </w:t>
      </w:r>
    </w:p>
    <w:p w14:paraId="251D122C" w14:textId="79615408" w:rsidR="00CF4769" w:rsidRDefault="00CF4769" w:rsidP="00CF4769">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Inschrijvers </w:t>
      </w:r>
      <w:r w:rsidRPr="00150551">
        <w:rPr>
          <w:rFonts w:asciiTheme="minorHAnsi" w:hAnsiTheme="minorHAnsi"/>
          <w:spacing w:val="0"/>
          <w:sz w:val="20"/>
        </w:rPr>
        <w:t>word</w:t>
      </w:r>
      <w:r>
        <w:rPr>
          <w:rFonts w:asciiTheme="minorHAnsi" w:hAnsiTheme="minorHAnsi"/>
          <w:spacing w:val="0"/>
          <w:sz w:val="20"/>
        </w:rPr>
        <w:t>t</w:t>
      </w:r>
      <w:r w:rsidRPr="00150551">
        <w:rPr>
          <w:rFonts w:asciiTheme="minorHAnsi" w:hAnsiTheme="minorHAnsi"/>
          <w:spacing w:val="0"/>
          <w:sz w:val="20"/>
        </w:rPr>
        <w:t xml:space="preserve"> in deze aangeraden de ‘Handleiding voor ondernemingen’ te lezen op TenderNed en de</w:t>
      </w:r>
      <w:r>
        <w:rPr>
          <w:rFonts w:asciiTheme="minorHAnsi" w:hAnsiTheme="minorHAnsi"/>
          <w:spacing w:val="0"/>
          <w:sz w:val="20"/>
        </w:rPr>
        <w:t xml:space="preserve"> inschrijvers </w:t>
      </w:r>
      <w:r w:rsidRPr="00150551">
        <w:rPr>
          <w:rFonts w:asciiTheme="minorHAnsi" w:hAnsiTheme="minorHAnsi"/>
          <w:spacing w:val="0"/>
          <w:sz w:val="20"/>
        </w:rPr>
        <w:t>wordt</w:t>
      </w:r>
      <w:r>
        <w:rPr>
          <w:rFonts w:asciiTheme="minorHAnsi" w:hAnsiTheme="minorHAnsi"/>
          <w:spacing w:val="0"/>
          <w:sz w:val="20"/>
        </w:rPr>
        <w:t xml:space="preserve"> tevens</w:t>
      </w:r>
      <w:r w:rsidRPr="00150551">
        <w:rPr>
          <w:rFonts w:asciiTheme="minorHAnsi" w:hAnsiTheme="minorHAnsi"/>
          <w:spacing w:val="0"/>
          <w:sz w:val="20"/>
        </w:rPr>
        <w:t xml:space="preserve"> aangeraden om tijdig te beginnen met uploaden.</w:t>
      </w:r>
    </w:p>
    <w:p w14:paraId="25E1B802" w14:textId="3C91DB79" w:rsidR="009A6C61" w:rsidRDefault="009A6C61" w:rsidP="00CF4769">
      <w:pPr>
        <w:tabs>
          <w:tab w:val="left" w:pos="2552"/>
        </w:tabs>
        <w:suppressAutoHyphens/>
        <w:jc w:val="both"/>
        <w:rPr>
          <w:rFonts w:asciiTheme="minorHAnsi" w:hAnsiTheme="minorHAnsi"/>
          <w:spacing w:val="0"/>
          <w:sz w:val="20"/>
        </w:rPr>
      </w:pPr>
    </w:p>
    <w:p w14:paraId="2E3F042D" w14:textId="77777777" w:rsidR="009A6C61" w:rsidRPr="00E16137" w:rsidRDefault="009A6C61" w:rsidP="00906833">
      <w:pPr>
        <w:pStyle w:val="Kop2"/>
      </w:pPr>
      <w:bookmarkStart w:id="75" w:name="_Toc125104628"/>
      <w:r w:rsidRPr="00E16137">
        <w:t>Aanbestedingsdossier</w:t>
      </w:r>
      <w:bookmarkEnd w:id="75"/>
    </w:p>
    <w:p w14:paraId="428FEEBD" w14:textId="280207AC" w:rsidR="009A6C61" w:rsidRPr="00B65C59" w:rsidRDefault="009A6C61" w:rsidP="009A6C61">
      <w:pPr>
        <w:jc w:val="both"/>
        <w:rPr>
          <w:rFonts w:asciiTheme="minorHAnsi" w:hAnsiTheme="minorHAnsi"/>
          <w:sz w:val="20"/>
        </w:rPr>
      </w:pPr>
      <w:r w:rsidRPr="006A7C23">
        <w:rPr>
          <w:rFonts w:asciiTheme="minorHAnsi" w:hAnsiTheme="minorHAnsi"/>
          <w:sz w:val="20"/>
        </w:rPr>
        <w:t xml:space="preserve">Inschrijvers kunnen het </w:t>
      </w:r>
      <w:r>
        <w:rPr>
          <w:rFonts w:asciiTheme="minorHAnsi" w:hAnsiTheme="minorHAnsi"/>
          <w:sz w:val="20"/>
        </w:rPr>
        <w:t>A</w:t>
      </w:r>
      <w:r w:rsidRPr="006A7C23">
        <w:rPr>
          <w:rFonts w:asciiTheme="minorHAnsi" w:hAnsiTheme="minorHAnsi"/>
          <w:sz w:val="20"/>
        </w:rPr>
        <w:t xml:space="preserve">anbestedingsdossier voor </w:t>
      </w:r>
      <w:r>
        <w:rPr>
          <w:rFonts w:asciiTheme="minorHAnsi" w:hAnsiTheme="minorHAnsi"/>
          <w:sz w:val="20"/>
        </w:rPr>
        <w:t>“</w:t>
      </w:r>
      <w:r w:rsidR="00EC0E73">
        <w:rPr>
          <w:rFonts w:asciiTheme="minorHAnsi" w:hAnsiTheme="minorHAnsi"/>
          <w:sz w:val="20"/>
        </w:rPr>
        <w:t>Tactische verkeerskundige advi</w:t>
      </w:r>
      <w:r w:rsidR="004E4A35">
        <w:rPr>
          <w:rFonts w:asciiTheme="minorHAnsi" w:hAnsiTheme="minorHAnsi"/>
          <w:sz w:val="20"/>
        </w:rPr>
        <w:t>e</w:t>
      </w:r>
      <w:r w:rsidR="00EC0E73">
        <w:rPr>
          <w:rFonts w:asciiTheme="minorHAnsi" w:hAnsiTheme="minorHAnsi"/>
          <w:sz w:val="20"/>
        </w:rPr>
        <w:t>zen</w:t>
      </w:r>
      <w:r>
        <w:rPr>
          <w:rFonts w:asciiTheme="minorHAnsi" w:hAnsiTheme="minorHAnsi"/>
          <w:sz w:val="20"/>
        </w:rPr>
        <w:t xml:space="preserve">” </w:t>
      </w:r>
      <w:r w:rsidRPr="006A7C23">
        <w:rPr>
          <w:rFonts w:asciiTheme="minorHAnsi" w:hAnsiTheme="minorHAnsi"/>
          <w:sz w:val="20"/>
        </w:rPr>
        <w:t>met nummer</w:t>
      </w:r>
      <w:r>
        <w:rPr>
          <w:rFonts w:asciiTheme="minorHAnsi" w:hAnsiTheme="minorHAnsi"/>
          <w:sz w:val="20"/>
        </w:rPr>
        <w:t xml:space="preserve"> </w:t>
      </w:r>
      <w:r w:rsidRPr="00163FBE">
        <w:rPr>
          <w:rFonts w:ascii="Calibri" w:hAnsi="Calibri"/>
          <w:bCs/>
          <w:sz w:val="20"/>
        </w:rPr>
        <w:t>30008239</w:t>
      </w:r>
      <w:r w:rsidRPr="006A7C23">
        <w:rPr>
          <w:rFonts w:asciiTheme="minorHAnsi" w:hAnsiTheme="minorHAnsi"/>
          <w:sz w:val="20"/>
        </w:rPr>
        <w:t xml:space="preserve"> downloaden vanaf www.tenderned.nl. Het </w:t>
      </w:r>
      <w:r>
        <w:rPr>
          <w:rFonts w:asciiTheme="minorHAnsi" w:hAnsiTheme="minorHAnsi"/>
          <w:sz w:val="20"/>
        </w:rPr>
        <w:t>A</w:t>
      </w:r>
      <w:r w:rsidRPr="006A7C23">
        <w:rPr>
          <w:rFonts w:asciiTheme="minorHAnsi" w:hAnsiTheme="minorHAnsi"/>
          <w:sz w:val="20"/>
        </w:rPr>
        <w:t xml:space="preserve">anbestedingsdossier bestaat uit de </w:t>
      </w:r>
      <w:r w:rsidRPr="00B65C59">
        <w:rPr>
          <w:rFonts w:asciiTheme="minorHAnsi" w:hAnsiTheme="minorHAnsi"/>
          <w:sz w:val="20"/>
        </w:rPr>
        <w:t>navolgende documenten:</w:t>
      </w:r>
    </w:p>
    <w:p w14:paraId="26C6B1F0" w14:textId="15C6DFCC" w:rsidR="009A6C61" w:rsidRPr="00B65C59" w:rsidRDefault="009A6C61" w:rsidP="009A6C61">
      <w:pPr>
        <w:pStyle w:val="Lijstalinea"/>
        <w:numPr>
          <w:ilvl w:val="0"/>
          <w:numId w:val="4"/>
        </w:numPr>
        <w:jc w:val="both"/>
        <w:rPr>
          <w:rFonts w:asciiTheme="minorHAnsi" w:hAnsiTheme="minorHAnsi"/>
          <w:sz w:val="20"/>
        </w:rPr>
      </w:pPr>
      <w:r w:rsidRPr="00B65C59">
        <w:rPr>
          <w:rFonts w:asciiTheme="minorHAnsi" w:hAnsiTheme="minorHAnsi"/>
          <w:sz w:val="20"/>
        </w:rPr>
        <w:t xml:space="preserve">De </w:t>
      </w:r>
      <w:r w:rsidRPr="00B65C59">
        <w:rPr>
          <w:rFonts w:asciiTheme="minorHAnsi" w:hAnsiTheme="minorHAnsi"/>
          <w:b/>
          <w:bCs/>
          <w:sz w:val="20"/>
        </w:rPr>
        <w:t>Aankondiging</w:t>
      </w:r>
      <w:r w:rsidRPr="00B65C59">
        <w:rPr>
          <w:rFonts w:asciiTheme="minorHAnsi" w:hAnsiTheme="minorHAnsi"/>
          <w:sz w:val="20"/>
        </w:rPr>
        <w:t xml:space="preserve"> van de Opdracht d.d. </w:t>
      </w:r>
      <w:r w:rsidR="00451899" w:rsidRPr="00B65C59">
        <w:rPr>
          <w:rFonts w:asciiTheme="minorHAnsi" w:hAnsiTheme="minorHAnsi"/>
          <w:sz w:val="20"/>
        </w:rPr>
        <w:t>20-01</w:t>
      </w:r>
      <w:r w:rsidR="00EC0E73" w:rsidRPr="00B65C59">
        <w:rPr>
          <w:rFonts w:asciiTheme="minorHAnsi" w:hAnsiTheme="minorHAnsi"/>
          <w:sz w:val="20"/>
        </w:rPr>
        <w:t>-</w:t>
      </w:r>
      <w:r w:rsidRPr="00B65C59">
        <w:rPr>
          <w:rFonts w:asciiTheme="minorHAnsi" w:hAnsiTheme="minorHAnsi"/>
          <w:sz w:val="20"/>
        </w:rPr>
        <w:t>202</w:t>
      </w:r>
      <w:r w:rsidR="00EC0E73" w:rsidRPr="00B65C59">
        <w:rPr>
          <w:rFonts w:asciiTheme="minorHAnsi" w:hAnsiTheme="minorHAnsi"/>
          <w:sz w:val="20"/>
        </w:rPr>
        <w:t>3</w:t>
      </w:r>
      <w:r w:rsidRPr="00B65C59">
        <w:rPr>
          <w:rFonts w:asciiTheme="minorHAnsi" w:hAnsiTheme="minorHAnsi"/>
          <w:sz w:val="20"/>
        </w:rPr>
        <w:t>;</w:t>
      </w:r>
    </w:p>
    <w:p w14:paraId="2FA4FF88" w14:textId="6E2AF5B1" w:rsidR="009A6C61" w:rsidRPr="00B65C59" w:rsidRDefault="009A6C61" w:rsidP="009A6C61">
      <w:pPr>
        <w:pStyle w:val="Lijstalinea"/>
        <w:numPr>
          <w:ilvl w:val="0"/>
          <w:numId w:val="4"/>
        </w:numPr>
        <w:jc w:val="both"/>
        <w:rPr>
          <w:rFonts w:asciiTheme="minorHAnsi" w:hAnsiTheme="minorHAnsi"/>
          <w:sz w:val="20"/>
        </w:rPr>
      </w:pPr>
      <w:r w:rsidRPr="00B65C59">
        <w:rPr>
          <w:rFonts w:ascii="Calibri" w:hAnsi="Calibri" w:cs="Calibri"/>
          <w:spacing w:val="0"/>
          <w:sz w:val="20"/>
          <w:lang w:eastAsia="en-US"/>
        </w:rPr>
        <w:t xml:space="preserve">Deze </w:t>
      </w:r>
      <w:r w:rsidRPr="00B65C59">
        <w:rPr>
          <w:rFonts w:ascii="Calibri" w:hAnsi="Calibri" w:cs="Calibri"/>
          <w:b/>
          <w:bCs/>
          <w:spacing w:val="0"/>
          <w:sz w:val="20"/>
          <w:lang w:eastAsia="en-US"/>
        </w:rPr>
        <w:t>Inschrijvingsleidraad</w:t>
      </w:r>
      <w:r w:rsidRPr="00B65C59">
        <w:rPr>
          <w:rFonts w:ascii="Calibri" w:hAnsi="Calibri" w:cs="Calibri"/>
          <w:spacing w:val="0"/>
          <w:sz w:val="20"/>
          <w:lang w:eastAsia="en-US"/>
        </w:rPr>
        <w:t xml:space="preserve"> met nummer 30008239, versie 1.0, status definitief d.d. </w:t>
      </w:r>
      <w:r w:rsidR="00451899" w:rsidRPr="00B65C59">
        <w:rPr>
          <w:rFonts w:ascii="Calibri" w:hAnsi="Calibri" w:cs="Calibri"/>
          <w:spacing w:val="0"/>
          <w:sz w:val="20"/>
          <w:lang w:eastAsia="en-US"/>
        </w:rPr>
        <w:t>20-01</w:t>
      </w:r>
      <w:r w:rsidRPr="00B65C59">
        <w:rPr>
          <w:rFonts w:ascii="Calibri" w:hAnsi="Calibri" w:cs="Calibri"/>
          <w:spacing w:val="0"/>
          <w:sz w:val="20"/>
          <w:lang w:eastAsia="en-US"/>
        </w:rPr>
        <w:t>-202</w:t>
      </w:r>
      <w:r w:rsidR="00EC0E73" w:rsidRPr="00B65C59">
        <w:rPr>
          <w:rFonts w:ascii="Calibri" w:hAnsi="Calibri" w:cs="Calibri"/>
          <w:spacing w:val="0"/>
          <w:sz w:val="20"/>
          <w:lang w:eastAsia="en-US"/>
        </w:rPr>
        <w:t>3</w:t>
      </w:r>
      <w:r w:rsidRPr="00B65C59">
        <w:rPr>
          <w:rFonts w:ascii="Calibri" w:hAnsi="Calibri" w:cs="Calibri"/>
          <w:spacing w:val="0"/>
          <w:sz w:val="20"/>
          <w:lang w:eastAsia="en-US"/>
        </w:rPr>
        <w:t xml:space="preserve">, met </w:t>
      </w:r>
      <w:r w:rsidR="00033F24" w:rsidRPr="00B65C59">
        <w:rPr>
          <w:rFonts w:ascii="Calibri" w:hAnsi="Calibri" w:cs="Calibri"/>
          <w:spacing w:val="0"/>
          <w:sz w:val="20"/>
          <w:lang w:eastAsia="en-US"/>
        </w:rPr>
        <w:t>5</w:t>
      </w:r>
      <w:r w:rsidRPr="00B65C59">
        <w:rPr>
          <w:rFonts w:ascii="Calibri" w:hAnsi="Calibri" w:cs="Calibri"/>
          <w:spacing w:val="0"/>
          <w:sz w:val="20"/>
          <w:lang w:eastAsia="en-US"/>
        </w:rPr>
        <w:t xml:space="preserve"> bijlagen; </w:t>
      </w:r>
    </w:p>
    <w:p w14:paraId="67EBD8D9" w14:textId="7CC4B283" w:rsidR="009A6C61" w:rsidRPr="00B65C59" w:rsidRDefault="009A6C61" w:rsidP="009A6C61">
      <w:pPr>
        <w:pStyle w:val="Lijstalinea"/>
        <w:numPr>
          <w:ilvl w:val="0"/>
          <w:numId w:val="4"/>
        </w:numPr>
        <w:jc w:val="both"/>
        <w:rPr>
          <w:rFonts w:asciiTheme="minorHAnsi" w:hAnsiTheme="minorHAnsi"/>
          <w:sz w:val="20"/>
        </w:rPr>
      </w:pPr>
      <w:r w:rsidRPr="00B65C59">
        <w:rPr>
          <w:rFonts w:ascii="Calibri" w:hAnsi="Calibri" w:cs="Calibri"/>
          <w:spacing w:val="0"/>
          <w:sz w:val="20"/>
          <w:lang w:eastAsia="en-US"/>
        </w:rPr>
        <w:t xml:space="preserve">Het </w:t>
      </w:r>
      <w:r w:rsidRPr="00B65C59">
        <w:rPr>
          <w:rFonts w:ascii="Calibri" w:hAnsi="Calibri" w:cs="Calibri"/>
          <w:b/>
          <w:bCs/>
          <w:spacing w:val="0"/>
          <w:sz w:val="20"/>
          <w:lang w:eastAsia="en-US"/>
        </w:rPr>
        <w:t>Programma van Eisen</w:t>
      </w:r>
      <w:r w:rsidRPr="00B65C59">
        <w:rPr>
          <w:rFonts w:ascii="Calibri" w:hAnsi="Calibri" w:cs="Calibri"/>
          <w:spacing w:val="0"/>
          <w:sz w:val="20"/>
          <w:lang w:eastAsia="en-US"/>
        </w:rPr>
        <w:t xml:space="preserve"> met nummer 30008239, versie 1.0, status definitief d.d. </w:t>
      </w:r>
      <w:r w:rsidR="00451899" w:rsidRPr="00B65C59">
        <w:rPr>
          <w:rFonts w:ascii="Calibri" w:hAnsi="Calibri" w:cs="Calibri"/>
          <w:spacing w:val="0"/>
          <w:sz w:val="20"/>
          <w:lang w:eastAsia="en-US"/>
        </w:rPr>
        <w:t>20-01-2023</w:t>
      </w:r>
      <w:r w:rsidRPr="00B65C59">
        <w:rPr>
          <w:rFonts w:ascii="Calibri" w:hAnsi="Calibri" w:cs="Calibri"/>
          <w:spacing w:val="0"/>
          <w:sz w:val="20"/>
          <w:lang w:eastAsia="en-US"/>
        </w:rPr>
        <w:t xml:space="preserve">, met </w:t>
      </w:r>
      <w:r w:rsidR="004E2BE8" w:rsidRPr="00B65C59">
        <w:rPr>
          <w:rFonts w:ascii="Calibri" w:hAnsi="Calibri" w:cs="Calibri"/>
          <w:spacing w:val="0"/>
          <w:sz w:val="20"/>
          <w:lang w:eastAsia="en-US"/>
        </w:rPr>
        <w:t>5</w:t>
      </w:r>
      <w:r w:rsidRPr="00B65C59">
        <w:rPr>
          <w:rFonts w:ascii="Calibri" w:hAnsi="Calibri" w:cs="Calibri"/>
          <w:spacing w:val="0"/>
          <w:sz w:val="20"/>
          <w:lang w:eastAsia="en-US"/>
        </w:rPr>
        <w:t xml:space="preserve"> bijlagen;</w:t>
      </w:r>
    </w:p>
    <w:p w14:paraId="5DEAF1DE" w14:textId="77777777" w:rsidR="009A6C61" w:rsidRPr="00787603" w:rsidRDefault="009A6C61" w:rsidP="009A6C61">
      <w:pPr>
        <w:pStyle w:val="Lijstalinea"/>
        <w:numPr>
          <w:ilvl w:val="0"/>
          <w:numId w:val="4"/>
        </w:numPr>
        <w:jc w:val="both"/>
        <w:rPr>
          <w:rFonts w:asciiTheme="minorHAnsi" w:hAnsiTheme="minorHAnsi"/>
          <w:sz w:val="20"/>
        </w:rPr>
      </w:pPr>
      <w:r w:rsidRPr="00787603">
        <w:rPr>
          <w:rFonts w:ascii="Calibri" w:hAnsi="Calibri" w:cs="Calibri"/>
          <w:spacing w:val="0"/>
          <w:sz w:val="20"/>
          <w:lang w:eastAsia="en-US"/>
        </w:rPr>
        <w:t xml:space="preserve">De nog te publiceren </w:t>
      </w:r>
      <w:r w:rsidRPr="00771A56">
        <w:rPr>
          <w:rFonts w:ascii="Calibri" w:hAnsi="Calibri" w:cs="Calibri"/>
          <w:b/>
          <w:bCs/>
          <w:spacing w:val="0"/>
          <w:sz w:val="20"/>
          <w:lang w:eastAsia="en-US"/>
        </w:rPr>
        <w:t>Nota(‘s) van Inlichtingen</w:t>
      </w:r>
      <w:r w:rsidRPr="00787603">
        <w:rPr>
          <w:rFonts w:ascii="Calibri" w:hAnsi="Calibri" w:cs="Calibri"/>
          <w:spacing w:val="0"/>
          <w:sz w:val="20"/>
          <w:lang w:eastAsia="en-US"/>
        </w:rPr>
        <w:t>.</w:t>
      </w:r>
    </w:p>
    <w:p w14:paraId="2824A0DA" w14:textId="042DB5F2" w:rsidR="00CF4769" w:rsidRDefault="00CF4769" w:rsidP="00CF4769">
      <w:pPr>
        <w:tabs>
          <w:tab w:val="left" w:pos="2552"/>
        </w:tabs>
        <w:suppressAutoHyphens/>
        <w:jc w:val="both"/>
        <w:rPr>
          <w:rFonts w:asciiTheme="minorHAnsi" w:hAnsiTheme="minorHAnsi"/>
          <w:spacing w:val="0"/>
          <w:sz w:val="20"/>
        </w:rPr>
      </w:pPr>
    </w:p>
    <w:p w14:paraId="25CA4D00" w14:textId="77777777" w:rsidR="001B4699" w:rsidRPr="006859F4" w:rsidRDefault="001B4699" w:rsidP="00906833">
      <w:pPr>
        <w:pStyle w:val="Kop2"/>
      </w:pPr>
      <w:bookmarkStart w:id="76" w:name="_Toc404621239"/>
      <w:bookmarkStart w:id="77" w:name="_Toc404622142"/>
      <w:bookmarkStart w:id="78" w:name="_Toc125104629"/>
      <w:r w:rsidRPr="006859F4">
        <w:t>Planning van de aanbesteding</w:t>
      </w:r>
      <w:bookmarkEnd w:id="76"/>
      <w:bookmarkEnd w:id="77"/>
      <w:bookmarkEnd w:id="78"/>
    </w:p>
    <w:p w14:paraId="25CA4D01" w14:textId="04892685" w:rsidR="00D83B06" w:rsidRPr="00451899" w:rsidRDefault="00CF4769" w:rsidP="00D83B06">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A</w:t>
      </w:r>
      <w:r w:rsidR="00150551" w:rsidRPr="00451899">
        <w:rPr>
          <w:rFonts w:asciiTheme="minorHAnsi" w:hAnsiTheme="minorHAnsi"/>
          <w:spacing w:val="0"/>
          <w:sz w:val="20"/>
        </w:rPr>
        <w:t>ankondiging</w:t>
      </w:r>
      <w:r w:rsidRPr="00451899">
        <w:rPr>
          <w:rFonts w:asciiTheme="minorHAnsi" w:hAnsiTheme="minorHAnsi"/>
          <w:spacing w:val="0"/>
          <w:sz w:val="20"/>
        </w:rPr>
        <w:t xml:space="preserve"> van de Opdracht</w:t>
      </w:r>
      <w:r w:rsidR="009C11A5" w:rsidRPr="00451899">
        <w:rPr>
          <w:rFonts w:asciiTheme="minorHAnsi" w:hAnsiTheme="minorHAnsi"/>
          <w:spacing w:val="0"/>
          <w:sz w:val="20"/>
        </w:rPr>
        <w:t>:</w:t>
      </w:r>
      <w:r w:rsidR="001B4699" w:rsidRPr="00451899">
        <w:rPr>
          <w:rFonts w:asciiTheme="minorHAnsi" w:hAnsiTheme="minorHAnsi"/>
          <w:spacing w:val="0"/>
          <w:sz w:val="20"/>
        </w:rPr>
        <w:tab/>
      </w:r>
      <w:r w:rsidR="004E62C0" w:rsidRPr="00451899">
        <w:rPr>
          <w:rFonts w:asciiTheme="minorHAnsi" w:hAnsiTheme="minorHAnsi"/>
          <w:spacing w:val="0"/>
          <w:sz w:val="20"/>
        </w:rPr>
        <w:t>20</w:t>
      </w:r>
      <w:r w:rsidR="00A747FB" w:rsidRPr="00451899">
        <w:rPr>
          <w:rFonts w:asciiTheme="minorHAnsi" w:hAnsiTheme="minorHAnsi"/>
          <w:spacing w:val="0"/>
          <w:sz w:val="20"/>
        </w:rPr>
        <w:t>-</w:t>
      </w:r>
      <w:r w:rsidR="00A4206B" w:rsidRPr="00451899">
        <w:rPr>
          <w:rFonts w:asciiTheme="minorHAnsi" w:hAnsiTheme="minorHAnsi"/>
          <w:spacing w:val="0"/>
          <w:sz w:val="20"/>
        </w:rPr>
        <w:t>01</w:t>
      </w:r>
      <w:r w:rsidR="00A747FB"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p>
    <w:p w14:paraId="25CA4D02" w14:textId="77891D59" w:rsidR="00D83B06" w:rsidRPr="00451899" w:rsidRDefault="00D83B06" w:rsidP="00D83B06">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 xml:space="preserve">Uiterste moment ontvangst vragen t.b.v. </w:t>
      </w:r>
      <w:r w:rsidR="00CF4769" w:rsidRPr="00451899">
        <w:rPr>
          <w:rFonts w:asciiTheme="minorHAnsi" w:hAnsiTheme="minorHAnsi"/>
          <w:spacing w:val="0"/>
          <w:sz w:val="20"/>
        </w:rPr>
        <w:t>1</w:t>
      </w:r>
      <w:r w:rsidR="00CF4769" w:rsidRPr="00451899">
        <w:rPr>
          <w:rFonts w:asciiTheme="minorHAnsi" w:hAnsiTheme="minorHAnsi"/>
          <w:spacing w:val="0"/>
          <w:sz w:val="20"/>
          <w:vertAlign w:val="superscript"/>
        </w:rPr>
        <w:t>e</w:t>
      </w:r>
      <w:r w:rsidR="00CF4769" w:rsidRPr="00451899">
        <w:rPr>
          <w:rFonts w:asciiTheme="minorHAnsi" w:hAnsiTheme="minorHAnsi"/>
          <w:spacing w:val="0"/>
          <w:sz w:val="20"/>
        </w:rPr>
        <w:t xml:space="preserve"> N</w:t>
      </w:r>
      <w:r w:rsidRPr="00451899">
        <w:rPr>
          <w:rFonts w:asciiTheme="minorHAnsi" w:hAnsiTheme="minorHAnsi"/>
          <w:spacing w:val="0"/>
          <w:sz w:val="20"/>
        </w:rPr>
        <w:t>ota:</w:t>
      </w:r>
      <w:r w:rsidRPr="00451899">
        <w:rPr>
          <w:rFonts w:asciiTheme="minorHAnsi" w:hAnsiTheme="minorHAnsi"/>
          <w:spacing w:val="0"/>
          <w:sz w:val="20"/>
        </w:rPr>
        <w:tab/>
      </w:r>
      <w:r w:rsidR="00A4206B" w:rsidRPr="00451899">
        <w:rPr>
          <w:rFonts w:asciiTheme="minorHAnsi" w:hAnsiTheme="minorHAnsi"/>
          <w:spacing w:val="0"/>
          <w:sz w:val="20"/>
        </w:rPr>
        <w:t>0</w:t>
      </w:r>
      <w:r w:rsidR="004E62C0" w:rsidRPr="00451899">
        <w:rPr>
          <w:rFonts w:asciiTheme="minorHAnsi" w:hAnsiTheme="minorHAnsi"/>
          <w:spacing w:val="0"/>
          <w:sz w:val="20"/>
        </w:rPr>
        <w:t>3</w:t>
      </w:r>
      <w:r w:rsidR="00A4782C" w:rsidRPr="00451899">
        <w:rPr>
          <w:rFonts w:asciiTheme="minorHAnsi" w:hAnsiTheme="minorHAnsi"/>
          <w:spacing w:val="0"/>
          <w:sz w:val="20"/>
        </w:rPr>
        <w:t>-</w:t>
      </w:r>
      <w:r w:rsidR="00A4206B" w:rsidRPr="00451899">
        <w:rPr>
          <w:rFonts w:asciiTheme="minorHAnsi" w:hAnsiTheme="minorHAnsi"/>
          <w:spacing w:val="0"/>
          <w:sz w:val="20"/>
        </w:rPr>
        <w:t>02</w:t>
      </w:r>
      <w:r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r w:rsidRPr="00451899">
        <w:rPr>
          <w:rFonts w:asciiTheme="minorHAnsi" w:hAnsiTheme="minorHAnsi"/>
          <w:spacing w:val="0"/>
          <w:sz w:val="20"/>
        </w:rPr>
        <w:t>, 12.00 uur</w:t>
      </w:r>
    </w:p>
    <w:p w14:paraId="25CA4D03" w14:textId="1699433B" w:rsidR="00D83B06" w:rsidRPr="00451899" w:rsidRDefault="00CF4769" w:rsidP="00D83B06">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Publicatie 1</w:t>
      </w:r>
      <w:r w:rsidRPr="00451899">
        <w:rPr>
          <w:rFonts w:asciiTheme="minorHAnsi" w:hAnsiTheme="minorHAnsi"/>
          <w:spacing w:val="0"/>
          <w:sz w:val="20"/>
          <w:vertAlign w:val="superscript"/>
        </w:rPr>
        <w:t>e</w:t>
      </w:r>
      <w:r w:rsidRPr="00451899">
        <w:rPr>
          <w:rFonts w:asciiTheme="minorHAnsi" w:hAnsiTheme="minorHAnsi"/>
          <w:spacing w:val="0"/>
          <w:sz w:val="20"/>
        </w:rPr>
        <w:t xml:space="preserve"> </w:t>
      </w:r>
      <w:r w:rsidR="00D83B06" w:rsidRPr="00451899">
        <w:rPr>
          <w:rFonts w:asciiTheme="minorHAnsi" w:hAnsiTheme="minorHAnsi"/>
          <w:spacing w:val="0"/>
          <w:sz w:val="20"/>
        </w:rPr>
        <w:t>Nota van Inlichtingen inschrijvingsfase:</w:t>
      </w:r>
      <w:r w:rsidR="00296505" w:rsidRPr="00451899">
        <w:rPr>
          <w:rFonts w:asciiTheme="minorHAnsi" w:hAnsiTheme="minorHAnsi"/>
          <w:spacing w:val="0"/>
          <w:sz w:val="20"/>
        </w:rPr>
        <w:tab/>
      </w:r>
      <w:r w:rsidR="00A4206B" w:rsidRPr="00451899">
        <w:rPr>
          <w:rFonts w:asciiTheme="minorHAnsi" w:hAnsiTheme="minorHAnsi"/>
          <w:spacing w:val="0"/>
          <w:sz w:val="20"/>
        </w:rPr>
        <w:t>1</w:t>
      </w:r>
      <w:r w:rsidR="003D4CB8" w:rsidRPr="00451899">
        <w:rPr>
          <w:rFonts w:asciiTheme="minorHAnsi" w:hAnsiTheme="minorHAnsi"/>
          <w:spacing w:val="0"/>
          <w:sz w:val="20"/>
        </w:rPr>
        <w:t>6</w:t>
      </w:r>
      <w:r w:rsidR="000A12FB" w:rsidRPr="00451899">
        <w:rPr>
          <w:rFonts w:asciiTheme="minorHAnsi" w:hAnsiTheme="minorHAnsi"/>
          <w:spacing w:val="0"/>
          <w:sz w:val="20"/>
        </w:rPr>
        <w:t>-</w:t>
      </w:r>
      <w:r w:rsidR="00A4206B" w:rsidRPr="00451899">
        <w:rPr>
          <w:rFonts w:asciiTheme="minorHAnsi" w:hAnsiTheme="minorHAnsi"/>
          <w:spacing w:val="0"/>
          <w:sz w:val="20"/>
        </w:rPr>
        <w:t>02</w:t>
      </w:r>
      <w:r w:rsidR="00296505"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p>
    <w:p w14:paraId="25CA4D04" w14:textId="3420F1AD" w:rsidR="001B4699" w:rsidRPr="00451899" w:rsidRDefault="009C11A5"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U</w:t>
      </w:r>
      <w:r w:rsidR="0078329C" w:rsidRPr="00451899">
        <w:rPr>
          <w:rFonts w:asciiTheme="minorHAnsi" w:hAnsiTheme="minorHAnsi"/>
          <w:spacing w:val="0"/>
          <w:sz w:val="20"/>
        </w:rPr>
        <w:t>iterste moment ontvangst vragen</w:t>
      </w:r>
      <w:r w:rsidR="00D83B06" w:rsidRPr="00451899">
        <w:rPr>
          <w:rFonts w:asciiTheme="minorHAnsi" w:hAnsiTheme="minorHAnsi"/>
          <w:spacing w:val="0"/>
          <w:sz w:val="20"/>
        </w:rPr>
        <w:t xml:space="preserve"> t.b.v. laatste </w:t>
      </w:r>
      <w:r w:rsidR="00CF4769" w:rsidRPr="00451899">
        <w:rPr>
          <w:rFonts w:asciiTheme="minorHAnsi" w:hAnsiTheme="minorHAnsi"/>
          <w:spacing w:val="0"/>
          <w:sz w:val="20"/>
        </w:rPr>
        <w:t>N</w:t>
      </w:r>
      <w:r w:rsidR="00D83B06" w:rsidRPr="00451899">
        <w:rPr>
          <w:rFonts w:asciiTheme="minorHAnsi" w:hAnsiTheme="minorHAnsi"/>
          <w:spacing w:val="0"/>
          <w:sz w:val="20"/>
        </w:rPr>
        <w:t>ota</w:t>
      </w:r>
      <w:r w:rsidRPr="00451899">
        <w:rPr>
          <w:rFonts w:asciiTheme="minorHAnsi" w:hAnsiTheme="minorHAnsi"/>
          <w:spacing w:val="0"/>
          <w:sz w:val="20"/>
        </w:rPr>
        <w:t>:</w:t>
      </w:r>
      <w:r w:rsidR="0077347E" w:rsidRPr="00451899">
        <w:rPr>
          <w:rFonts w:asciiTheme="minorHAnsi" w:hAnsiTheme="minorHAnsi"/>
          <w:spacing w:val="0"/>
          <w:sz w:val="20"/>
        </w:rPr>
        <w:tab/>
      </w:r>
      <w:r w:rsidR="00AB1E39" w:rsidRPr="00451899">
        <w:rPr>
          <w:rFonts w:asciiTheme="minorHAnsi" w:hAnsiTheme="minorHAnsi"/>
          <w:spacing w:val="0"/>
          <w:sz w:val="20"/>
        </w:rPr>
        <w:t>0</w:t>
      </w:r>
      <w:r w:rsidR="004E62C0" w:rsidRPr="00451899">
        <w:rPr>
          <w:rFonts w:asciiTheme="minorHAnsi" w:hAnsiTheme="minorHAnsi"/>
          <w:spacing w:val="0"/>
          <w:sz w:val="20"/>
        </w:rPr>
        <w:t>3</w:t>
      </w:r>
      <w:r w:rsidR="00296505" w:rsidRPr="00451899">
        <w:rPr>
          <w:rFonts w:asciiTheme="minorHAnsi" w:hAnsiTheme="minorHAnsi"/>
          <w:spacing w:val="0"/>
          <w:sz w:val="20"/>
        </w:rPr>
        <w:t>-0</w:t>
      </w:r>
      <w:r w:rsidR="00AB1E39" w:rsidRPr="00451899">
        <w:rPr>
          <w:rFonts w:asciiTheme="minorHAnsi" w:hAnsiTheme="minorHAnsi"/>
          <w:spacing w:val="0"/>
          <w:sz w:val="20"/>
        </w:rPr>
        <w:t>3</w:t>
      </w:r>
      <w:r w:rsidR="00296505"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r w:rsidR="00220669" w:rsidRPr="00451899">
        <w:rPr>
          <w:rFonts w:asciiTheme="minorHAnsi" w:hAnsiTheme="minorHAnsi"/>
          <w:spacing w:val="0"/>
          <w:sz w:val="20"/>
        </w:rPr>
        <w:t>, 12.00 uur</w:t>
      </w:r>
    </w:p>
    <w:p w14:paraId="25CA4D05" w14:textId="7935ED8B" w:rsidR="001B4699" w:rsidRPr="00451899" w:rsidRDefault="00CF4769"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Publicatie l</w:t>
      </w:r>
      <w:r w:rsidR="00EE1FF3" w:rsidRPr="00451899">
        <w:rPr>
          <w:rFonts w:asciiTheme="minorHAnsi" w:hAnsiTheme="minorHAnsi"/>
          <w:spacing w:val="0"/>
          <w:sz w:val="20"/>
        </w:rPr>
        <w:t xml:space="preserve">aatste </w:t>
      </w:r>
      <w:r w:rsidR="001B4699" w:rsidRPr="00451899">
        <w:rPr>
          <w:rFonts w:asciiTheme="minorHAnsi" w:hAnsiTheme="minorHAnsi"/>
          <w:spacing w:val="0"/>
          <w:sz w:val="20"/>
        </w:rPr>
        <w:t>Nota van Inlichtin</w:t>
      </w:r>
      <w:r w:rsidR="0077347E" w:rsidRPr="00451899">
        <w:rPr>
          <w:rFonts w:asciiTheme="minorHAnsi" w:hAnsiTheme="minorHAnsi"/>
          <w:spacing w:val="0"/>
          <w:sz w:val="20"/>
        </w:rPr>
        <w:t>gen inschrijvingsfase</w:t>
      </w:r>
      <w:r w:rsidR="009C11A5" w:rsidRPr="00451899">
        <w:rPr>
          <w:rFonts w:asciiTheme="minorHAnsi" w:hAnsiTheme="minorHAnsi"/>
          <w:spacing w:val="0"/>
          <w:sz w:val="20"/>
        </w:rPr>
        <w:t>:</w:t>
      </w:r>
      <w:r w:rsidRPr="00451899">
        <w:rPr>
          <w:rFonts w:asciiTheme="minorHAnsi" w:hAnsiTheme="minorHAnsi"/>
          <w:spacing w:val="0"/>
          <w:sz w:val="20"/>
        </w:rPr>
        <w:tab/>
      </w:r>
      <w:r w:rsidR="004E62C0" w:rsidRPr="00451899">
        <w:rPr>
          <w:rFonts w:asciiTheme="minorHAnsi" w:hAnsiTheme="minorHAnsi"/>
          <w:spacing w:val="0"/>
          <w:sz w:val="20"/>
        </w:rPr>
        <w:t>10</w:t>
      </w:r>
      <w:r w:rsidR="00296505" w:rsidRPr="00451899">
        <w:rPr>
          <w:rFonts w:asciiTheme="minorHAnsi" w:hAnsiTheme="minorHAnsi"/>
          <w:spacing w:val="0"/>
          <w:sz w:val="20"/>
        </w:rPr>
        <w:t>-</w:t>
      </w:r>
      <w:r w:rsidR="00AB1E39" w:rsidRPr="00451899">
        <w:rPr>
          <w:rFonts w:asciiTheme="minorHAnsi" w:hAnsiTheme="minorHAnsi"/>
          <w:spacing w:val="0"/>
          <w:sz w:val="20"/>
        </w:rPr>
        <w:t>03</w:t>
      </w:r>
      <w:r w:rsidR="00220669"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p>
    <w:p w14:paraId="25CA4D06" w14:textId="35AAB150" w:rsidR="001356D6" w:rsidRPr="00451899" w:rsidRDefault="009C11A5"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 xml:space="preserve">Uiterste datum en tijdstip ontvangst </w:t>
      </w:r>
      <w:r w:rsidR="00CF4769" w:rsidRPr="00451899">
        <w:rPr>
          <w:rFonts w:asciiTheme="minorHAnsi" w:hAnsiTheme="minorHAnsi"/>
          <w:spacing w:val="0"/>
          <w:sz w:val="20"/>
        </w:rPr>
        <w:t>I</w:t>
      </w:r>
      <w:r w:rsidRPr="00451899">
        <w:rPr>
          <w:rFonts w:asciiTheme="minorHAnsi" w:hAnsiTheme="minorHAnsi"/>
          <w:spacing w:val="0"/>
          <w:sz w:val="20"/>
        </w:rPr>
        <w:t>nschrijving:</w:t>
      </w:r>
      <w:r w:rsidR="00CF4769" w:rsidRPr="00451899">
        <w:rPr>
          <w:rFonts w:asciiTheme="minorHAnsi" w:hAnsiTheme="minorHAnsi"/>
          <w:spacing w:val="0"/>
          <w:sz w:val="20"/>
        </w:rPr>
        <w:tab/>
      </w:r>
      <w:r w:rsidR="004E62C0" w:rsidRPr="00451899">
        <w:rPr>
          <w:rFonts w:asciiTheme="minorHAnsi" w:hAnsiTheme="minorHAnsi"/>
          <w:spacing w:val="0"/>
          <w:sz w:val="20"/>
        </w:rPr>
        <w:t>31</w:t>
      </w:r>
      <w:r w:rsidR="00296505" w:rsidRPr="00451899">
        <w:rPr>
          <w:rFonts w:asciiTheme="minorHAnsi" w:hAnsiTheme="minorHAnsi"/>
          <w:spacing w:val="0"/>
          <w:sz w:val="20"/>
        </w:rPr>
        <w:t>-</w:t>
      </w:r>
      <w:r w:rsidR="00AB1E39" w:rsidRPr="00451899">
        <w:rPr>
          <w:rFonts w:asciiTheme="minorHAnsi" w:hAnsiTheme="minorHAnsi"/>
          <w:spacing w:val="0"/>
          <w:sz w:val="20"/>
        </w:rPr>
        <w:t>03</w:t>
      </w:r>
      <w:r w:rsidR="00296505"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r w:rsidR="00220669" w:rsidRPr="00451899">
        <w:rPr>
          <w:rFonts w:asciiTheme="minorHAnsi" w:hAnsiTheme="minorHAnsi"/>
          <w:spacing w:val="0"/>
          <w:sz w:val="20"/>
        </w:rPr>
        <w:t>, 10.00 uur</w:t>
      </w:r>
    </w:p>
    <w:p w14:paraId="25CA4D07" w14:textId="1BE72EA7" w:rsidR="00F439EF" w:rsidRPr="00451899" w:rsidRDefault="001356D6"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Opening van de digitale kluis</w:t>
      </w:r>
      <w:r w:rsidR="009C11A5" w:rsidRPr="00451899">
        <w:rPr>
          <w:rFonts w:asciiTheme="minorHAnsi" w:hAnsiTheme="minorHAnsi"/>
          <w:spacing w:val="0"/>
          <w:sz w:val="20"/>
        </w:rPr>
        <w:t xml:space="preserve"> TenderNed:</w:t>
      </w:r>
      <w:r w:rsidRPr="00451899">
        <w:rPr>
          <w:rFonts w:asciiTheme="minorHAnsi" w:hAnsiTheme="minorHAnsi"/>
          <w:spacing w:val="0"/>
          <w:sz w:val="20"/>
        </w:rPr>
        <w:tab/>
      </w:r>
      <w:r w:rsidR="004E62C0" w:rsidRPr="00451899">
        <w:rPr>
          <w:rFonts w:asciiTheme="minorHAnsi" w:hAnsiTheme="minorHAnsi"/>
          <w:spacing w:val="0"/>
          <w:sz w:val="20"/>
        </w:rPr>
        <w:t>31</w:t>
      </w:r>
      <w:r w:rsidR="000A12FB" w:rsidRPr="00451899">
        <w:rPr>
          <w:rFonts w:asciiTheme="minorHAnsi" w:hAnsiTheme="minorHAnsi"/>
          <w:spacing w:val="0"/>
          <w:sz w:val="20"/>
        </w:rPr>
        <w:t>-</w:t>
      </w:r>
      <w:r w:rsidR="00AB1E39" w:rsidRPr="00451899">
        <w:rPr>
          <w:rFonts w:asciiTheme="minorHAnsi" w:hAnsiTheme="minorHAnsi"/>
          <w:spacing w:val="0"/>
          <w:sz w:val="20"/>
        </w:rPr>
        <w:t>03</w:t>
      </w:r>
      <w:r w:rsidR="00220669"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r w:rsidR="00220669" w:rsidRPr="00451899">
        <w:rPr>
          <w:rFonts w:asciiTheme="minorHAnsi" w:hAnsiTheme="minorHAnsi"/>
          <w:spacing w:val="0"/>
          <w:sz w:val="20"/>
        </w:rPr>
        <w:t>,</w:t>
      </w:r>
      <w:r w:rsidR="003755F7" w:rsidRPr="00451899">
        <w:rPr>
          <w:rFonts w:asciiTheme="minorHAnsi" w:hAnsiTheme="minorHAnsi"/>
          <w:spacing w:val="0"/>
          <w:sz w:val="20"/>
        </w:rPr>
        <w:t xml:space="preserve"> </w:t>
      </w:r>
      <w:r w:rsidR="00220669" w:rsidRPr="00451899">
        <w:rPr>
          <w:rFonts w:asciiTheme="minorHAnsi" w:hAnsiTheme="minorHAnsi"/>
          <w:spacing w:val="0"/>
          <w:sz w:val="20"/>
        </w:rPr>
        <w:t>10.</w:t>
      </w:r>
      <w:r w:rsidR="00706AFF" w:rsidRPr="00451899">
        <w:rPr>
          <w:rFonts w:asciiTheme="minorHAnsi" w:hAnsiTheme="minorHAnsi"/>
          <w:spacing w:val="0"/>
          <w:sz w:val="20"/>
        </w:rPr>
        <w:t>01</w:t>
      </w:r>
      <w:r w:rsidR="00220669" w:rsidRPr="00451899">
        <w:rPr>
          <w:rFonts w:asciiTheme="minorHAnsi" w:hAnsiTheme="minorHAnsi"/>
          <w:spacing w:val="0"/>
          <w:sz w:val="20"/>
        </w:rPr>
        <w:t xml:space="preserve"> uur</w:t>
      </w:r>
    </w:p>
    <w:p w14:paraId="25CA4D08" w14:textId="7B9F553A" w:rsidR="00A4782C" w:rsidRPr="00451899" w:rsidRDefault="00A4782C"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 xml:space="preserve">Beoordeling </w:t>
      </w:r>
      <w:r w:rsidR="00706AFF" w:rsidRPr="00451899">
        <w:rPr>
          <w:rFonts w:asciiTheme="minorHAnsi" w:hAnsiTheme="minorHAnsi"/>
          <w:spacing w:val="0"/>
          <w:sz w:val="20"/>
        </w:rPr>
        <w:t>Kwaliteitsplannen</w:t>
      </w:r>
      <w:r w:rsidRPr="00451899">
        <w:rPr>
          <w:rFonts w:asciiTheme="minorHAnsi" w:hAnsiTheme="minorHAnsi"/>
          <w:spacing w:val="0"/>
          <w:sz w:val="20"/>
        </w:rPr>
        <w:t xml:space="preserve"> gereed per</w:t>
      </w:r>
      <w:r w:rsidR="0042285C" w:rsidRPr="00451899">
        <w:rPr>
          <w:rFonts w:asciiTheme="minorHAnsi" w:hAnsiTheme="minorHAnsi"/>
          <w:spacing w:val="0"/>
          <w:sz w:val="20"/>
        </w:rPr>
        <w:t>:</w:t>
      </w:r>
      <w:r w:rsidRPr="00451899">
        <w:rPr>
          <w:rFonts w:asciiTheme="minorHAnsi" w:hAnsiTheme="minorHAnsi"/>
          <w:spacing w:val="0"/>
          <w:sz w:val="20"/>
        </w:rPr>
        <w:t xml:space="preserve"> </w:t>
      </w:r>
      <w:r w:rsidRPr="00451899">
        <w:rPr>
          <w:rFonts w:asciiTheme="minorHAnsi" w:hAnsiTheme="minorHAnsi"/>
          <w:spacing w:val="0"/>
          <w:sz w:val="20"/>
        </w:rPr>
        <w:tab/>
      </w:r>
      <w:r w:rsidR="003D4CB8" w:rsidRPr="00451899">
        <w:rPr>
          <w:rFonts w:asciiTheme="minorHAnsi" w:hAnsiTheme="minorHAnsi"/>
          <w:spacing w:val="0"/>
          <w:sz w:val="20"/>
        </w:rPr>
        <w:t>2</w:t>
      </w:r>
      <w:r w:rsidR="00FA5293">
        <w:rPr>
          <w:rFonts w:asciiTheme="minorHAnsi" w:hAnsiTheme="minorHAnsi"/>
          <w:spacing w:val="0"/>
          <w:sz w:val="20"/>
        </w:rPr>
        <w:t>8</w:t>
      </w:r>
      <w:r w:rsidRPr="00451899">
        <w:rPr>
          <w:rFonts w:asciiTheme="minorHAnsi" w:hAnsiTheme="minorHAnsi"/>
          <w:spacing w:val="0"/>
          <w:sz w:val="20"/>
        </w:rPr>
        <w:t>-</w:t>
      </w:r>
      <w:r w:rsidR="00AB1E39" w:rsidRPr="00451899">
        <w:rPr>
          <w:rFonts w:asciiTheme="minorHAnsi" w:hAnsiTheme="minorHAnsi"/>
          <w:spacing w:val="0"/>
          <w:sz w:val="20"/>
        </w:rPr>
        <w:t>04</w:t>
      </w:r>
      <w:r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p>
    <w:p w14:paraId="25CA4D09" w14:textId="74144A37" w:rsidR="00A4782C" w:rsidRPr="00451899" w:rsidRDefault="00A4782C"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I</w:t>
      </w:r>
      <w:r w:rsidR="00AD692B" w:rsidRPr="00451899">
        <w:rPr>
          <w:rFonts w:asciiTheme="minorHAnsi" w:hAnsiTheme="minorHAnsi"/>
          <w:spacing w:val="0"/>
          <w:sz w:val="20"/>
        </w:rPr>
        <w:t>nterview verkeerstechnisch adviseur</w:t>
      </w:r>
      <w:r w:rsidR="0042285C" w:rsidRPr="00451899">
        <w:rPr>
          <w:rFonts w:asciiTheme="minorHAnsi" w:hAnsiTheme="minorHAnsi"/>
          <w:spacing w:val="0"/>
          <w:sz w:val="20"/>
        </w:rPr>
        <w:t>:</w:t>
      </w:r>
      <w:r w:rsidRPr="00451899">
        <w:rPr>
          <w:rFonts w:asciiTheme="minorHAnsi" w:hAnsiTheme="minorHAnsi"/>
          <w:spacing w:val="0"/>
          <w:sz w:val="20"/>
        </w:rPr>
        <w:tab/>
      </w:r>
      <w:r w:rsidR="00C36827" w:rsidRPr="00451899">
        <w:rPr>
          <w:rFonts w:asciiTheme="minorHAnsi" w:hAnsiTheme="minorHAnsi"/>
          <w:spacing w:val="0"/>
          <w:sz w:val="20"/>
        </w:rPr>
        <w:t>08-05-2023 of 10-05-202</w:t>
      </w:r>
      <w:r w:rsidR="00451899">
        <w:rPr>
          <w:rFonts w:asciiTheme="minorHAnsi" w:hAnsiTheme="minorHAnsi"/>
          <w:spacing w:val="0"/>
          <w:sz w:val="20"/>
        </w:rPr>
        <w:t>3</w:t>
      </w:r>
    </w:p>
    <w:p w14:paraId="25CA4D0A" w14:textId="04BD2B45" w:rsidR="00481C72" w:rsidRPr="00451899" w:rsidRDefault="0077347E"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Voornemen tot gunning</w:t>
      </w:r>
      <w:r w:rsidR="009C11A5" w:rsidRPr="00451899">
        <w:rPr>
          <w:rFonts w:asciiTheme="minorHAnsi" w:hAnsiTheme="minorHAnsi"/>
          <w:spacing w:val="0"/>
          <w:sz w:val="20"/>
        </w:rPr>
        <w:t>:</w:t>
      </w:r>
      <w:r w:rsidRPr="00451899">
        <w:rPr>
          <w:rFonts w:asciiTheme="minorHAnsi" w:hAnsiTheme="minorHAnsi"/>
          <w:spacing w:val="0"/>
          <w:sz w:val="20"/>
        </w:rPr>
        <w:tab/>
      </w:r>
      <w:r w:rsidR="00C36827" w:rsidRPr="00451899">
        <w:rPr>
          <w:rFonts w:asciiTheme="minorHAnsi" w:hAnsiTheme="minorHAnsi"/>
          <w:spacing w:val="0"/>
          <w:sz w:val="20"/>
        </w:rPr>
        <w:t>26</w:t>
      </w:r>
      <w:r w:rsidR="00BF3C19" w:rsidRPr="00451899">
        <w:rPr>
          <w:rFonts w:asciiTheme="minorHAnsi" w:hAnsiTheme="minorHAnsi"/>
          <w:spacing w:val="0"/>
          <w:sz w:val="20"/>
        </w:rPr>
        <w:t>-</w:t>
      </w:r>
      <w:r w:rsidR="00AB1E39" w:rsidRPr="00451899">
        <w:rPr>
          <w:rFonts w:asciiTheme="minorHAnsi" w:hAnsiTheme="minorHAnsi"/>
          <w:spacing w:val="0"/>
          <w:sz w:val="20"/>
        </w:rPr>
        <w:t>05</w:t>
      </w:r>
      <w:r w:rsidR="00220669"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p>
    <w:p w14:paraId="25CA4D0B" w14:textId="5EFBE268" w:rsidR="001B4699" w:rsidRPr="00451899" w:rsidRDefault="00CF4769"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Definitieve g</w:t>
      </w:r>
      <w:r w:rsidR="009C11A5" w:rsidRPr="00451899">
        <w:rPr>
          <w:rFonts w:asciiTheme="minorHAnsi" w:hAnsiTheme="minorHAnsi"/>
          <w:spacing w:val="0"/>
          <w:sz w:val="20"/>
        </w:rPr>
        <w:t>unning:</w:t>
      </w:r>
      <w:r w:rsidR="0077347E" w:rsidRPr="00451899">
        <w:rPr>
          <w:rFonts w:asciiTheme="minorHAnsi" w:hAnsiTheme="minorHAnsi"/>
          <w:spacing w:val="0"/>
          <w:sz w:val="20"/>
        </w:rPr>
        <w:tab/>
      </w:r>
      <w:r w:rsidR="00C36827" w:rsidRPr="00451899">
        <w:rPr>
          <w:rFonts w:asciiTheme="minorHAnsi" w:hAnsiTheme="minorHAnsi"/>
          <w:spacing w:val="0"/>
          <w:sz w:val="20"/>
        </w:rPr>
        <w:t>16</w:t>
      </w:r>
      <w:r w:rsidR="00A4782C" w:rsidRPr="00451899">
        <w:rPr>
          <w:rFonts w:asciiTheme="minorHAnsi" w:hAnsiTheme="minorHAnsi"/>
          <w:spacing w:val="0"/>
          <w:sz w:val="20"/>
        </w:rPr>
        <w:t>-</w:t>
      </w:r>
      <w:r w:rsidR="00AB1E39" w:rsidRPr="00451899">
        <w:rPr>
          <w:rFonts w:asciiTheme="minorHAnsi" w:hAnsiTheme="minorHAnsi"/>
          <w:spacing w:val="0"/>
          <w:sz w:val="20"/>
        </w:rPr>
        <w:t>0</w:t>
      </w:r>
      <w:r w:rsidR="00B6579C" w:rsidRPr="00451899">
        <w:rPr>
          <w:rFonts w:asciiTheme="minorHAnsi" w:hAnsiTheme="minorHAnsi"/>
          <w:spacing w:val="0"/>
          <w:sz w:val="20"/>
        </w:rPr>
        <w:t>6</w:t>
      </w:r>
      <w:r w:rsidR="00A4782C" w:rsidRPr="00451899">
        <w:rPr>
          <w:rFonts w:asciiTheme="minorHAnsi" w:hAnsiTheme="minorHAnsi"/>
          <w:spacing w:val="0"/>
          <w:sz w:val="20"/>
        </w:rPr>
        <w:t>-</w:t>
      </w:r>
      <w:r w:rsidR="004F4172" w:rsidRPr="00451899">
        <w:rPr>
          <w:rFonts w:asciiTheme="minorHAnsi" w:hAnsiTheme="minorHAnsi"/>
          <w:spacing w:val="0"/>
          <w:sz w:val="20"/>
        </w:rPr>
        <w:t>202</w:t>
      </w:r>
      <w:r w:rsidR="00EC0E73" w:rsidRPr="00451899">
        <w:rPr>
          <w:rFonts w:asciiTheme="minorHAnsi" w:hAnsiTheme="minorHAnsi"/>
          <w:spacing w:val="0"/>
          <w:sz w:val="20"/>
        </w:rPr>
        <w:t>3</w:t>
      </w:r>
    </w:p>
    <w:p w14:paraId="36BB8674" w14:textId="1501AE43" w:rsidR="0042285C" w:rsidRPr="00451899" w:rsidRDefault="0042285C" w:rsidP="002442BE">
      <w:pPr>
        <w:numPr>
          <w:ilvl w:val="0"/>
          <w:numId w:val="8"/>
        </w:numPr>
        <w:tabs>
          <w:tab w:val="left" w:pos="2552"/>
          <w:tab w:val="left" w:pos="6946"/>
        </w:tabs>
        <w:suppressAutoHyphens/>
        <w:jc w:val="both"/>
        <w:rPr>
          <w:rFonts w:asciiTheme="minorHAnsi" w:hAnsiTheme="minorHAnsi"/>
          <w:spacing w:val="0"/>
          <w:sz w:val="20"/>
        </w:rPr>
      </w:pPr>
      <w:r w:rsidRPr="00451899">
        <w:rPr>
          <w:rFonts w:asciiTheme="minorHAnsi" w:hAnsiTheme="minorHAnsi"/>
          <w:spacing w:val="0"/>
          <w:sz w:val="20"/>
        </w:rPr>
        <w:t>Start Opdracht:</w:t>
      </w:r>
      <w:r w:rsidRPr="00451899">
        <w:rPr>
          <w:rFonts w:asciiTheme="minorHAnsi" w:hAnsiTheme="minorHAnsi"/>
          <w:spacing w:val="0"/>
          <w:sz w:val="20"/>
        </w:rPr>
        <w:tab/>
        <w:t>01-0</w:t>
      </w:r>
      <w:r w:rsidR="00BF377F" w:rsidRPr="00451899">
        <w:rPr>
          <w:rFonts w:asciiTheme="minorHAnsi" w:hAnsiTheme="minorHAnsi"/>
          <w:spacing w:val="0"/>
          <w:sz w:val="20"/>
        </w:rPr>
        <w:t>7</w:t>
      </w:r>
      <w:r w:rsidRPr="00451899">
        <w:rPr>
          <w:rFonts w:asciiTheme="minorHAnsi" w:hAnsiTheme="minorHAnsi"/>
          <w:spacing w:val="0"/>
          <w:sz w:val="20"/>
        </w:rPr>
        <w:t>-2023</w:t>
      </w:r>
    </w:p>
    <w:p w14:paraId="25CA4D0C" w14:textId="65CCB010" w:rsidR="001B4699" w:rsidRDefault="001B4699" w:rsidP="001B4699">
      <w:pPr>
        <w:tabs>
          <w:tab w:val="left" w:pos="2552"/>
        </w:tabs>
        <w:suppressAutoHyphens/>
        <w:ind w:left="0"/>
        <w:jc w:val="both"/>
        <w:rPr>
          <w:rFonts w:asciiTheme="minorHAnsi" w:hAnsiTheme="minorHAnsi"/>
          <w:spacing w:val="0"/>
          <w:sz w:val="20"/>
        </w:rPr>
      </w:pPr>
    </w:p>
    <w:p w14:paraId="25CA4D0D" w14:textId="46092711" w:rsidR="00D72EAD" w:rsidRDefault="009C11A5" w:rsidP="009C11A5">
      <w:pPr>
        <w:jc w:val="both"/>
        <w:rPr>
          <w:rFonts w:asciiTheme="minorHAnsi" w:hAnsiTheme="minorHAnsi"/>
          <w:spacing w:val="0"/>
          <w:sz w:val="20"/>
        </w:rPr>
      </w:pPr>
      <w:r w:rsidRPr="009C11A5">
        <w:rPr>
          <w:rFonts w:asciiTheme="minorHAnsi" w:hAnsiTheme="minorHAnsi"/>
          <w:spacing w:val="0"/>
          <w:sz w:val="20"/>
        </w:rPr>
        <w:t>De uiterste tijdstippen voor ontvangst van vragen en voor ontvangst van de</w:t>
      </w:r>
      <w:r>
        <w:rPr>
          <w:rFonts w:asciiTheme="minorHAnsi" w:hAnsiTheme="minorHAnsi"/>
          <w:spacing w:val="0"/>
          <w:sz w:val="20"/>
        </w:rPr>
        <w:t xml:space="preserve"> </w:t>
      </w:r>
      <w:r w:rsidR="00CF4769">
        <w:rPr>
          <w:rFonts w:asciiTheme="minorHAnsi" w:hAnsiTheme="minorHAnsi"/>
          <w:spacing w:val="0"/>
          <w:sz w:val="20"/>
        </w:rPr>
        <w:t>I</w:t>
      </w:r>
      <w:r w:rsidRPr="009C11A5">
        <w:rPr>
          <w:rFonts w:asciiTheme="minorHAnsi" w:hAnsiTheme="minorHAnsi"/>
          <w:spacing w:val="0"/>
          <w:sz w:val="20"/>
        </w:rPr>
        <w:t>nschrijving zijn fatale termijnen. De overige termijnen zijn ter informatie en niet</w:t>
      </w:r>
      <w:r>
        <w:rPr>
          <w:rFonts w:asciiTheme="minorHAnsi" w:hAnsiTheme="minorHAnsi"/>
          <w:spacing w:val="0"/>
          <w:sz w:val="20"/>
        </w:rPr>
        <w:t xml:space="preserve"> </w:t>
      </w:r>
      <w:r w:rsidRPr="009C11A5">
        <w:rPr>
          <w:rFonts w:asciiTheme="minorHAnsi" w:hAnsiTheme="minorHAnsi"/>
          <w:spacing w:val="0"/>
          <w:sz w:val="20"/>
        </w:rPr>
        <w:t xml:space="preserve">bindend voor de Aanbestedende </w:t>
      </w:r>
      <w:r w:rsidR="00CF4769">
        <w:rPr>
          <w:rFonts w:asciiTheme="minorHAnsi" w:hAnsiTheme="minorHAnsi"/>
          <w:spacing w:val="0"/>
          <w:sz w:val="20"/>
        </w:rPr>
        <w:t>d</w:t>
      </w:r>
      <w:r w:rsidRPr="009C11A5">
        <w:rPr>
          <w:rFonts w:asciiTheme="minorHAnsi" w:hAnsiTheme="minorHAnsi"/>
          <w:spacing w:val="0"/>
          <w:sz w:val="20"/>
        </w:rPr>
        <w:t>ienst.</w:t>
      </w:r>
    </w:p>
    <w:p w14:paraId="6CCA3A6C" w14:textId="243A102E" w:rsidR="00CF4769" w:rsidRDefault="00CF4769">
      <w:pPr>
        <w:spacing w:line="240" w:lineRule="auto"/>
        <w:ind w:left="0"/>
        <w:rPr>
          <w:rFonts w:ascii="Calibri" w:hAnsi="Calibri"/>
          <w:b/>
          <w:snapToGrid w:val="0"/>
          <w:spacing w:val="0"/>
          <w:sz w:val="20"/>
        </w:rPr>
      </w:pPr>
      <w:bookmarkStart w:id="79" w:name="_Toc404621240"/>
      <w:bookmarkStart w:id="80" w:name="_Toc404622143"/>
    </w:p>
    <w:p w14:paraId="5B8C9F80" w14:textId="77777777" w:rsidR="00D6035F" w:rsidRDefault="00D6035F">
      <w:pPr>
        <w:spacing w:line="240" w:lineRule="auto"/>
        <w:ind w:left="0"/>
        <w:rPr>
          <w:rFonts w:ascii="Calibri" w:hAnsi="Calibri"/>
          <w:b/>
          <w:snapToGrid w:val="0"/>
          <w:spacing w:val="0"/>
          <w:sz w:val="20"/>
        </w:rPr>
      </w:pPr>
      <w:r>
        <w:br w:type="page"/>
      </w:r>
    </w:p>
    <w:p w14:paraId="25CA4D0F" w14:textId="5DE5FFA1" w:rsidR="0098755D" w:rsidRPr="00E43449" w:rsidRDefault="00D11D27" w:rsidP="00906833">
      <w:pPr>
        <w:pStyle w:val="Kop2"/>
      </w:pPr>
      <w:bookmarkStart w:id="81" w:name="_Toc125104630"/>
      <w:r>
        <w:lastRenderedPageBreak/>
        <w:t xml:space="preserve">Communicatie, </w:t>
      </w:r>
      <w:r w:rsidR="0042285C">
        <w:t>i</w:t>
      </w:r>
      <w:r w:rsidR="00B8045D" w:rsidRPr="00E16137">
        <w:t>nlicht</w:t>
      </w:r>
      <w:bookmarkEnd w:id="68"/>
      <w:bookmarkEnd w:id="69"/>
      <w:bookmarkEnd w:id="70"/>
      <w:bookmarkEnd w:id="71"/>
      <w:bookmarkEnd w:id="72"/>
      <w:bookmarkEnd w:id="73"/>
      <w:bookmarkEnd w:id="79"/>
      <w:bookmarkEnd w:id="80"/>
      <w:r w:rsidR="00A50FA7" w:rsidRPr="00E16137">
        <w:t>en en informatie verstrekken</w:t>
      </w:r>
      <w:bookmarkEnd w:id="81"/>
    </w:p>
    <w:p w14:paraId="25CA4D10" w14:textId="02CD4C58" w:rsidR="0098755D" w:rsidRDefault="0042285C" w:rsidP="00D6035F">
      <w:pPr>
        <w:pStyle w:val="Kop3"/>
      </w:pPr>
      <w:bookmarkStart w:id="82" w:name="_Toc125104631"/>
      <w:r>
        <w:t>3.</w:t>
      </w:r>
      <w:r w:rsidR="000253E8">
        <w:t>5</w:t>
      </w:r>
      <w:r>
        <w:t>.1 Communicatie</w:t>
      </w:r>
      <w:bookmarkEnd w:id="82"/>
    </w:p>
    <w:p w14:paraId="7EAED166" w14:textId="77777777" w:rsidR="0042285C" w:rsidRDefault="0042285C" w:rsidP="0042285C">
      <w:pPr>
        <w:jc w:val="both"/>
        <w:rPr>
          <w:rFonts w:asciiTheme="minorHAnsi" w:hAnsiTheme="minorHAnsi" w:cstheme="minorHAnsi"/>
          <w:sz w:val="20"/>
        </w:rPr>
      </w:pPr>
    </w:p>
    <w:p w14:paraId="2807969A" w14:textId="5A16325B" w:rsidR="0042285C" w:rsidRDefault="0042285C" w:rsidP="0042285C">
      <w:pPr>
        <w:jc w:val="both"/>
        <w:rPr>
          <w:rFonts w:asciiTheme="minorHAnsi" w:hAnsiTheme="minorHAnsi"/>
          <w:spacing w:val="0"/>
          <w:sz w:val="20"/>
        </w:rPr>
      </w:pPr>
      <w:r w:rsidRPr="00CF4769">
        <w:rPr>
          <w:rFonts w:asciiTheme="minorHAnsi" w:hAnsiTheme="minorHAnsi"/>
          <w:spacing w:val="0"/>
          <w:sz w:val="20"/>
        </w:rPr>
        <w:t>Alle communicatie dient via TenderNed te verlopen. Vanuit de Aanbestedende dienst worden mededelingen en uitwisseling van informatie met betrekking tot deze procedure</w:t>
      </w:r>
      <w:r>
        <w:rPr>
          <w:rFonts w:asciiTheme="minorHAnsi" w:hAnsiTheme="minorHAnsi"/>
          <w:spacing w:val="0"/>
          <w:sz w:val="20"/>
        </w:rPr>
        <w:t xml:space="preserve"> </w:t>
      </w:r>
      <w:r w:rsidRPr="00CF4769">
        <w:rPr>
          <w:rFonts w:asciiTheme="minorHAnsi" w:hAnsiTheme="minorHAnsi"/>
          <w:spacing w:val="0"/>
          <w:sz w:val="20"/>
        </w:rPr>
        <w:t>uitsluitend gedaan via TenderNed door de in paragraaf 1.3</w:t>
      </w:r>
      <w:r>
        <w:rPr>
          <w:rFonts w:asciiTheme="minorHAnsi" w:hAnsiTheme="minorHAnsi"/>
          <w:spacing w:val="0"/>
          <w:sz w:val="20"/>
        </w:rPr>
        <w:t xml:space="preserve"> van deze Inschrijvingsleidraad g</w:t>
      </w:r>
      <w:r w:rsidRPr="00CF4769">
        <w:rPr>
          <w:rFonts w:asciiTheme="minorHAnsi" w:hAnsiTheme="minorHAnsi"/>
          <w:spacing w:val="0"/>
          <w:sz w:val="20"/>
        </w:rPr>
        <w:t xml:space="preserve">enoemde contactpersoon of </w:t>
      </w:r>
      <w:r>
        <w:rPr>
          <w:rFonts w:asciiTheme="minorHAnsi" w:hAnsiTheme="minorHAnsi"/>
          <w:spacing w:val="0"/>
          <w:sz w:val="20"/>
        </w:rPr>
        <w:t xml:space="preserve">diens </w:t>
      </w:r>
      <w:r w:rsidRPr="00CF4769">
        <w:rPr>
          <w:rFonts w:asciiTheme="minorHAnsi" w:hAnsiTheme="minorHAnsi"/>
          <w:spacing w:val="0"/>
          <w:sz w:val="20"/>
        </w:rPr>
        <w:t>vervanger</w:t>
      </w:r>
      <w:r w:rsidR="00EC0E73">
        <w:rPr>
          <w:rFonts w:asciiTheme="minorHAnsi" w:hAnsiTheme="minorHAnsi"/>
          <w:spacing w:val="0"/>
          <w:sz w:val="20"/>
        </w:rPr>
        <w:t>.</w:t>
      </w:r>
    </w:p>
    <w:p w14:paraId="3E216F4E" w14:textId="5F1EB05F" w:rsidR="0042285C" w:rsidRDefault="0042285C" w:rsidP="0042285C">
      <w:pPr>
        <w:jc w:val="both"/>
        <w:rPr>
          <w:rFonts w:asciiTheme="minorHAnsi" w:hAnsiTheme="minorHAnsi"/>
          <w:spacing w:val="0"/>
          <w:sz w:val="20"/>
        </w:rPr>
      </w:pPr>
    </w:p>
    <w:p w14:paraId="51EDE726" w14:textId="73C2EA80" w:rsidR="0042285C" w:rsidRDefault="0042285C" w:rsidP="0042285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w:t>
      </w:r>
      <w:r w:rsidR="00D27BF6">
        <w:rPr>
          <w:rFonts w:asciiTheme="minorHAnsi" w:hAnsiTheme="minorHAnsi"/>
          <w:sz w:val="20"/>
        </w:rPr>
        <w:t xml:space="preserve">of met andere medewerkers </w:t>
      </w:r>
      <w:r w:rsidRPr="00FB5220">
        <w:rPr>
          <w:rFonts w:asciiTheme="minorHAnsi" w:hAnsiTheme="minorHAnsi"/>
          <w:sz w:val="20"/>
        </w:rPr>
        <w:t xml:space="preserve">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5BA4EFF5" w14:textId="77777777" w:rsidR="0042285C" w:rsidRDefault="0042285C" w:rsidP="008F1C0B">
      <w:pPr>
        <w:jc w:val="both"/>
        <w:rPr>
          <w:rFonts w:asciiTheme="minorHAnsi" w:hAnsiTheme="minorHAnsi"/>
          <w:sz w:val="20"/>
        </w:rPr>
      </w:pPr>
    </w:p>
    <w:p w14:paraId="2D3E5613" w14:textId="43F1452D" w:rsidR="00694577" w:rsidRDefault="00694577" w:rsidP="00D6035F">
      <w:pPr>
        <w:pStyle w:val="Kop3"/>
      </w:pPr>
      <w:bookmarkStart w:id="83" w:name="_Toc125104632"/>
      <w:r>
        <w:t>3.</w:t>
      </w:r>
      <w:r w:rsidR="000253E8">
        <w:t>5</w:t>
      </w:r>
      <w:r>
        <w:t>.2 Inlichten en informatie verstrekken</w:t>
      </w:r>
      <w:bookmarkEnd w:id="83"/>
    </w:p>
    <w:p w14:paraId="4B78F2FD" w14:textId="77777777" w:rsidR="00694577" w:rsidRDefault="00694577" w:rsidP="00694577">
      <w:pPr>
        <w:jc w:val="both"/>
        <w:rPr>
          <w:rFonts w:asciiTheme="minorHAnsi" w:hAnsiTheme="minorHAnsi" w:cstheme="minorHAnsi"/>
          <w:sz w:val="20"/>
        </w:rPr>
      </w:pPr>
    </w:p>
    <w:p w14:paraId="25CA4D13" w14:textId="1F90096D" w:rsidR="0026133E" w:rsidRDefault="00590F5F" w:rsidP="00B814D3">
      <w:pPr>
        <w:jc w:val="both"/>
        <w:rPr>
          <w:rFonts w:asciiTheme="minorHAnsi" w:hAnsiTheme="minorHAnsi"/>
          <w:sz w:val="20"/>
        </w:rPr>
      </w:pPr>
      <w:r w:rsidRPr="00E16137">
        <w:rPr>
          <w:rFonts w:asciiTheme="minorHAnsi" w:hAnsiTheme="minorHAnsi"/>
          <w:sz w:val="20"/>
        </w:rPr>
        <w:t>Het proces van inlichten is erop g</w:t>
      </w:r>
      <w:r w:rsidR="008F1C0B">
        <w:rPr>
          <w:rFonts w:asciiTheme="minorHAnsi" w:hAnsiTheme="minorHAnsi"/>
          <w:sz w:val="20"/>
        </w:rPr>
        <w:t>ericht om onduidelijkheden in het</w:t>
      </w:r>
      <w:r w:rsidRPr="00E16137">
        <w:rPr>
          <w:rFonts w:asciiTheme="minorHAnsi" w:hAnsiTheme="minorHAnsi"/>
          <w:sz w:val="20"/>
        </w:rPr>
        <w:t xml:space="preserve"> </w:t>
      </w:r>
      <w:r w:rsidR="00207ED3">
        <w:rPr>
          <w:rFonts w:asciiTheme="minorHAnsi" w:hAnsiTheme="minorHAnsi"/>
          <w:sz w:val="20"/>
        </w:rPr>
        <w:t>A</w:t>
      </w:r>
      <w:r w:rsidRPr="00E16137">
        <w:rPr>
          <w:rFonts w:asciiTheme="minorHAnsi" w:hAnsiTheme="minorHAnsi"/>
          <w:sz w:val="20"/>
        </w:rPr>
        <w:t>anbestedingsdo</w:t>
      </w:r>
      <w:r w:rsidR="008F1C0B">
        <w:rPr>
          <w:rFonts w:asciiTheme="minorHAnsi" w:hAnsiTheme="minorHAnsi"/>
          <w:sz w:val="20"/>
        </w:rPr>
        <w:t>ssier</w:t>
      </w:r>
      <w:r w:rsidR="00A50FA7" w:rsidRPr="00E16137">
        <w:rPr>
          <w:rFonts w:asciiTheme="minorHAnsi" w:hAnsiTheme="minorHAnsi"/>
          <w:sz w:val="20"/>
        </w:rPr>
        <w:t xml:space="preserve">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w:t>
      </w:r>
      <w:r w:rsidR="000E0C96" w:rsidRPr="00FB09BE">
        <w:rPr>
          <w:rFonts w:asciiTheme="minorHAnsi" w:hAnsiTheme="minorHAnsi"/>
          <w:sz w:val="20"/>
        </w:rPr>
        <w:t>aanbestedingsdocumenten.</w:t>
      </w:r>
      <w:r w:rsidR="00B00728" w:rsidRPr="00FB09BE">
        <w:rPr>
          <w:rFonts w:asciiTheme="minorHAnsi" w:hAnsiTheme="minorHAnsi"/>
          <w:sz w:val="20"/>
        </w:rPr>
        <w:t xml:space="preserve"> </w:t>
      </w:r>
      <w:r w:rsidR="00AC5DBC" w:rsidRPr="00FB09BE">
        <w:rPr>
          <w:rFonts w:asciiTheme="minorHAnsi" w:hAnsiTheme="minorHAnsi"/>
          <w:sz w:val="20"/>
        </w:rPr>
        <w:t>Vanaf de datum</w:t>
      </w:r>
      <w:r w:rsidR="0078655A" w:rsidRPr="00FB09BE">
        <w:rPr>
          <w:rFonts w:asciiTheme="minorHAnsi" w:hAnsiTheme="minorHAnsi"/>
          <w:sz w:val="20"/>
        </w:rPr>
        <w:t xml:space="preserve"> </w:t>
      </w:r>
      <w:r w:rsidR="00B00728" w:rsidRPr="00FB09BE">
        <w:rPr>
          <w:rFonts w:asciiTheme="minorHAnsi" w:hAnsiTheme="minorHAnsi"/>
          <w:sz w:val="20"/>
        </w:rPr>
        <w:t>v</w:t>
      </w:r>
      <w:r w:rsidR="00D554F5" w:rsidRPr="00FB09BE">
        <w:rPr>
          <w:rFonts w:asciiTheme="minorHAnsi" w:hAnsiTheme="minorHAnsi"/>
          <w:sz w:val="20"/>
        </w:rPr>
        <w:t xml:space="preserve">an </w:t>
      </w:r>
      <w:r w:rsidR="00207ED3">
        <w:rPr>
          <w:rFonts w:asciiTheme="minorHAnsi" w:hAnsiTheme="minorHAnsi"/>
          <w:sz w:val="20"/>
        </w:rPr>
        <w:t>A</w:t>
      </w:r>
      <w:r w:rsidR="00D554F5" w:rsidRPr="00FB09BE">
        <w:rPr>
          <w:rFonts w:asciiTheme="minorHAnsi" w:hAnsiTheme="minorHAnsi"/>
          <w:sz w:val="20"/>
        </w:rPr>
        <w:t xml:space="preserve">ankondiging tot uiterlijk </w:t>
      </w:r>
      <w:r w:rsidR="00481C72" w:rsidRPr="00FB09BE">
        <w:rPr>
          <w:rFonts w:asciiTheme="minorHAnsi" w:hAnsiTheme="minorHAnsi"/>
          <w:sz w:val="20"/>
        </w:rPr>
        <w:t xml:space="preserve">het onder </w:t>
      </w:r>
      <w:r w:rsidR="00207ED3">
        <w:rPr>
          <w:rFonts w:asciiTheme="minorHAnsi" w:hAnsiTheme="minorHAnsi"/>
          <w:sz w:val="20"/>
        </w:rPr>
        <w:t>paragraaf 3.</w:t>
      </w:r>
      <w:r w:rsidR="004E224E">
        <w:rPr>
          <w:rFonts w:asciiTheme="minorHAnsi" w:hAnsiTheme="minorHAnsi"/>
          <w:sz w:val="20"/>
        </w:rPr>
        <w:t>4</w:t>
      </w:r>
      <w:r w:rsidR="00207ED3">
        <w:rPr>
          <w:rFonts w:asciiTheme="minorHAnsi" w:hAnsiTheme="minorHAnsi"/>
          <w:sz w:val="20"/>
        </w:rPr>
        <w:t xml:space="preserve"> van deze Inschrijvingsleidraad vermelde tijdstip, </w:t>
      </w:r>
      <w:r w:rsidR="00AC5DBC" w:rsidRPr="00FB09BE">
        <w:rPr>
          <w:rFonts w:asciiTheme="minorHAnsi" w:hAnsiTheme="minorHAnsi"/>
          <w:sz w:val="20"/>
        </w:rPr>
        <w:t xml:space="preserve">is er voor de </w:t>
      </w:r>
      <w:r w:rsidR="00207ED3">
        <w:rPr>
          <w:rFonts w:asciiTheme="minorHAnsi" w:hAnsiTheme="minorHAnsi"/>
          <w:sz w:val="20"/>
        </w:rPr>
        <w:t>I</w:t>
      </w:r>
      <w:r w:rsidR="00AC5DBC" w:rsidRPr="00FB09BE">
        <w:rPr>
          <w:rFonts w:asciiTheme="minorHAnsi" w:hAnsiTheme="minorHAnsi"/>
          <w:sz w:val="20"/>
        </w:rPr>
        <w:t>nschrijvers gelegenheid tot het stellen v</w:t>
      </w:r>
      <w:r w:rsidR="00B814D3" w:rsidRPr="00FB09BE">
        <w:rPr>
          <w:rFonts w:asciiTheme="minorHAnsi" w:hAnsiTheme="minorHAnsi"/>
          <w:sz w:val="20"/>
        </w:rPr>
        <w:t>an schriftelijke vragen a</w:t>
      </w:r>
      <w:r w:rsidR="00B814D3">
        <w:rPr>
          <w:rFonts w:asciiTheme="minorHAnsi" w:hAnsiTheme="minorHAnsi"/>
          <w:sz w:val="20"/>
        </w:rPr>
        <w:t xml:space="preserve">an de </w:t>
      </w:r>
      <w:r w:rsidR="00E43449">
        <w:rPr>
          <w:rFonts w:asciiTheme="minorHAnsi" w:hAnsiTheme="minorHAnsi"/>
          <w:sz w:val="20"/>
        </w:rPr>
        <w:t>Aanbestedende dienst</w:t>
      </w:r>
      <w:r w:rsidR="00AC5DBC" w:rsidRPr="00E16137">
        <w:rPr>
          <w:rFonts w:asciiTheme="minorHAnsi" w:hAnsiTheme="minorHAnsi"/>
          <w:sz w:val="20"/>
        </w:rPr>
        <w:t xml:space="preserve">. Deze vragen kunnen uitsluitend digitaal gesteld worden middels </w:t>
      </w:r>
      <w:r w:rsidR="00207ED3">
        <w:rPr>
          <w:rFonts w:asciiTheme="minorHAnsi" w:hAnsiTheme="minorHAnsi"/>
          <w:sz w:val="20"/>
        </w:rPr>
        <w:t xml:space="preserve">de vragenmodule van </w:t>
      </w:r>
      <w:r w:rsidR="00AC5DBC" w:rsidRPr="00E16137">
        <w:rPr>
          <w:rFonts w:asciiTheme="minorHAnsi" w:hAnsiTheme="minorHAnsi"/>
          <w:sz w:val="20"/>
        </w:rPr>
        <w:t>TenderNed.</w:t>
      </w:r>
    </w:p>
    <w:p w14:paraId="2EE3C191" w14:textId="77777777" w:rsidR="00207ED3" w:rsidRDefault="00207ED3" w:rsidP="00B814D3">
      <w:pPr>
        <w:jc w:val="both"/>
        <w:rPr>
          <w:rFonts w:asciiTheme="minorHAnsi" w:hAnsiTheme="minorHAnsi"/>
          <w:sz w:val="20"/>
        </w:rPr>
      </w:pPr>
    </w:p>
    <w:p w14:paraId="25CA4D14" w14:textId="77777777" w:rsidR="00590F5F" w:rsidRPr="00276A23" w:rsidRDefault="00D515A5" w:rsidP="006519BE">
      <w:pPr>
        <w:rPr>
          <w:rFonts w:asciiTheme="minorHAnsi" w:hAnsiTheme="minorHAnsi"/>
          <w:i/>
          <w:sz w:val="20"/>
          <w:u w:val="single"/>
        </w:rPr>
      </w:pPr>
      <w:r w:rsidRPr="00276A23">
        <w:rPr>
          <w:rFonts w:asciiTheme="minorHAnsi" w:hAnsiTheme="minorHAnsi"/>
          <w:i/>
          <w:sz w:val="20"/>
          <w:u w:val="single"/>
        </w:rPr>
        <w:t>A</w:t>
      </w:r>
      <w:r w:rsidR="00590F5F" w:rsidRPr="00276A23">
        <w:rPr>
          <w:rFonts w:asciiTheme="minorHAnsi" w:hAnsiTheme="minorHAnsi"/>
          <w:i/>
          <w:sz w:val="20"/>
          <w:u w:val="single"/>
        </w:rPr>
        <w:t>lgemene vragen</w:t>
      </w:r>
    </w:p>
    <w:p w14:paraId="25CA4D15" w14:textId="79F23CCD" w:rsidR="003C3434" w:rsidRDefault="00590F5F" w:rsidP="003C3434">
      <w:pPr>
        <w:spacing w:line="240" w:lineRule="auto"/>
        <w:jc w:val="both"/>
        <w:rPr>
          <w:rFonts w:asciiTheme="minorHAnsi" w:hAnsiTheme="minorHAnsi"/>
          <w:sz w:val="20"/>
          <w:lang w:eastAsia="en-US"/>
        </w:rPr>
      </w:pPr>
      <w:r w:rsidRPr="00FB5220">
        <w:rPr>
          <w:rFonts w:asciiTheme="minorHAnsi" w:hAnsiTheme="minorHAnsi"/>
          <w:sz w:val="20"/>
        </w:rPr>
        <w:t xml:space="preserve">Antwoorden op algemene vragen </w:t>
      </w:r>
      <w:r w:rsidR="00AE4EEC" w:rsidRPr="00FB5220">
        <w:rPr>
          <w:rFonts w:asciiTheme="minorHAnsi" w:hAnsiTheme="minorHAnsi"/>
          <w:sz w:val="20"/>
        </w:rPr>
        <w:t>alsmede eventuele aanvull</w:t>
      </w:r>
      <w:r w:rsidR="00B814D3" w:rsidRPr="00FB5220">
        <w:rPr>
          <w:rFonts w:asciiTheme="minorHAnsi" w:hAnsiTheme="minorHAnsi"/>
          <w:sz w:val="20"/>
        </w:rPr>
        <w:t xml:space="preserve">ingen of wijzigingen vanuit de </w:t>
      </w:r>
      <w:r w:rsidR="00E43449">
        <w:rPr>
          <w:rFonts w:asciiTheme="minorHAnsi" w:hAnsiTheme="minorHAnsi"/>
          <w:sz w:val="20"/>
        </w:rPr>
        <w:t>Aanbestedende dienst</w:t>
      </w:r>
      <w:r w:rsidR="00AE4EEC" w:rsidRPr="00FB5220">
        <w:rPr>
          <w:rFonts w:asciiTheme="minorHAnsi" w:hAnsiTheme="minorHAnsi"/>
          <w:sz w:val="20"/>
          <w:lang w:eastAsia="en-US"/>
        </w:rPr>
        <w:t xml:space="preserve"> </w:t>
      </w:r>
      <w:r w:rsidR="00B814D3" w:rsidRPr="00FB5220">
        <w:rPr>
          <w:rFonts w:asciiTheme="minorHAnsi" w:hAnsiTheme="minorHAnsi"/>
          <w:sz w:val="20"/>
          <w:lang w:eastAsia="en-US"/>
        </w:rPr>
        <w:t xml:space="preserve">zullen door de </w:t>
      </w:r>
      <w:r w:rsidR="00E43449">
        <w:rPr>
          <w:rFonts w:asciiTheme="minorHAnsi" w:hAnsiTheme="minorHAnsi"/>
          <w:sz w:val="20"/>
          <w:lang w:eastAsia="en-US"/>
        </w:rPr>
        <w:t>Aanbestedende dienst</w:t>
      </w:r>
      <w:r w:rsidRPr="00FB5220">
        <w:rPr>
          <w:rFonts w:asciiTheme="minorHAnsi" w:hAnsiTheme="minorHAnsi"/>
          <w:sz w:val="20"/>
          <w:lang w:eastAsia="en-US"/>
        </w:rPr>
        <w:t xml:space="preserve"> </w:t>
      </w:r>
      <w:r w:rsidR="00207ED3">
        <w:rPr>
          <w:rFonts w:asciiTheme="minorHAnsi" w:hAnsiTheme="minorHAnsi"/>
          <w:sz w:val="20"/>
          <w:lang w:eastAsia="en-US"/>
        </w:rPr>
        <w:t xml:space="preserve">gebundeld </w:t>
      </w:r>
      <w:r w:rsidRPr="00FB5220">
        <w:rPr>
          <w:rFonts w:asciiTheme="minorHAnsi" w:hAnsiTheme="minorHAnsi"/>
          <w:sz w:val="20"/>
          <w:lang w:eastAsia="en-US"/>
        </w:rPr>
        <w:t>worden verwerkt in</w:t>
      </w:r>
      <w:r w:rsidR="00D83B06">
        <w:rPr>
          <w:rFonts w:asciiTheme="minorHAnsi" w:hAnsiTheme="minorHAnsi"/>
          <w:sz w:val="20"/>
          <w:lang w:eastAsia="en-US"/>
        </w:rPr>
        <w:t xml:space="preserve"> </w:t>
      </w:r>
      <w:r w:rsidR="002A45A5">
        <w:rPr>
          <w:rFonts w:asciiTheme="minorHAnsi" w:hAnsiTheme="minorHAnsi"/>
          <w:sz w:val="20"/>
          <w:lang w:eastAsia="en-US"/>
        </w:rPr>
        <w:t>twee</w:t>
      </w:r>
      <w:r w:rsidR="00207ED3">
        <w:rPr>
          <w:rFonts w:asciiTheme="minorHAnsi" w:hAnsiTheme="minorHAnsi"/>
          <w:sz w:val="20"/>
          <w:lang w:eastAsia="en-US"/>
        </w:rPr>
        <w:t xml:space="preserve"> </w:t>
      </w:r>
      <w:r w:rsidR="003C3434" w:rsidRPr="003C3434">
        <w:rPr>
          <w:rFonts w:asciiTheme="minorHAnsi" w:hAnsiTheme="minorHAnsi"/>
          <w:sz w:val="20"/>
          <w:lang w:eastAsia="en-US"/>
        </w:rPr>
        <w:t>of meerdere algemene Nota’s van Inlichtingen die worden gepubliceerd</w:t>
      </w:r>
      <w:r w:rsidR="00D83B06">
        <w:rPr>
          <w:rFonts w:asciiTheme="minorHAnsi" w:hAnsiTheme="minorHAnsi"/>
          <w:sz w:val="20"/>
          <w:lang w:eastAsia="en-US"/>
        </w:rPr>
        <w:t xml:space="preserve"> conform </w:t>
      </w:r>
      <w:r w:rsidR="00207ED3">
        <w:rPr>
          <w:rFonts w:asciiTheme="minorHAnsi" w:hAnsiTheme="minorHAnsi"/>
          <w:sz w:val="20"/>
          <w:lang w:eastAsia="en-US"/>
        </w:rPr>
        <w:t>de planning zoals opgenomen in paragraaf 3.</w:t>
      </w:r>
      <w:r w:rsidR="00B1561B">
        <w:rPr>
          <w:rFonts w:asciiTheme="minorHAnsi" w:hAnsiTheme="minorHAnsi"/>
          <w:sz w:val="20"/>
          <w:lang w:eastAsia="en-US"/>
        </w:rPr>
        <w:t>4</w:t>
      </w:r>
      <w:r w:rsidR="00207ED3">
        <w:rPr>
          <w:rFonts w:asciiTheme="minorHAnsi" w:hAnsiTheme="minorHAnsi"/>
          <w:sz w:val="20"/>
          <w:lang w:eastAsia="en-US"/>
        </w:rPr>
        <w:t xml:space="preserve"> van deze Inschrijvingsleidraad en/of naar</w:t>
      </w:r>
      <w:r w:rsidR="003C3434">
        <w:rPr>
          <w:rFonts w:asciiTheme="minorHAnsi" w:hAnsiTheme="minorHAnsi"/>
          <w:sz w:val="20"/>
          <w:lang w:eastAsia="en-US"/>
        </w:rPr>
        <w:t xml:space="preserve"> </w:t>
      </w:r>
      <w:r w:rsidR="003C3434" w:rsidRPr="003C3434">
        <w:rPr>
          <w:rFonts w:asciiTheme="minorHAnsi" w:hAnsiTheme="minorHAnsi"/>
          <w:sz w:val="20"/>
          <w:lang w:eastAsia="en-US"/>
        </w:rPr>
        <w:t>gelang het aantal vragen en</w:t>
      </w:r>
      <w:r w:rsidR="00207ED3">
        <w:rPr>
          <w:rFonts w:asciiTheme="minorHAnsi" w:hAnsiTheme="minorHAnsi"/>
          <w:sz w:val="20"/>
          <w:lang w:eastAsia="en-US"/>
        </w:rPr>
        <w:t>/o</w:t>
      </w:r>
      <w:r w:rsidR="003C3434" w:rsidRPr="003C3434">
        <w:rPr>
          <w:rFonts w:asciiTheme="minorHAnsi" w:hAnsiTheme="minorHAnsi"/>
          <w:sz w:val="20"/>
          <w:lang w:eastAsia="en-US"/>
        </w:rPr>
        <w:t>f de urgentie van de vragen. De Nota’s van</w:t>
      </w:r>
      <w:r w:rsidR="003C3434">
        <w:rPr>
          <w:rFonts w:asciiTheme="minorHAnsi" w:hAnsiTheme="minorHAnsi"/>
          <w:sz w:val="20"/>
          <w:lang w:eastAsia="en-US"/>
        </w:rPr>
        <w:t xml:space="preserve"> </w:t>
      </w:r>
      <w:r w:rsidR="003C3434" w:rsidRPr="003C3434">
        <w:rPr>
          <w:rFonts w:asciiTheme="minorHAnsi" w:hAnsiTheme="minorHAnsi"/>
          <w:sz w:val="20"/>
          <w:lang w:eastAsia="en-US"/>
        </w:rPr>
        <w:t xml:space="preserve">Inlichtingen worden gepubliceerd op </w:t>
      </w:r>
      <w:hyperlink r:id="rId10" w:history="1">
        <w:r w:rsidR="003C3434" w:rsidRPr="00331473">
          <w:rPr>
            <w:rStyle w:val="Hyperlink"/>
            <w:rFonts w:asciiTheme="minorHAnsi" w:hAnsiTheme="minorHAnsi"/>
            <w:sz w:val="20"/>
            <w:lang w:eastAsia="en-US"/>
          </w:rPr>
          <w:t>www.tenderned.nl</w:t>
        </w:r>
      </w:hyperlink>
      <w:r w:rsidR="003C3434" w:rsidRPr="003C3434">
        <w:rPr>
          <w:rFonts w:asciiTheme="minorHAnsi" w:hAnsiTheme="minorHAnsi"/>
          <w:sz w:val="20"/>
          <w:lang w:eastAsia="en-US"/>
        </w:rPr>
        <w:t>.</w:t>
      </w:r>
    </w:p>
    <w:p w14:paraId="12BCB786" w14:textId="77777777" w:rsidR="00207ED3" w:rsidRDefault="00207ED3" w:rsidP="003C3434">
      <w:pPr>
        <w:spacing w:line="240" w:lineRule="auto"/>
        <w:jc w:val="both"/>
        <w:rPr>
          <w:rFonts w:asciiTheme="minorHAnsi" w:hAnsiTheme="minorHAnsi"/>
          <w:sz w:val="20"/>
          <w:lang w:eastAsia="en-US"/>
        </w:rPr>
      </w:pPr>
    </w:p>
    <w:p w14:paraId="25CA4D16" w14:textId="6CD9445A" w:rsidR="003C3434" w:rsidRPr="00276A23" w:rsidRDefault="003C3434" w:rsidP="003C3434">
      <w:pPr>
        <w:jc w:val="both"/>
        <w:rPr>
          <w:rFonts w:asciiTheme="minorHAnsi" w:hAnsiTheme="minorHAnsi"/>
          <w:i/>
          <w:sz w:val="20"/>
          <w:u w:val="single"/>
        </w:rPr>
      </w:pPr>
      <w:r w:rsidRPr="00276A23">
        <w:rPr>
          <w:rFonts w:asciiTheme="minorHAnsi" w:hAnsiTheme="minorHAnsi"/>
          <w:i/>
          <w:sz w:val="20"/>
          <w:u w:val="single"/>
        </w:rPr>
        <w:t>Individuele vragen</w:t>
      </w:r>
    </w:p>
    <w:p w14:paraId="25CA4D17" w14:textId="04CF1065" w:rsidR="003C3434" w:rsidRDefault="003C3434" w:rsidP="0024434C">
      <w:pPr>
        <w:jc w:val="both"/>
        <w:rPr>
          <w:rFonts w:asciiTheme="minorHAnsi" w:hAnsiTheme="minorHAnsi"/>
          <w:sz w:val="20"/>
        </w:rPr>
      </w:pPr>
      <w:r w:rsidRPr="003C3434">
        <w:rPr>
          <w:rFonts w:asciiTheme="minorHAnsi" w:hAnsiTheme="minorHAnsi"/>
          <w:sz w:val="20"/>
        </w:rPr>
        <w:t xml:space="preserve">De </w:t>
      </w:r>
      <w:r w:rsidR="00207ED3">
        <w:rPr>
          <w:rFonts w:asciiTheme="minorHAnsi" w:hAnsiTheme="minorHAnsi"/>
          <w:sz w:val="20"/>
        </w:rPr>
        <w:t>I</w:t>
      </w:r>
      <w:r w:rsidRPr="003C3434">
        <w:rPr>
          <w:rFonts w:asciiTheme="minorHAnsi" w:hAnsiTheme="minorHAnsi"/>
          <w:sz w:val="20"/>
        </w:rPr>
        <w:t>nschrijvers worden in de gelegenheid gesteld om gedurende de</w:t>
      </w:r>
      <w:r w:rsidR="0024434C">
        <w:rPr>
          <w:rFonts w:asciiTheme="minorHAnsi" w:hAnsiTheme="minorHAnsi"/>
          <w:sz w:val="20"/>
        </w:rPr>
        <w:t xml:space="preserve"> </w:t>
      </w:r>
      <w:r w:rsidRPr="003C3434">
        <w:rPr>
          <w:rFonts w:asciiTheme="minorHAnsi" w:hAnsiTheme="minorHAnsi"/>
          <w:sz w:val="20"/>
        </w:rPr>
        <w:t>inlichtingenfase ook schriftelijk individuele vragen te stellen aangaande</w:t>
      </w:r>
      <w:r w:rsidR="0024434C">
        <w:rPr>
          <w:rFonts w:asciiTheme="minorHAnsi" w:hAnsiTheme="minorHAnsi"/>
          <w:sz w:val="20"/>
        </w:rPr>
        <w:t xml:space="preserve"> </w:t>
      </w:r>
      <w:r w:rsidRPr="003C3434">
        <w:rPr>
          <w:rFonts w:asciiTheme="minorHAnsi" w:hAnsiTheme="minorHAnsi"/>
          <w:sz w:val="20"/>
        </w:rPr>
        <w:t xml:space="preserve">verduidelijking van of aanvulling op het </w:t>
      </w:r>
      <w:r w:rsidR="0002327D">
        <w:rPr>
          <w:rFonts w:asciiTheme="minorHAnsi" w:hAnsiTheme="minorHAnsi"/>
          <w:sz w:val="20"/>
        </w:rPr>
        <w:t>Aanbestedingsdossier</w:t>
      </w:r>
      <w:r w:rsidRPr="003C3434">
        <w:rPr>
          <w:rFonts w:asciiTheme="minorHAnsi" w:hAnsiTheme="minorHAnsi"/>
          <w:sz w:val="20"/>
        </w:rPr>
        <w:t xml:space="preserve">. De </w:t>
      </w:r>
      <w:r w:rsidR="0002327D">
        <w:rPr>
          <w:rFonts w:asciiTheme="minorHAnsi" w:hAnsiTheme="minorHAnsi"/>
          <w:sz w:val="20"/>
        </w:rPr>
        <w:t xml:space="preserve">gestelde </w:t>
      </w:r>
      <w:r w:rsidRPr="003C3434">
        <w:rPr>
          <w:rFonts w:asciiTheme="minorHAnsi" w:hAnsiTheme="minorHAnsi"/>
          <w:sz w:val="20"/>
        </w:rPr>
        <w:t>vragen</w:t>
      </w:r>
      <w:r w:rsidR="0002327D">
        <w:rPr>
          <w:rFonts w:asciiTheme="minorHAnsi" w:hAnsiTheme="minorHAnsi"/>
          <w:sz w:val="20"/>
        </w:rPr>
        <w:t xml:space="preserve"> </w:t>
      </w:r>
      <w:r w:rsidRPr="003C3434">
        <w:rPr>
          <w:rFonts w:asciiTheme="minorHAnsi" w:hAnsiTheme="minorHAnsi"/>
          <w:sz w:val="20"/>
        </w:rPr>
        <w:t>zullen als</w:t>
      </w:r>
      <w:r w:rsidR="0024434C">
        <w:rPr>
          <w:rFonts w:asciiTheme="minorHAnsi" w:hAnsiTheme="minorHAnsi"/>
          <w:sz w:val="20"/>
        </w:rPr>
        <w:t xml:space="preserve"> </w:t>
      </w:r>
      <w:r w:rsidRPr="003C3434">
        <w:rPr>
          <w:rFonts w:asciiTheme="minorHAnsi" w:hAnsiTheme="minorHAnsi"/>
          <w:sz w:val="20"/>
        </w:rPr>
        <w:t xml:space="preserve">algemene vraag worden aangemerkt en als zodanig in een algemene </w:t>
      </w:r>
      <w:r w:rsidR="0002327D">
        <w:rPr>
          <w:rFonts w:asciiTheme="minorHAnsi" w:hAnsiTheme="minorHAnsi"/>
          <w:sz w:val="20"/>
        </w:rPr>
        <w:t>N</w:t>
      </w:r>
      <w:r w:rsidRPr="003C3434">
        <w:rPr>
          <w:rFonts w:asciiTheme="minorHAnsi" w:hAnsiTheme="minorHAnsi"/>
          <w:sz w:val="20"/>
        </w:rPr>
        <w:t>ota van</w:t>
      </w:r>
      <w:r w:rsidR="0024434C">
        <w:rPr>
          <w:rFonts w:asciiTheme="minorHAnsi" w:hAnsiTheme="minorHAnsi"/>
          <w:sz w:val="20"/>
        </w:rPr>
        <w:t xml:space="preserve"> </w:t>
      </w:r>
      <w:r w:rsidR="0002327D">
        <w:rPr>
          <w:rFonts w:asciiTheme="minorHAnsi" w:hAnsiTheme="minorHAnsi"/>
          <w:sz w:val="20"/>
        </w:rPr>
        <w:t>I</w:t>
      </w:r>
      <w:r w:rsidRPr="003C3434">
        <w:rPr>
          <w:rFonts w:asciiTheme="minorHAnsi" w:hAnsiTheme="minorHAnsi"/>
          <w:sz w:val="20"/>
        </w:rPr>
        <w:t xml:space="preserve">nlichtingen worden beantwoord, tenzij de </w:t>
      </w:r>
      <w:r w:rsidR="00D27BF6">
        <w:rPr>
          <w:rFonts w:asciiTheme="minorHAnsi" w:hAnsiTheme="minorHAnsi"/>
          <w:sz w:val="20"/>
        </w:rPr>
        <w:t>I</w:t>
      </w:r>
      <w:r w:rsidRPr="003C3434">
        <w:rPr>
          <w:rFonts w:asciiTheme="minorHAnsi" w:hAnsiTheme="minorHAnsi"/>
          <w:sz w:val="20"/>
        </w:rPr>
        <w:t>nschrijver vooraf schriftelijk aangeeft</w:t>
      </w:r>
      <w:r w:rsidR="0024434C">
        <w:rPr>
          <w:rFonts w:asciiTheme="minorHAnsi" w:hAnsiTheme="minorHAnsi"/>
          <w:sz w:val="20"/>
        </w:rPr>
        <w:t xml:space="preserve"> </w:t>
      </w:r>
      <w:r w:rsidRPr="003C3434">
        <w:rPr>
          <w:rFonts w:asciiTheme="minorHAnsi" w:hAnsiTheme="minorHAnsi"/>
          <w:sz w:val="20"/>
        </w:rPr>
        <w:t>dat hij een rechtmatig commercieel belang heeft bij een zodanige behandeling, dat</w:t>
      </w:r>
      <w:r w:rsidR="0024434C">
        <w:rPr>
          <w:rFonts w:asciiTheme="minorHAnsi" w:hAnsiTheme="minorHAnsi"/>
          <w:sz w:val="20"/>
        </w:rPr>
        <w:t xml:space="preserve"> </w:t>
      </w:r>
      <w:r w:rsidRPr="003C3434">
        <w:rPr>
          <w:rFonts w:asciiTheme="minorHAnsi" w:hAnsiTheme="minorHAnsi"/>
          <w:sz w:val="20"/>
        </w:rPr>
        <w:t>vraag en antwoord niet kenbaar word</w:t>
      </w:r>
      <w:r w:rsidR="00D27BF6">
        <w:rPr>
          <w:rFonts w:asciiTheme="minorHAnsi" w:hAnsiTheme="minorHAnsi"/>
          <w:sz w:val="20"/>
        </w:rPr>
        <w:t>en</w:t>
      </w:r>
      <w:r w:rsidRPr="003C3434">
        <w:rPr>
          <w:rFonts w:asciiTheme="minorHAnsi" w:hAnsiTheme="minorHAnsi"/>
          <w:sz w:val="20"/>
        </w:rPr>
        <w:t xml:space="preserve"> gemaakt aan de overige </w:t>
      </w:r>
      <w:r w:rsidR="00D27BF6">
        <w:rPr>
          <w:rFonts w:asciiTheme="minorHAnsi" w:hAnsiTheme="minorHAnsi"/>
          <w:sz w:val="20"/>
        </w:rPr>
        <w:t>I</w:t>
      </w:r>
      <w:r w:rsidRPr="003C3434">
        <w:rPr>
          <w:rFonts w:asciiTheme="minorHAnsi" w:hAnsiTheme="minorHAnsi"/>
          <w:sz w:val="20"/>
        </w:rPr>
        <w:t>nschrijvers en de</w:t>
      </w:r>
      <w:r w:rsidR="0024434C">
        <w:rPr>
          <w:rFonts w:asciiTheme="minorHAnsi" w:hAnsiTheme="minorHAnsi"/>
          <w:sz w:val="20"/>
        </w:rPr>
        <w:t xml:space="preserve"> </w:t>
      </w:r>
      <w:r w:rsidRPr="003C3434">
        <w:rPr>
          <w:rFonts w:asciiTheme="minorHAnsi" w:hAnsiTheme="minorHAnsi"/>
          <w:sz w:val="20"/>
        </w:rPr>
        <w:t xml:space="preserve">Aanbestedende </w:t>
      </w:r>
      <w:r w:rsidR="00D27BF6">
        <w:rPr>
          <w:rFonts w:asciiTheme="minorHAnsi" w:hAnsiTheme="minorHAnsi"/>
          <w:sz w:val="20"/>
        </w:rPr>
        <w:t>d</w:t>
      </w:r>
      <w:r w:rsidRPr="003C3434">
        <w:rPr>
          <w:rFonts w:asciiTheme="minorHAnsi" w:hAnsiTheme="minorHAnsi"/>
          <w:sz w:val="20"/>
        </w:rPr>
        <w:t>ienst van oordeel is dat van een rechtmatig commercieel belang</w:t>
      </w:r>
      <w:r w:rsidR="0024434C">
        <w:rPr>
          <w:rFonts w:asciiTheme="minorHAnsi" w:hAnsiTheme="minorHAnsi"/>
          <w:sz w:val="20"/>
        </w:rPr>
        <w:t xml:space="preserve"> </w:t>
      </w:r>
      <w:r w:rsidRPr="003C3434">
        <w:rPr>
          <w:rFonts w:asciiTheme="minorHAnsi" w:hAnsiTheme="minorHAnsi"/>
          <w:sz w:val="20"/>
        </w:rPr>
        <w:t>sprake is.</w:t>
      </w:r>
    </w:p>
    <w:p w14:paraId="16B4A6FF" w14:textId="77777777" w:rsidR="00D27BF6" w:rsidRPr="003C3434" w:rsidRDefault="00D27BF6" w:rsidP="0024434C">
      <w:pPr>
        <w:jc w:val="both"/>
        <w:rPr>
          <w:rFonts w:asciiTheme="minorHAnsi" w:hAnsiTheme="minorHAnsi"/>
          <w:sz w:val="20"/>
        </w:rPr>
      </w:pPr>
    </w:p>
    <w:p w14:paraId="2A1722DB" w14:textId="1C4D170C" w:rsidR="00D27BF6" w:rsidRDefault="003C3434" w:rsidP="0024434C">
      <w:pPr>
        <w:jc w:val="both"/>
        <w:rPr>
          <w:rFonts w:asciiTheme="minorHAnsi" w:hAnsiTheme="minorHAnsi" w:cstheme="minorHAnsi"/>
          <w:sz w:val="20"/>
        </w:rPr>
      </w:pPr>
      <w:r w:rsidRPr="003C3434">
        <w:rPr>
          <w:rFonts w:asciiTheme="minorHAnsi" w:hAnsiTheme="minorHAnsi"/>
          <w:sz w:val="20"/>
        </w:rPr>
        <w:t xml:space="preserve">In geval de Aanbestedende </w:t>
      </w:r>
      <w:r w:rsidR="00D27BF6">
        <w:rPr>
          <w:rFonts w:asciiTheme="minorHAnsi" w:hAnsiTheme="minorHAnsi"/>
          <w:sz w:val="20"/>
        </w:rPr>
        <w:t>d</w:t>
      </w:r>
      <w:r w:rsidRPr="003C3434">
        <w:rPr>
          <w:rFonts w:asciiTheme="minorHAnsi" w:hAnsiTheme="minorHAnsi"/>
          <w:sz w:val="20"/>
        </w:rPr>
        <w:t>ienst van oordeel is dat een rechtmatig commercieel</w:t>
      </w:r>
      <w:r w:rsidR="0024434C">
        <w:rPr>
          <w:rFonts w:asciiTheme="minorHAnsi" w:hAnsiTheme="minorHAnsi"/>
          <w:sz w:val="20"/>
        </w:rPr>
        <w:t xml:space="preserve"> </w:t>
      </w:r>
      <w:r w:rsidRPr="003C3434">
        <w:rPr>
          <w:rFonts w:asciiTheme="minorHAnsi" w:hAnsiTheme="minorHAnsi"/>
          <w:sz w:val="20"/>
        </w:rPr>
        <w:t xml:space="preserve">belang bij vertrouwelijke afhandeling ontbreekt, dan zal de Aanbestedende </w:t>
      </w:r>
      <w:r w:rsidR="00D27BF6">
        <w:rPr>
          <w:rFonts w:asciiTheme="minorHAnsi" w:hAnsiTheme="minorHAnsi"/>
          <w:sz w:val="20"/>
        </w:rPr>
        <w:t>d</w:t>
      </w:r>
      <w:r w:rsidRPr="003C3434">
        <w:rPr>
          <w:rFonts w:asciiTheme="minorHAnsi" w:hAnsiTheme="minorHAnsi"/>
          <w:sz w:val="20"/>
        </w:rPr>
        <w:t>ienst</w:t>
      </w:r>
      <w:r w:rsidR="0024434C">
        <w:rPr>
          <w:rFonts w:asciiTheme="minorHAnsi" w:hAnsiTheme="minorHAnsi"/>
          <w:sz w:val="20"/>
        </w:rPr>
        <w:t xml:space="preserve"> </w:t>
      </w:r>
      <w:r w:rsidRPr="003C3434">
        <w:rPr>
          <w:rFonts w:asciiTheme="minorHAnsi" w:hAnsiTheme="minorHAnsi"/>
          <w:sz w:val="20"/>
        </w:rPr>
        <w:t xml:space="preserve">zulks ten spoedigste kenbaar maken, waarbij de </w:t>
      </w:r>
      <w:r w:rsidR="00D27BF6">
        <w:rPr>
          <w:rFonts w:asciiTheme="minorHAnsi" w:hAnsiTheme="minorHAnsi"/>
          <w:sz w:val="20"/>
        </w:rPr>
        <w:t>I</w:t>
      </w:r>
      <w:r w:rsidRPr="003C3434">
        <w:rPr>
          <w:rFonts w:asciiTheme="minorHAnsi" w:hAnsiTheme="minorHAnsi"/>
          <w:sz w:val="20"/>
        </w:rPr>
        <w:t>nschrijver de gelegenheid krijgt</w:t>
      </w:r>
      <w:r w:rsidR="0024434C">
        <w:rPr>
          <w:rFonts w:asciiTheme="minorHAnsi" w:hAnsiTheme="minorHAnsi"/>
          <w:sz w:val="20"/>
        </w:rPr>
        <w:t xml:space="preserve"> </w:t>
      </w:r>
      <w:r w:rsidRPr="003C3434">
        <w:rPr>
          <w:rFonts w:asciiTheme="minorHAnsi" w:hAnsiTheme="minorHAnsi"/>
          <w:sz w:val="20"/>
        </w:rPr>
        <w:t xml:space="preserve">de betreffende vraag in te trekken dan wel aan te geven dat de </w:t>
      </w:r>
      <w:r w:rsidR="00D27BF6" w:rsidRPr="00D60A79">
        <w:rPr>
          <w:rFonts w:asciiTheme="minorHAnsi" w:hAnsiTheme="minorHAnsi" w:cstheme="minorHAnsi"/>
          <w:sz w:val="20"/>
        </w:rPr>
        <w:t xml:space="preserve">vraag en het antwoord daarop conform de regels van deze aanbestedingsprocedure </w:t>
      </w:r>
      <w:r w:rsidR="00D27BF6">
        <w:rPr>
          <w:rFonts w:asciiTheme="minorHAnsi" w:hAnsiTheme="minorHAnsi" w:cstheme="minorHAnsi"/>
          <w:sz w:val="20"/>
        </w:rPr>
        <w:t xml:space="preserve">als algemene </w:t>
      </w:r>
      <w:r w:rsidRPr="003C3434">
        <w:rPr>
          <w:rFonts w:asciiTheme="minorHAnsi" w:hAnsiTheme="minorHAnsi"/>
          <w:sz w:val="20"/>
        </w:rPr>
        <w:t xml:space="preserve">vraag </w:t>
      </w:r>
      <w:r w:rsidR="00D27BF6">
        <w:rPr>
          <w:rFonts w:asciiTheme="minorHAnsi" w:hAnsiTheme="minorHAnsi"/>
          <w:sz w:val="20"/>
        </w:rPr>
        <w:t xml:space="preserve">kenbaar gemaakt </w:t>
      </w:r>
      <w:r w:rsidR="00D27BF6" w:rsidRPr="00D60A79">
        <w:rPr>
          <w:rFonts w:asciiTheme="minorHAnsi" w:hAnsiTheme="minorHAnsi" w:cstheme="minorHAnsi"/>
          <w:sz w:val="20"/>
        </w:rPr>
        <w:t xml:space="preserve">kan worden aan alle potentiële </w:t>
      </w:r>
      <w:r w:rsidR="00D27BF6">
        <w:rPr>
          <w:rFonts w:asciiTheme="minorHAnsi" w:hAnsiTheme="minorHAnsi" w:cstheme="minorHAnsi"/>
          <w:sz w:val="20"/>
        </w:rPr>
        <w:t>I</w:t>
      </w:r>
      <w:r w:rsidR="00D27BF6" w:rsidRPr="00D60A79">
        <w:rPr>
          <w:rFonts w:asciiTheme="minorHAnsi" w:hAnsiTheme="minorHAnsi" w:cstheme="minorHAnsi"/>
          <w:sz w:val="20"/>
        </w:rPr>
        <w:t>nschrijvers</w:t>
      </w:r>
      <w:r w:rsidR="00D27BF6">
        <w:rPr>
          <w:rFonts w:asciiTheme="minorHAnsi" w:hAnsiTheme="minorHAnsi" w:cstheme="minorHAnsi"/>
          <w:sz w:val="20"/>
        </w:rPr>
        <w:t>.</w:t>
      </w:r>
    </w:p>
    <w:p w14:paraId="506765D4" w14:textId="645C77ED" w:rsidR="00D27BF6" w:rsidRDefault="00D27BF6">
      <w:pPr>
        <w:spacing w:line="240" w:lineRule="auto"/>
        <w:ind w:left="0"/>
        <w:rPr>
          <w:rFonts w:asciiTheme="minorHAnsi" w:hAnsiTheme="minorHAnsi"/>
          <w:sz w:val="20"/>
        </w:rPr>
      </w:pPr>
    </w:p>
    <w:p w14:paraId="25CA4D1A" w14:textId="73C654E4" w:rsidR="0024434C" w:rsidRDefault="003C3434" w:rsidP="0024434C">
      <w:pPr>
        <w:jc w:val="both"/>
        <w:rPr>
          <w:rFonts w:asciiTheme="minorHAnsi" w:hAnsiTheme="minorHAnsi"/>
          <w:sz w:val="20"/>
        </w:rPr>
      </w:pPr>
      <w:r w:rsidRPr="003C3434">
        <w:rPr>
          <w:rFonts w:asciiTheme="minorHAnsi" w:hAnsiTheme="minorHAnsi"/>
          <w:sz w:val="20"/>
        </w:rPr>
        <w:t>In geval er sprake is van een rechtmatig commercieel belang bij geheimhouding zal</w:t>
      </w:r>
      <w:r w:rsidR="0024434C">
        <w:rPr>
          <w:rFonts w:asciiTheme="minorHAnsi" w:hAnsiTheme="minorHAnsi"/>
          <w:sz w:val="20"/>
        </w:rPr>
        <w:t xml:space="preserve"> </w:t>
      </w:r>
      <w:r w:rsidRPr="003C3434">
        <w:rPr>
          <w:rFonts w:asciiTheme="minorHAnsi" w:hAnsiTheme="minorHAnsi"/>
          <w:sz w:val="20"/>
        </w:rPr>
        <w:t xml:space="preserve">de vraag en het antwoord worden opgenomen in een individuele </w:t>
      </w:r>
      <w:r w:rsidR="00D27BF6">
        <w:rPr>
          <w:rFonts w:asciiTheme="minorHAnsi" w:hAnsiTheme="minorHAnsi"/>
          <w:sz w:val="20"/>
        </w:rPr>
        <w:t>N</w:t>
      </w:r>
      <w:r w:rsidRPr="003C3434">
        <w:rPr>
          <w:rFonts w:asciiTheme="minorHAnsi" w:hAnsiTheme="minorHAnsi"/>
          <w:sz w:val="20"/>
        </w:rPr>
        <w:t>ota van</w:t>
      </w:r>
      <w:r w:rsidR="0024434C">
        <w:rPr>
          <w:rFonts w:asciiTheme="minorHAnsi" w:hAnsiTheme="minorHAnsi"/>
          <w:sz w:val="20"/>
        </w:rPr>
        <w:t xml:space="preserve"> </w:t>
      </w:r>
      <w:r w:rsidR="00D27BF6">
        <w:rPr>
          <w:rFonts w:asciiTheme="minorHAnsi" w:hAnsiTheme="minorHAnsi"/>
          <w:sz w:val="20"/>
        </w:rPr>
        <w:t>I</w:t>
      </w:r>
      <w:r w:rsidRPr="003C3434">
        <w:rPr>
          <w:rFonts w:asciiTheme="minorHAnsi" w:hAnsiTheme="minorHAnsi"/>
          <w:sz w:val="20"/>
        </w:rPr>
        <w:t>nlichtingen, die alleen aan de betreffende Inschrijver wordt verstrekt. De</w:t>
      </w:r>
      <w:r w:rsidR="0024434C">
        <w:rPr>
          <w:rFonts w:asciiTheme="minorHAnsi" w:hAnsiTheme="minorHAnsi"/>
          <w:sz w:val="20"/>
        </w:rPr>
        <w:t xml:space="preserve"> </w:t>
      </w:r>
      <w:r w:rsidRPr="003C3434">
        <w:rPr>
          <w:rFonts w:asciiTheme="minorHAnsi" w:hAnsiTheme="minorHAnsi"/>
          <w:sz w:val="20"/>
        </w:rPr>
        <w:t xml:space="preserve">Aanbestedende </w:t>
      </w:r>
      <w:r w:rsidR="00D27BF6">
        <w:rPr>
          <w:rFonts w:asciiTheme="minorHAnsi" w:hAnsiTheme="minorHAnsi"/>
          <w:sz w:val="20"/>
        </w:rPr>
        <w:t>d</w:t>
      </w:r>
      <w:r w:rsidRPr="003C3434">
        <w:rPr>
          <w:rFonts w:asciiTheme="minorHAnsi" w:hAnsiTheme="minorHAnsi"/>
          <w:sz w:val="20"/>
        </w:rPr>
        <w:t>ienst behoudt zich het recht voor in geval van een gerechtelijke</w:t>
      </w:r>
      <w:r w:rsidR="0024434C">
        <w:rPr>
          <w:rFonts w:asciiTheme="minorHAnsi" w:hAnsiTheme="minorHAnsi"/>
          <w:sz w:val="20"/>
        </w:rPr>
        <w:t xml:space="preserve"> </w:t>
      </w:r>
      <w:r w:rsidRPr="003C3434">
        <w:rPr>
          <w:rFonts w:asciiTheme="minorHAnsi" w:hAnsiTheme="minorHAnsi"/>
          <w:sz w:val="20"/>
        </w:rPr>
        <w:t xml:space="preserve">procedure deze individuele </w:t>
      </w:r>
      <w:r w:rsidR="00D27BF6">
        <w:rPr>
          <w:rFonts w:asciiTheme="minorHAnsi" w:hAnsiTheme="minorHAnsi"/>
          <w:sz w:val="20"/>
        </w:rPr>
        <w:t>N</w:t>
      </w:r>
      <w:r w:rsidRPr="003C3434">
        <w:rPr>
          <w:rFonts w:asciiTheme="minorHAnsi" w:hAnsiTheme="minorHAnsi"/>
          <w:sz w:val="20"/>
        </w:rPr>
        <w:t>ota in rechte over te leggen.</w:t>
      </w:r>
    </w:p>
    <w:p w14:paraId="1AB394CF" w14:textId="77777777" w:rsidR="004E224E" w:rsidRPr="00FB5220" w:rsidRDefault="004E224E" w:rsidP="0024434C">
      <w:pPr>
        <w:jc w:val="both"/>
        <w:rPr>
          <w:rFonts w:asciiTheme="minorHAnsi" w:hAnsiTheme="minorHAnsi"/>
          <w:sz w:val="20"/>
        </w:rPr>
      </w:pPr>
    </w:p>
    <w:p w14:paraId="25CA4D1D" w14:textId="5A52B6F5" w:rsidR="00A440F6" w:rsidRPr="00A440F6" w:rsidRDefault="00A440F6" w:rsidP="00906833">
      <w:pPr>
        <w:pStyle w:val="Kop2"/>
      </w:pPr>
      <w:bookmarkStart w:id="84" w:name="_Toc125104633"/>
      <w:r w:rsidRPr="00A440F6">
        <w:t>Aanwijzing ter plaatse</w:t>
      </w:r>
      <w:bookmarkEnd w:id="84"/>
    </w:p>
    <w:p w14:paraId="25CA4D1E" w14:textId="050B96C5" w:rsidR="00A440F6" w:rsidRDefault="00DF5D77" w:rsidP="00DA3E9C">
      <w:pPr>
        <w:jc w:val="both"/>
        <w:rPr>
          <w:rFonts w:asciiTheme="minorHAnsi" w:hAnsiTheme="minorHAnsi"/>
          <w:sz w:val="20"/>
        </w:rPr>
      </w:pPr>
      <w:r w:rsidRPr="00DF5D77">
        <w:rPr>
          <w:rFonts w:asciiTheme="minorHAnsi" w:hAnsiTheme="minorHAnsi"/>
          <w:sz w:val="20"/>
        </w:rPr>
        <w:t xml:space="preserve">Er wordt </w:t>
      </w:r>
      <w:r w:rsidR="00746500">
        <w:rPr>
          <w:rFonts w:asciiTheme="minorHAnsi" w:hAnsiTheme="minorHAnsi"/>
          <w:sz w:val="20"/>
        </w:rPr>
        <w:t>geen</w:t>
      </w:r>
      <w:r w:rsidRPr="00DF5D77">
        <w:rPr>
          <w:rFonts w:asciiTheme="minorHAnsi" w:hAnsiTheme="minorHAnsi"/>
          <w:sz w:val="20"/>
        </w:rPr>
        <w:t xml:space="preserve"> aanwijzing (bezoek van de locatie) ter plaat</w:t>
      </w:r>
      <w:r w:rsidR="0043657C">
        <w:rPr>
          <w:rFonts w:asciiTheme="minorHAnsi" w:hAnsiTheme="minorHAnsi"/>
          <w:sz w:val="20"/>
        </w:rPr>
        <w:t xml:space="preserve">se gehouden als bedoeld in </w:t>
      </w:r>
      <w:r w:rsidR="00746500">
        <w:rPr>
          <w:rFonts w:asciiTheme="minorHAnsi" w:hAnsiTheme="minorHAnsi"/>
          <w:sz w:val="20"/>
        </w:rPr>
        <w:t xml:space="preserve">artikel </w:t>
      </w:r>
      <w:r w:rsidR="0043657C">
        <w:rPr>
          <w:rFonts w:asciiTheme="minorHAnsi" w:hAnsiTheme="minorHAnsi"/>
          <w:sz w:val="20"/>
        </w:rPr>
        <w:t>2.22.4</w:t>
      </w:r>
      <w:r w:rsidRPr="00DF5D77">
        <w:rPr>
          <w:rFonts w:asciiTheme="minorHAnsi" w:hAnsiTheme="minorHAnsi"/>
          <w:sz w:val="20"/>
        </w:rPr>
        <w:t xml:space="preserve"> van het ARW 2016.</w:t>
      </w:r>
    </w:p>
    <w:p w14:paraId="28A3A656" w14:textId="0AF7899A" w:rsidR="004E224E" w:rsidRDefault="004E224E" w:rsidP="00DA3E9C">
      <w:pPr>
        <w:jc w:val="both"/>
        <w:rPr>
          <w:rFonts w:asciiTheme="minorHAnsi" w:hAnsiTheme="minorHAnsi"/>
          <w:sz w:val="20"/>
        </w:rPr>
      </w:pPr>
    </w:p>
    <w:p w14:paraId="25CA4D23" w14:textId="54FA3AAD" w:rsidR="00C73285" w:rsidRPr="00E16137" w:rsidRDefault="00C73285" w:rsidP="00906833">
      <w:pPr>
        <w:pStyle w:val="Kop2"/>
      </w:pPr>
      <w:bookmarkStart w:id="85" w:name="_Toc125104634"/>
      <w:r w:rsidRPr="00E16137">
        <w:t xml:space="preserve">Opening van de digitale kluis met </w:t>
      </w:r>
      <w:r w:rsidR="006D78CA">
        <w:t>I</w:t>
      </w:r>
      <w:r w:rsidRPr="00E16137">
        <w:t>nschrijvingen</w:t>
      </w:r>
      <w:bookmarkEnd w:id="85"/>
    </w:p>
    <w:p w14:paraId="76187C07" w14:textId="77777777" w:rsidR="006D78CA" w:rsidRDefault="00C73285" w:rsidP="00577CC3">
      <w:pPr>
        <w:jc w:val="both"/>
        <w:rPr>
          <w:rFonts w:asciiTheme="minorHAnsi" w:hAnsiTheme="minorHAnsi"/>
          <w:sz w:val="20"/>
        </w:rPr>
      </w:pPr>
      <w:r w:rsidRPr="00E16137">
        <w:rPr>
          <w:rFonts w:asciiTheme="minorHAnsi" w:hAnsiTheme="minorHAnsi"/>
          <w:sz w:val="20"/>
        </w:rPr>
        <w:t>Inschrijvers worden</w:t>
      </w:r>
      <w:r w:rsidR="00E7093F">
        <w:rPr>
          <w:rFonts w:asciiTheme="minorHAnsi" w:hAnsiTheme="minorHAnsi"/>
          <w:sz w:val="20"/>
        </w:rPr>
        <w:t xml:space="preserve"> </w:t>
      </w:r>
      <w:r w:rsidR="00E7093F" w:rsidRPr="00E7093F">
        <w:rPr>
          <w:rFonts w:asciiTheme="minorHAnsi" w:hAnsiTheme="minorHAnsi"/>
          <w:i/>
          <w:sz w:val="20"/>
          <w:u w:val="single"/>
        </w:rPr>
        <w:t>niet</w:t>
      </w:r>
      <w:r w:rsidRPr="00E16137">
        <w:rPr>
          <w:rFonts w:asciiTheme="minorHAnsi" w:hAnsiTheme="minorHAnsi"/>
          <w:sz w:val="20"/>
        </w:rPr>
        <w:t xml:space="preserve"> in de gelegenheid gesteld het openen van de digitale kluis bij te</w:t>
      </w:r>
      <w:r w:rsidR="001356D6" w:rsidRPr="00E16137">
        <w:rPr>
          <w:rFonts w:asciiTheme="minorHAnsi" w:hAnsiTheme="minorHAnsi"/>
          <w:sz w:val="20"/>
        </w:rPr>
        <w:t xml:space="preserve"> </w:t>
      </w:r>
      <w:r w:rsidRPr="00E16137">
        <w:rPr>
          <w:rFonts w:asciiTheme="minorHAnsi" w:hAnsiTheme="minorHAnsi"/>
          <w:sz w:val="20"/>
        </w:rPr>
        <w:t xml:space="preserve">wonen. </w:t>
      </w:r>
    </w:p>
    <w:p w14:paraId="5424DC7A" w14:textId="77777777" w:rsidR="006D78CA" w:rsidRDefault="006D78CA" w:rsidP="00577CC3">
      <w:pPr>
        <w:jc w:val="both"/>
        <w:rPr>
          <w:rFonts w:asciiTheme="minorHAnsi" w:hAnsiTheme="minorHAnsi"/>
          <w:sz w:val="20"/>
        </w:rPr>
      </w:pPr>
    </w:p>
    <w:p w14:paraId="25CA4D24" w14:textId="4155617A" w:rsidR="00102DD8" w:rsidRDefault="00577CC3" w:rsidP="00577CC3">
      <w:pPr>
        <w:jc w:val="both"/>
        <w:rPr>
          <w:rFonts w:asciiTheme="minorHAnsi" w:hAnsiTheme="minorHAnsi"/>
          <w:sz w:val="20"/>
        </w:rPr>
      </w:pPr>
      <w:r w:rsidRPr="00577CC3">
        <w:rPr>
          <w:rFonts w:asciiTheme="minorHAnsi" w:hAnsiTheme="minorHAnsi"/>
          <w:sz w:val="20"/>
        </w:rPr>
        <w:t xml:space="preserve">De kluis met </w:t>
      </w:r>
      <w:r w:rsidR="0008089C">
        <w:rPr>
          <w:rFonts w:asciiTheme="minorHAnsi" w:hAnsiTheme="minorHAnsi"/>
          <w:sz w:val="20"/>
        </w:rPr>
        <w:t>I</w:t>
      </w:r>
      <w:r w:rsidRPr="00577CC3">
        <w:rPr>
          <w:rFonts w:asciiTheme="minorHAnsi" w:hAnsiTheme="minorHAnsi"/>
          <w:sz w:val="20"/>
        </w:rPr>
        <w:t>nschrijvingen wordt ook onafhankelijk van de</w:t>
      </w:r>
      <w:r>
        <w:rPr>
          <w:rFonts w:asciiTheme="minorHAnsi" w:hAnsiTheme="minorHAnsi"/>
          <w:sz w:val="20"/>
        </w:rPr>
        <w:t xml:space="preserve"> </w:t>
      </w:r>
      <w:r w:rsidRPr="00577CC3">
        <w:rPr>
          <w:rFonts w:asciiTheme="minorHAnsi" w:hAnsiTheme="minorHAnsi"/>
          <w:sz w:val="20"/>
        </w:rPr>
        <w:t xml:space="preserve">beoordelingscommissie geopend. De </w:t>
      </w:r>
      <w:proofErr w:type="spellStart"/>
      <w:r w:rsidR="00310E3B">
        <w:rPr>
          <w:rFonts w:asciiTheme="minorHAnsi" w:hAnsiTheme="minorHAnsi"/>
          <w:sz w:val="20"/>
        </w:rPr>
        <w:t>CV's</w:t>
      </w:r>
      <w:proofErr w:type="spellEnd"/>
      <w:r w:rsidR="00310E3B">
        <w:rPr>
          <w:rFonts w:asciiTheme="minorHAnsi" w:hAnsiTheme="minorHAnsi"/>
          <w:sz w:val="20"/>
        </w:rPr>
        <w:t xml:space="preserve"> van de voorgestelde adviseurs en de  </w:t>
      </w:r>
      <w:r w:rsidRPr="00577CC3">
        <w:rPr>
          <w:rFonts w:asciiTheme="minorHAnsi" w:hAnsiTheme="minorHAnsi"/>
          <w:sz w:val="20"/>
        </w:rPr>
        <w:t>ingediende stukken die betrekking hebben op</w:t>
      </w:r>
      <w:r w:rsidR="00310E3B">
        <w:rPr>
          <w:rFonts w:asciiTheme="minorHAnsi" w:hAnsiTheme="minorHAnsi"/>
          <w:sz w:val="20"/>
        </w:rPr>
        <w:t xml:space="preserve"> </w:t>
      </w:r>
      <w:r w:rsidRPr="00577CC3">
        <w:rPr>
          <w:rFonts w:asciiTheme="minorHAnsi" w:hAnsiTheme="minorHAnsi"/>
          <w:sz w:val="20"/>
        </w:rPr>
        <w:t>de inschrij</w:t>
      </w:r>
      <w:r w:rsidR="006D78CA">
        <w:rPr>
          <w:rFonts w:asciiTheme="minorHAnsi" w:hAnsiTheme="minorHAnsi"/>
          <w:sz w:val="20"/>
        </w:rPr>
        <w:t>vings</w:t>
      </w:r>
      <w:r w:rsidRPr="00577CC3">
        <w:rPr>
          <w:rFonts w:asciiTheme="minorHAnsi" w:hAnsiTheme="minorHAnsi"/>
          <w:sz w:val="20"/>
        </w:rPr>
        <w:t>prijzen worden tijdelijk in een voor de leden van de</w:t>
      </w:r>
      <w:r>
        <w:rPr>
          <w:rFonts w:asciiTheme="minorHAnsi" w:hAnsiTheme="minorHAnsi"/>
          <w:sz w:val="20"/>
        </w:rPr>
        <w:t xml:space="preserve"> </w:t>
      </w:r>
      <w:r w:rsidRPr="00577CC3">
        <w:rPr>
          <w:rFonts w:asciiTheme="minorHAnsi" w:hAnsiTheme="minorHAnsi"/>
          <w:sz w:val="20"/>
        </w:rPr>
        <w:t>beoordelingscommissie niet toegankelijk digitale map gearchiveerd.</w:t>
      </w:r>
    </w:p>
    <w:p w14:paraId="1472FF86" w14:textId="1AC16B15" w:rsidR="006D78CA" w:rsidRDefault="006D78CA" w:rsidP="00577CC3">
      <w:pPr>
        <w:jc w:val="both"/>
        <w:rPr>
          <w:rFonts w:asciiTheme="minorHAnsi" w:hAnsiTheme="minorHAnsi"/>
          <w:sz w:val="20"/>
        </w:rPr>
      </w:pPr>
    </w:p>
    <w:p w14:paraId="2E1E315A" w14:textId="564ED9AB" w:rsidR="006D78CA" w:rsidRDefault="006D78CA" w:rsidP="00577CC3">
      <w:pPr>
        <w:jc w:val="both"/>
        <w:rPr>
          <w:rFonts w:asciiTheme="minorHAnsi" w:hAnsiTheme="minorHAnsi"/>
          <w:sz w:val="20"/>
        </w:rPr>
      </w:pPr>
      <w:r w:rsidRPr="006D78CA">
        <w:rPr>
          <w:rFonts w:asciiTheme="minorHAnsi" w:hAnsiTheme="minorHAnsi"/>
          <w:sz w:val="20"/>
        </w:rPr>
        <w:t>Inschrijvers ontvangen van de opening van de digitale kluis een Proces Verbaal van opening</w:t>
      </w:r>
      <w:r>
        <w:rPr>
          <w:rFonts w:asciiTheme="minorHAnsi" w:hAnsiTheme="minorHAnsi"/>
          <w:sz w:val="20"/>
        </w:rPr>
        <w:t xml:space="preserve"> waarin </w:t>
      </w:r>
      <w:r w:rsidRPr="006D78CA">
        <w:rPr>
          <w:rFonts w:asciiTheme="minorHAnsi" w:hAnsiTheme="minorHAnsi"/>
          <w:sz w:val="20"/>
        </w:rPr>
        <w:t xml:space="preserve">de Inschrijvers kenbaar </w:t>
      </w:r>
      <w:r>
        <w:rPr>
          <w:rFonts w:asciiTheme="minorHAnsi" w:hAnsiTheme="minorHAnsi"/>
          <w:sz w:val="20"/>
        </w:rPr>
        <w:t xml:space="preserve">worden </w:t>
      </w:r>
      <w:r w:rsidRPr="006D78CA">
        <w:rPr>
          <w:rFonts w:asciiTheme="minorHAnsi" w:hAnsiTheme="minorHAnsi"/>
          <w:sz w:val="20"/>
        </w:rPr>
        <w:t>gemaakt.</w:t>
      </w:r>
    </w:p>
    <w:p w14:paraId="25CA4D25" w14:textId="77777777" w:rsidR="00102DD8" w:rsidRPr="00E16137" w:rsidRDefault="00102DD8" w:rsidP="00793185">
      <w:pPr>
        <w:ind w:left="0"/>
        <w:jc w:val="both"/>
        <w:rPr>
          <w:rFonts w:asciiTheme="minorHAnsi" w:hAnsiTheme="minorHAnsi"/>
          <w:sz w:val="20"/>
        </w:rPr>
      </w:pPr>
    </w:p>
    <w:p w14:paraId="25CA4D26" w14:textId="7521658D" w:rsidR="00B8045D" w:rsidRPr="00E16137" w:rsidRDefault="00C32BB6" w:rsidP="00906833">
      <w:pPr>
        <w:pStyle w:val="Kop2"/>
      </w:pPr>
      <w:bookmarkStart w:id="86" w:name="_Toc125104635"/>
      <w:r>
        <w:t>Beoordelen Inschrijvingen</w:t>
      </w:r>
      <w:bookmarkEnd w:id="86"/>
    </w:p>
    <w:p w14:paraId="79502996" w14:textId="5CC840D9" w:rsidR="00C32BB6" w:rsidRDefault="00C32BB6" w:rsidP="00C32BB6">
      <w:pPr>
        <w:jc w:val="both"/>
        <w:rPr>
          <w:rFonts w:asciiTheme="minorHAnsi" w:hAnsiTheme="minorHAnsi"/>
          <w:sz w:val="20"/>
        </w:rPr>
      </w:pPr>
      <w:r w:rsidRPr="00E16137">
        <w:rPr>
          <w:rFonts w:asciiTheme="minorHAnsi" w:hAnsiTheme="minorHAnsi"/>
          <w:sz w:val="20"/>
        </w:rPr>
        <w:t>De</w:t>
      </w:r>
      <w:r>
        <w:rPr>
          <w:rFonts w:asciiTheme="minorHAnsi" w:hAnsiTheme="minorHAnsi"/>
          <w:sz w:val="20"/>
        </w:rPr>
        <w:t xml:space="preserve"> Inschrijvingen worden door de Aanbestedende dienst</w:t>
      </w:r>
      <w:r w:rsidRPr="00E16137">
        <w:rPr>
          <w:rFonts w:asciiTheme="minorHAnsi" w:hAnsiTheme="minorHAnsi"/>
          <w:sz w:val="20"/>
        </w:rPr>
        <w:t xml:space="preserve"> getoetst aan de gestelde </w:t>
      </w:r>
      <w:r>
        <w:rPr>
          <w:rFonts w:asciiTheme="minorHAnsi" w:hAnsiTheme="minorHAnsi"/>
          <w:sz w:val="20"/>
        </w:rPr>
        <w:t xml:space="preserve">uitsluitingsgronden, </w:t>
      </w:r>
      <w:r w:rsidR="003151DF">
        <w:rPr>
          <w:rFonts w:asciiTheme="minorHAnsi" w:hAnsiTheme="minorHAnsi"/>
          <w:sz w:val="20"/>
        </w:rPr>
        <w:t xml:space="preserve">geschiktheidseisen </w:t>
      </w:r>
      <w:r>
        <w:rPr>
          <w:rFonts w:asciiTheme="minorHAnsi" w:hAnsiTheme="minorHAnsi"/>
          <w:sz w:val="20"/>
        </w:rPr>
        <w:t>en</w:t>
      </w:r>
      <w:r w:rsidR="002A45A5">
        <w:rPr>
          <w:rFonts w:asciiTheme="minorHAnsi" w:hAnsiTheme="minorHAnsi"/>
          <w:sz w:val="20"/>
        </w:rPr>
        <w:t xml:space="preserve"> overige</w:t>
      </w:r>
      <w:r>
        <w:rPr>
          <w:rFonts w:asciiTheme="minorHAnsi" w:hAnsiTheme="minorHAnsi"/>
          <w:sz w:val="20"/>
        </w:rPr>
        <w:t xml:space="preserve"> voorwaarden </w:t>
      </w:r>
      <w:r w:rsidRPr="00E16137">
        <w:rPr>
          <w:rFonts w:asciiTheme="minorHAnsi" w:hAnsiTheme="minorHAnsi"/>
          <w:sz w:val="20"/>
        </w:rPr>
        <w:t xml:space="preserve">en beoordeeld op basis van de gunningcriteria zoals beschreven in hoofdstuk 6 van deze </w:t>
      </w:r>
      <w:r>
        <w:rPr>
          <w:rFonts w:asciiTheme="minorHAnsi" w:hAnsiTheme="minorHAnsi"/>
          <w:sz w:val="20"/>
        </w:rPr>
        <w:t>I</w:t>
      </w:r>
      <w:r w:rsidRPr="00E16137">
        <w:rPr>
          <w:rFonts w:asciiTheme="minorHAnsi" w:hAnsiTheme="minorHAnsi"/>
          <w:sz w:val="20"/>
        </w:rPr>
        <w:t>nschrijvingsleidraad.</w:t>
      </w:r>
      <w:r>
        <w:rPr>
          <w:rFonts w:asciiTheme="minorHAnsi" w:hAnsiTheme="minorHAnsi"/>
          <w:sz w:val="20"/>
        </w:rPr>
        <w:t xml:space="preserve"> </w:t>
      </w:r>
    </w:p>
    <w:p w14:paraId="39ADBC5D" w14:textId="59200D61" w:rsidR="00C32BB6" w:rsidRDefault="00C32BB6" w:rsidP="00C32BB6">
      <w:pPr>
        <w:jc w:val="both"/>
        <w:rPr>
          <w:rFonts w:asciiTheme="minorHAnsi" w:hAnsiTheme="minorHAnsi"/>
          <w:sz w:val="20"/>
        </w:rPr>
      </w:pPr>
    </w:p>
    <w:p w14:paraId="3E7ED6E1" w14:textId="6D0B9B26" w:rsidR="00C32BB6" w:rsidRDefault="00C32BB6" w:rsidP="00C32BB6">
      <w:pPr>
        <w:jc w:val="both"/>
        <w:rPr>
          <w:rFonts w:ascii="Calibri" w:hAnsi="Calibri"/>
          <w:sz w:val="20"/>
        </w:rPr>
      </w:pPr>
      <w:r w:rsidRPr="00B87E57">
        <w:rPr>
          <w:rFonts w:ascii="Calibri" w:hAnsi="Calibri"/>
          <w:sz w:val="20"/>
        </w:rPr>
        <w:t xml:space="preserve">De </w:t>
      </w:r>
      <w:r>
        <w:rPr>
          <w:rFonts w:ascii="Calibri" w:hAnsi="Calibri"/>
          <w:sz w:val="20"/>
        </w:rPr>
        <w:t>O</w:t>
      </w:r>
      <w:r w:rsidRPr="00B87E57">
        <w:rPr>
          <w:rFonts w:ascii="Calibri" w:hAnsi="Calibri"/>
          <w:sz w:val="20"/>
        </w:rPr>
        <w:t xml:space="preserve">pdracht </w:t>
      </w:r>
      <w:r>
        <w:rPr>
          <w:rFonts w:ascii="Calibri" w:hAnsi="Calibri"/>
          <w:sz w:val="20"/>
        </w:rPr>
        <w:t xml:space="preserve">wordt </w:t>
      </w:r>
      <w:r w:rsidRPr="009C0C56">
        <w:rPr>
          <w:rFonts w:ascii="Calibri" w:hAnsi="Calibri"/>
          <w:sz w:val="20"/>
        </w:rPr>
        <w:t xml:space="preserve">gegund aan de </w:t>
      </w:r>
      <w:r>
        <w:rPr>
          <w:rFonts w:ascii="Calibri" w:hAnsi="Calibri"/>
          <w:sz w:val="20"/>
        </w:rPr>
        <w:t xml:space="preserve">Inschrijver </w:t>
      </w:r>
      <w:r w:rsidRPr="009C0C56">
        <w:rPr>
          <w:rFonts w:ascii="Calibri" w:hAnsi="Calibri"/>
          <w:sz w:val="20"/>
        </w:rPr>
        <w:t>met</w:t>
      </w:r>
      <w:r w:rsidRPr="00B87E57">
        <w:rPr>
          <w:rFonts w:ascii="Calibri" w:hAnsi="Calibri"/>
          <w:sz w:val="20"/>
        </w:rPr>
        <w:t xml:space="preserve"> de</w:t>
      </w:r>
      <w:r>
        <w:rPr>
          <w:rFonts w:ascii="Calibri" w:hAnsi="Calibri"/>
          <w:sz w:val="20"/>
        </w:rPr>
        <w:t xml:space="preserve"> e</w:t>
      </w:r>
      <w:r w:rsidRPr="00B87E57">
        <w:rPr>
          <w:rFonts w:ascii="Calibri" w:hAnsi="Calibri"/>
          <w:sz w:val="20"/>
        </w:rPr>
        <w:t xml:space="preserve">conomisch </w:t>
      </w:r>
      <w:r>
        <w:rPr>
          <w:rFonts w:ascii="Calibri" w:hAnsi="Calibri"/>
          <w:sz w:val="20"/>
        </w:rPr>
        <w:t>m</w:t>
      </w:r>
      <w:r w:rsidRPr="00B87E57">
        <w:rPr>
          <w:rFonts w:ascii="Calibri" w:hAnsi="Calibri"/>
          <w:sz w:val="20"/>
        </w:rPr>
        <w:t xml:space="preserve">eest </w:t>
      </w:r>
      <w:r>
        <w:rPr>
          <w:rFonts w:ascii="Calibri" w:hAnsi="Calibri"/>
          <w:sz w:val="20"/>
        </w:rPr>
        <w:t>v</w:t>
      </w:r>
      <w:r w:rsidRPr="00B87E57">
        <w:rPr>
          <w:rFonts w:ascii="Calibri" w:hAnsi="Calibri"/>
          <w:sz w:val="20"/>
        </w:rPr>
        <w:t xml:space="preserve">oordelige </w:t>
      </w:r>
      <w:r>
        <w:rPr>
          <w:rFonts w:ascii="Calibri" w:hAnsi="Calibri"/>
          <w:sz w:val="20"/>
        </w:rPr>
        <w:t>i</w:t>
      </w:r>
      <w:r w:rsidRPr="00B87E57">
        <w:rPr>
          <w:rFonts w:ascii="Calibri" w:hAnsi="Calibri"/>
          <w:sz w:val="20"/>
        </w:rPr>
        <w:t xml:space="preserve">nschrijving (EMVI). </w:t>
      </w:r>
    </w:p>
    <w:p w14:paraId="23064FA8" w14:textId="77777777" w:rsidR="00C32BB6" w:rsidRDefault="00C32BB6" w:rsidP="00C32BB6">
      <w:pPr>
        <w:jc w:val="both"/>
        <w:rPr>
          <w:rFonts w:ascii="Calibri" w:hAnsi="Calibri"/>
          <w:sz w:val="20"/>
        </w:rPr>
      </w:pPr>
    </w:p>
    <w:p w14:paraId="442A924F" w14:textId="05B94BF0" w:rsidR="00C32BB6" w:rsidRPr="003151DF" w:rsidRDefault="00C32BB6" w:rsidP="00C32BB6">
      <w:pPr>
        <w:jc w:val="both"/>
        <w:rPr>
          <w:rFonts w:asciiTheme="minorHAnsi" w:hAnsiTheme="minorHAnsi"/>
          <w:sz w:val="20"/>
        </w:rPr>
      </w:pPr>
      <w:r w:rsidRPr="003151DF">
        <w:rPr>
          <w:rFonts w:ascii="Calibri" w:hAnsi="Calibri"/>
          <w:sz w:val="20"/>
        </w:rPr>
        <w:t xml:space="preserve">De economisch meest voordelige inschrijving wordt vastgesteld </w:t>
      </w:r>
      <w:r w:rsidRPr="003151DF">
        <w:rPr>
          <w:rFonts w:asciiTheme="minorHAnsi" w:hAnsiTheme="minorHAnsi"/>
          <w:sz w:val="20"/>
        </w:rPr>
        <w:t>op basis van de beste prijs-kwaliteitverhouding (BPKV).</w:t>
      </w:r>
    </w:p>
    <w:p w14:paraId="55AD6D8A" w14:textId="77777777" w:rsidR="00C32BB6" w:rsidRDefault="00C32BB6" w:rsidP="00577CC3">
      <w:pPr>
        <w:jc w:val="both"/>
        <w:rPr>
          <w:rFonts w:asciiTheme="minorHAnsi" w:hAnsiTheme="minorHAnsi"/>
          <w:sz w:val="20"/>
        </w:rPr>
      </w:pPr>
    </w:p>
    <w:p w14:paraId="25CA4D28" w14:textId="77777777" w:rsidR="00577CC3" w:rsidRDefault="00577CC3" w:rsidP="00490733">
      <w:pPr>
        <w:jc w:val="both"/>
        <w:rPr>
          <w:rFonts w:asciiTheme="minorHAnsi" w:hAnsiTheme="minorHAnsi"/>
          <w:sz w:val="20"/>
        </w:rPr>
      </w:pPr>
    </w:p>
    <w:p w14:paraId="25CA4D29" w14:textId="77777777" w:rsidR="00577CC3" w:rsidRDefault="00577CC3" w:rsidP="00490733">
      <w:pPr>
        <w:jc w:val="both"/>
        <w:rPr>
          <w:rFonts w:asciiTheme="minorHAnsi" w:hAnsiTheme="minorHAnsi"/>
          <w:sz w:val="20"/>
        </w:rPr>
      </w:pPr>
    </w:p>
    <w:p w14:paraId="25CA4D2A" w14:textId="77777777" w:rsidR="00577CC3" w:rsidRDefault="00577CC3" w:rsidP="00490733">
      <w:pPr>
        <w:jc w:val="both"/>
        <w:rPr>
          <w:rFonts w:asciiTheme="minorHAnsi" w:hAnsiTheme="minorHAnsi"/>
          <w:sz w:val="20"/>
        </w:rPr>
      </w:pPr>
    </w:p>
    <w:p w14:paraId="25CA4D2B" w14:textId="77777777" w:rsidR="00577CC3" w:rsidRDefault="00577CC3" w:rsidP="00490733">
      <w:pPr>
        <w:jc w:val="both"/>
        <w:rPr>
          <w:rFonts w:asciiTheme="minorHAnsi" w:hAnsiTheme="minorHAnsi"/>
          <w:sz w:val="20"/>
        </w:rPr>
      </w:pPr>
    </w:p>
    <w:p w14:paraId="25CA4D2C" w14:textId="5FBDCEE5" w:rsidR="008032E3" w:rsidRPr="00503EC8" w:rsidRDefault="008032E3" w:rsidP="00143F22">
      <w:pPr>
        <w:pStyle w:val="Kop1"/>
      </w:pPr>
      <w:r>
        <w:br w:type="page"/>
      </w:r>
      <w:bookmarkStart w:id="87" w:name="_Toc125104636"/>
      <w:r w:rsidRPr="00503EC8">
        <w:lastRenderedPageBreak/>
        <w:t>Uitsluitingsgronden</w:t>
      </w:r>
      <w:r w:rsidR="00E81303" w:rsidRPr="00503EC8">
        <w:t xml:space="preserve">, geschiktheidseisen, beroep op </w:t>
      </w:r>
      <w:r w:rsidR="00F73BA7">
        <w:t>D</w:t>
      </w:r>
      <w:r w:rsidR="00E81303" w:rsidRPr="00503EC8">
        <w:t>erden</w:t>
      </w:r>
      <w:bookmarkEnd w:id="87"/>
    </w:p>
    <w:p w14:paraId="25CA4D2D" w14:textId="1A4D5657" w:rsidR="008032E3" w:rsidRPr="00503EC8" w:rsidRDefault="008032E3" w:rsidP="00906833">
      <w:pPr>
        <w:pStyle w:val="Kop2"/>
      </w:pPr>
      <w:bookmarkStart w:id="88" w:name="_Toc404621250"/>
      <w:bookmarkStart w:id="89" w:name="_Toc404622153"/>
      <w:bookmarkStart w:id="90" w:name="_Toc125104637"/>
      <w:r w:rsidRPr="00503EC8">
        <w:t>Uitsluitingsgronden</w:t>
      </w:r>
      <w:bookmarkEnd w:id="88"/>
      <w:bookmarkEnd w:id="89"/>
      <w:bookmarkEnd w:id="90"/>
    </w:p>
    <w:p w14:paraId="25CA4D2E" w14:textId="4218C2FE" w:rsidR="00053F1D" w:rsidRDefault="00053F1D" w:rsidP="0068725F">
      <w:pPr>
        <w:pStyle w:val="Lijstalinea"/>
        <w:numPr>
          <w:ilvl w:val="0"/>
          <w:numId w:val="10"/>
        </w:numPr>
        <w:tabs>
          <w:tab w:val="left" w:pos="2552"/>
          <w:tab w:val="num" w:pos="2835"/>
        </w:tabs>
        <w:suppressAutoHyphens/>
        <w:jc w:val="both"/>
        <w:rPr>
          <w:rFonts w:asciiTheme="minorHAnsi" w:hAnsiTheme="minorHAnsi"/>
          <w:spacing w:val="0"/>
          <w:sz w:val="20"/>
        </w:rPr>
      </w:pPr>
      <w:r w:rsidRPr="00503EC8">
        <w:rPr>
          <w:rFonts w:asciiTheme="minorHAnsi" w:hAnsiTheme="minorHAnsi"/>
          <w:spacing w:val="0"/>
          <w:sz w:val="20"/>
        </w:rPr>
        <w:t xml:space="preserve">Van deelneming aan de procedure </w:t>
      </w:r>
      <w:r w:rsidR="008032E3" w:rsidRPr="00503EC8">
        <w:rPr>
          <w:rFonts w:asciiTheme="minorHAnsi" w:hAnsiTheme="minorHAnsi"/>
          <w:spacing w:val="0"/>
          <w:sz w:val="20"/>
        </w:rPr>
        <w:t xml:space="preserve">wordt uitgesloten iedere </w:t>
      </w:r>
      <w:r w:rsidRPr="00503EC8">
        <w:rPr>
          <w:rFonts w:asciiTheme="minorHAnsi" w:hAnsiTheme="minorHAnsi"/>
          <w:spacing w:val="0"/>
          <w:sz w:val="20"/>
        </w:rPr>
        <w:t>ondernemer</w:t>
      </w:r>
      <w:r w:rsidR="008032E3" w:rsidRPr="00503EC8">
        <w:rPr>
          <w:rFonts w:asciiTheme="minorHAnsi" w:hAnsiTheme="minorHAnsi"/>
          <w:spacing w:val="0"/>
          <w:sz w:val="20"/>
        </w:rPr>
        <w:t xml:space="preserve"> jegens wie</w:t>
      </w:r>
      <w:r w:rsidR="008032E3" w:rsidRPr="00AD2728">
        <w:rPr>
          <w:rFonts w:asciiTheme="minorHAnsi" w:hAnsiTheme="minorHAnsi"/>
          <w:spacing w:val="0"/>
          <w:sz w:val="20"/>
        </w:rPr>
        <w:t xml:space="preserv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w:t>
      </w:r>
      <w:r w:rsidR="00503EC8">
        <w:rPr>
          <w:rFonts w:asciiTheme="minorHAnsi" w:hAnsiTheme="minorHAnsi"/>
          <w:spacing w:val="0"/>
          <w:sz w:val="20"/>
        </w:rPr>
        <w:t>/</w:t>
      </w:r>
      <w:r w:rsidRPr="00AD2728">
        <w:rPr>
          <w:rFonts w:asciiTheme="minorHAnsi" w:hAnsiTheme="minorHAnsi"/>
          <w:spacing w:val="0"/>
          <w:sz w:val="20"/>
        </w:rPr>
        <w: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25CA4D2F"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5CA4D3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5CA4D31"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25CA4D32" w14:textId="4AFD5EB8"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w:t>
      </w:r>
      <w:r w:rsidR="00503EC8">
        <w:rPr>
          <w:rFonts w:asciiTheme="minorHAnsi" w:hAnsiTheme="minorHAnsi"/>
          <w:spacing w:val="0"/>
          <w:sz w:val="20"/>
        </w:rPr>
        <w:t>/</w:t>
      </w:r>
      <w:r w:rsidRPr="009F56E0">
        <w:rPr>
          <w:rFonts w:asciiTheme="minorHAnsi" w:hAnsiTheme="minorHAnsi"/>
          <w:spacing w:val="0"/>
          <w:sz w:val="20"/>
        </w:rPr>
        <w:t xml:space="preserve">m f) waarvan de </w:t>
      </w:r>
      <w:r w:rsidR="00E43449">
        <w:rPr>
          <w:rFonts w:asciiTheme="minorHAnsi" w:hAnsiTheme="minorHAnsi"/>
          <w:spacing w:val="0"/>
          <w:sz w:val="20"/>
        </w:rPr>
        <w:t>Aanbestedende dienst</w:t>
      </w:r>
      <w:r w:rsidRPr="009F56E0">
        <w:rPr>
          <w:rFonts w:asciiTheme="minorHAnsi" w:hAnsiTheme="minorHAnsi"/>
          <w:spacing w:val="0"/>
          <w:sz w:val="20"/>
        </w:rPr>
        <w:t xml:space="preserve"> kennis heeft.</w:t>
      </w:r>
    </w:p>
    <w:p w14:paraId="25CA4D3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5CA4D34" w14:textId="77777777" w:rsidR="00053F1D" w:rsidRP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25CA4D35"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25CA4D36" w14:textId="77777777" w:rsidR="00053F1D" w:rsidRP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25CA4D37"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25CA4D38" w14:textId="77777777" w:rsidR="00053F1D" w:rsidRP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(PbEG 1995, C 316);</w:t>
      </w:r>
    </w:p>
    <w:p w14:paraId="25CA4D39"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25CA4D3A" w14:textId="77777777" w:rsidR="00053F1D" w:rsidRPr="00B978BA"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25CA4D3B"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5CA4D3C" w14:textId="75278784" w:rsidR="00053F1D" w:rsidRPr="00B978BA"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r w:rsidR="00503EC8">
        <w:rPr>
          <w:rFonts w:asciiTheme="minorHAnsi" w:hAnsiTheme="minorHAnsi"/>
          <w:spacing w:val="0"/>
          <w:sz w:val="20"/>
        </w:rPr>
        <w:t>)</w:t>
      </w:r>
      <w:r w:rsidRPr="00B978BA">
        <w:rPr>
          <w:rFonts w:asciiTheme="minorHAnsi" w:hAnsiTheme="minorHAnsi"/>
          <w:spacing w:val="0"/>
          <w:sz w:val="20"/>
        </w:rPr>
        <w:t>;</w:t>
      </w:r>
    </w:p>
    <w:p w14:paraId="25CA4D3D"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25CA4D3E" w14:textId="77777777" w:rsidR="00053F1D" w:rsidRDefault="00053F1D" w:rsidP="0068725F">
      <w:pPr>
        <w:pStyle w:val="Lijstalinea"/>
        <w:numPr>
          <w:ilvl w:val="0"/>
          <w:numId w:val="9"/>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25CA4D3F" w14:textId="77777777" w:rsidR="00AE4412" w:rsidRPr="00AE4412" w:rsidRDefault="00AE4412" w:rsidP="00AE4412">
      <w:pPr>
        <w:pStyle w:val="Lijstalinea"/>
        <w:rPr>
          <w:rFonts w:asciiTheme="minorHAnsi" w:hAnsiTheme="minorHAnsi"/>
          <w:spacing w:val="0"/>
          <w:sz w:val="20"/>
        </w:rPr>
      </w:pPr>
    </w:p>
    <w:p w14:paraId="25CA4D40"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5CA4D41" w14:textId="77777777" w:rsidR="00DA2C32" w:rsidRDefault="00DA2C32" w:rsidP="00AE4412">
      <w:pPr>
        <w:tabs>
          <w:tab w:val="left" w:pos="2552"/>
        </w:tabs>
        <w:suppressAutoHyphens/>
        <w:jc w:val="both"/>
        <w:rPr>
          <w:rFonts w:asciiTheme="minorHAnsi" w:hAnsiTheme="minorHAnsi"/>
          <w:spacing w:val="0"/>
          <w:sz w:val="20"/>
        </w:rPr>
      </w:pPr>
    </w:p>
    <w:p w14:paraId="35C749A5" w14:textId="77777777" w:rsidR="00503EC8" w:rsidRDefault="00503EC8">
      <w:pPr>
        <w:spacing w:line="240" w:lineRule="auto"/>
        <w:ind w:left="0"/>
        <w:rPr>
          <w:rFonts w:asciiTheme="minorHAnsi" w:hAnsiTheme="minorHAnsi"/>
          <w:spacing w:val="0"/>
          <w:sz w:val="20"/>
        </w:rPr>
      </w:pPr>
      <w:r>
        <w:rPr>
          <w:rFonts w:asciiTheme="minorHAnsi" w:hAnsiTheme="minorHAnsi"/>
          <w:spacing w:val="0"/>
          <w:sz w:val="20"/>
        </w:rPr>
        <w:br w:type="page"/>
      </w:r>
    </w:p>
    <w:p w14:paraId="25CA4D42" w14:textId="0886C885" w:rsidR="00A023F8" w:rsidRPr="00AD308A" w:rsidRDefault="00053F1D" w:rsidP="0068725F">
      <w:pPr>
        <w:pStyle w:val="Lijstalinea"/>
        <w:numPr>
          <w:ilvl w:val="0"/>
          <w:numId w:val="10"/>
        </w:numPr>
        <w:tabs>
          <w:tab w:val="left" w:pos="2552"/>
        </w:tabs>
        <w:suppressAutoHyphens/>
        <w:jc w:val="both"/>
        <w:rPr>
          <w:rFonts w:asciiTheme="minorHAnsi" w:hAnsiTheme="minorHAnsi"/>
          <w:spacing w:val="0"/>
          <w:sz w:val="20"/>
        </w:rPr>
      </w:pPr>
      <w:r w:rsidRPr="00AD308A">
        <w:rPr>
          <w:rFonts w:asciiTheme="minorHAnsi" w:hAnsiTheme="minorHAnsi"/>
          <w:spacing w:val="0"/>
          <w:sz w:val="20"/>
        </w:rPr>
        <w:lastRenderedPageBreak/>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25CA4D43" w14:textId="77777777" w:rsidR="008032E3" w:rsidRPr="00E6297D" w:rsidRDefault="008032E3" w:rsidP="00AD308A">
      <w:pPr>
        <w:suppressAutoHyphens/>
        <w:ind w:left="0"/>
        <w:jc w:val="both"/>
        <w:rPr>
          <w:rFonts w:asciiTheme="minorHAnsi" w:hAnsiTheme="minorHAnsi"/>
          <w:spacing w:val="0"/>
          <w:sz w:val="20"/>
        </w:rPr>
      </w:pPr>
    </w:p>
    <w:p w14:paraId="25CA4D44" w14:textId="7990788A" w:rsidR="008032E3" w:rsidRPr="00AD308A" w:rsidRDefault="008032E3" w:rsidP="0068725F">
      <w:pPr>
        <w:pStyle w:val="Lijstalinea"/>
        <w:numPr>
          <w:ilvl w:val="0"/>
          <w:numId w:val="10"/>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E43449">
        <w:rPr>
          <w:rFonts w:asciiTheme="minorHAnsi" w:hAnsiTheme="minorHAnsi"/>
          <w:spacing w:val="0"/>
          <w:sz w:val="20"/>
        </w:rPr>
        <w:t>Aanbestedende dienst</w:t>
      </w:r>
      <w:r w:rsidRPr="00AD308A">
        <w:rPr>
          <w:rFonts w:asciiTheme="minorHAnsi" w:hAnsiTheme="minorHAnsi"/>
          <w:spacing w:val="0"/>
          <w:sz w:val="20"/>
        </w:rPr>
        <w:t xml:space="preserve"> sluit uit van deelneming aan de </w:t>
      </w:r>
      <w:r w:rsidR="00175CBE">
        <w:rPr>
          <w:rFonts w:asciiTheme="minorHAnsi" w:hAnsiTheme="minorHAnsi"/>
          <w:spacing w:val="0"/>
          <w:sz w:val="20"/>
        </w:rPr>
        <w:t>O</w:t>
      </w:r>
      <w:r w:rsidRPr="00AD308A">
        <w:rPr>
          <w:rFonts w:asciiTheme="minorHAnsi" w:hAnsiTheme="minorHAnsi"/>
          <w:spacing w:val="0"/>
          <w:sz w:val="20"/>
        </w:rPr>
        <w:t>pdracht:</w:t>
      </w:r>
    </w:p>
    <w:p w14:paraId="25CA4D45"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25CA4D46" w14:textId="1D176E2E"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r>
      <w:r w:rsidR="008768BB">
        <w:rPr>
          <w:rFonts w:asciiTheme="minorHAnsi" w:hAnsiTheme="minorHAnsi"/>
          <w:spacing w:val="0"/>
          <w:sz w:val="20"/>
        </w:rPr>
        <w:t xml:space="preserve">de ondernemer </w:t>
      </w:r>
      <w:r>
        <w:rPr>
          <w:rFonts w:asciiTheme="minorHAnsi" w:hAnsiTheme="minorHAnsi"/>
          <w:spacing w:val="0"/>
          <w:sz w:val="20"/>
        </w:rPr>
        <w:t>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25CA4D47"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5CA4D48" w14:textId="21874190"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r>
      <w:r w:rsidR="00265838">
        <w:rPr>
          <w:rFonts w:asciiTheme="minorHAnsi" w:hAnsiTheme="minorHAnsi"/>
          <w:spacing w:val="0"/>
          <w:sz w:val="20"/>
        </w:rPr>
        <w:t xml:space="preserve">de ondernemer </w:t>
      </w:r>
      <w:r>
        <w:rPr>
          <w:rFonts w:asciiTheme="minorHAnsi" w:hAnsiTheme="minorHAnsi"/>
          <w:spacing w:val="0"/>
          <w:sz w:val="20"/>
        </w:rPr>
        <w:t>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25CA4D49"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25CA4D4A"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25CA4D4B"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4C"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25CA4D4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4E"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5CA4D4F"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25CA4D50" w14:textId="3F52BF7B"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FE705B">
        <w:rPr>
          <w:rFonts w:asciiTheme="minorHAnsi" w:hAnsiTheme="minorHAnsi"/>
          <w:spacing w:val="0"/>
          <w:sz w:val="20"/>
        </w:rPr>
        <w:t xml:space="preserve">die </w:t>
      </w:r>
      <w:r w:rsidR="00AB2EA5" w:rsidRPr="00AB2EA5">
        <w:rPr>
          <w:rFonts w:asciiTheme="minorHAnsi" w:hAnsiTheme="minorHAnsi"/>
          <w:spacing w:val="0"/>
          <w:sz w:val="20"/>
        </w:rPr>
        <w:t xml:space="preserve">zich in ernstige mate schuldig </w:t>
      </w:r>
      <w:r w:rsidR="00FE705B">
        <w:rPr>
          <w:rFonts w:asciiTheme="minorHAnsi" w:hAnsiTheme="minorHAnsi"/>
          <w:spacing w:val="0"/>
          <w:sz w:val="20"/>
        </w:rPr>
        <w:t xml:space="preserve">heeft </w:t>
      </w:r>
      <w:r w:rsidR="00AB2EA5" w:rsidRPr="00AB2EA5">
        <w:rPr>
          <w:rFonts w:asciiTheme="minorHAnsi" w:hAnsiTheme="minorHAnsi"/>
          <w:spacing w:val="0"/>
          <w:sz w:val="20"/>
        </w:rPr>
        <w:t>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 xml:space="preserve">geschiktheidseisen of die informatie </w:t>
      </w:r>
      <w:r w:rsidR="00FE705B">
        <w:rPr>
          <w:rFonts w:asciiTheme="minorHAnsi" w:hAnsiTheme="minorHAnsi"/>
          <w:spacing w:val="0"/>
          <w:sz w:val="20"/>
        </w:rPr>
        <w:t xml:space="preserve">heeft </w:t>
      </w:r>
      <w:r w:rsidR="00AB2EA5" w:rsidRPr="00AB2EA5">
        <w:rPr>
          <w:rFonts w:asciiTheme="minorHAnsi" w:hAnsiTheme="minorHAnsi"/>
          <w:spacing w:val="0"/>
          <w:sz w:val="20"/>
        </w:rPr>
        <w:t>achtergehouden, dan wel niet in sta</w:t>
      </w:r>
      <w:r w:rsidR="008A0835">
        <w:rPr>
          <w:rFonts w:asciiTheme="minorHAnsi" w:hAnsiTheme="minorHAnsi"/>
          <w:spacing w:val="0"/>
          <w:sz w:val="20"/>
        </w:rPr>
        <w:t xml:space="preserve">at </w:t>
      </w:r>
      <w:r w:rsidR="00FE705B">
        <w:rPr>
          <w:rFonts w:asciiTheme="minorHAnsi" w:hAnsiTheme="minorHAnsi"/>
          <w:spacing w:val="0"/>
          <w:sz w:val="20"/>
        </w:rPr>
        <w:t xml:space="preserve">was </w:t>
      </w:r>
      <w:r w:rsidR="008A0835">
        <w:rPr>
          <w:rFonts w:asciiTheme="minorHAnsi" w:hAnsiTheme="minorHAnsi"/>
          <w:spacing w:val="0"/>
          <w:sz w:val="20"/>
        </w:rPr>
        <w:t xml:space="preserve">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 xml:space="preserve">inlichtingen die in de </w:t>
      </w:r>
      <w:r w:rsidR="0008089C">
        <w:rPr>
          <w:rFonts w:asciiTheme="minorHAnsi" w:hAnsiTheme="minorHAnsi"/>
          <w:spacing w:val="0"/>
          <w:sz w:val="20"/>
        </w:rPr>
        <w:t>E</w:t>
      </w:r>
      <w:r w:rsidR="008A0835" w:rsidRPr="008A0835">
        <w:rPr>
          <w:rFonts w:asciiTheme="minorHAnsi" w:hAnsiTheme="minorHAnsi"/>
          <w:spacing w:val="0"/>
          <w:sz w:val="20"/>
        </w:rPr>
        <w:t xml:space="preserve">igen </w:t>
      </w:r>
      <w:r w:rsidR="0008089C">
        <w:rPr>
          <w:rFonts w:asciiTheme="minorHAnsi" w:hAnsiTheme="minorHAnsi"/>
          <w:spacing w:val="0"/>
          <w:sz w:val="20"/>
        </w:rPr>
        <w:t>V</w:t>
      </w:r>
      <w:r w:rsidR="008A0835" w:rsidRPr="008A0835">
        <w:rPr>
          <w:rFonts w:asciiTheme="minorHAnsi" w:hAnsiTheme="minorHAnsi"/>
          <w:spacing w:val="0"/>
          <w:sz w:val="20"/>
        </w:rPr>
        <w:t>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overleggen;</w:t>
      </w:r>
    </w:p>
    <w:p w14:paraId="25CA4D51"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25CA4D52" w14:textId="0CB7BA14"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E43449">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 xml:space="preserve">kan bezorgen, of door nalatigheid misleidende informatie </w:t>
      </w:r>
      <w:r w:rsidR="00FE705B">
        <w:rPr>
          <w:rFonts w:asciiTheme="minorHAnsi" w:hAnsiTheme="minorHAnsi"/>
          <w:spacing w:val="0"/>
          <w:sz w:val="20"/>
        </w:rPr>
        <w:t xml:space="preserve">heeft </w:t>
      </w:r>
      <w:r w:rsidR="00AB2EA5" w:rsidRPr="00AB2EA5">
        <w:rPr>
          <w:rFonts w:asciiTheme="minorHAnsi" w:hAnsiTheme="minorHAnsi"/>
          <w:spacing w:val="0"/>
          <w:sz w:val="20"/>
        </w:rPr>
        <w:t>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25CA4D53" w14:textId="77777777" w:rsidR="0037035F" w:rsidRPr="00AB2EA5" w:rsidRDefault="0037035F" w:rsidP="00AB2EA5">
      <w:pPr>
        <w:tabs>
          <w:tab w:val="num" w:pos="2410"/>
          <w:tab w:val="left" w:pos="2552"/>
        </w:tabs>
        <w:suppressAutoHyphens/>
        <w:ind w:left="2410"/>
        <w:jc w:val="both"/>
        <w:rPr>
          <w:rFonts w:asciiTheme="minorHAnsi" w:hAnsiTheme="minorHAnsi"/>
          <w:spacing w:val="0"/>
          <w:sz w:val="20"/>
        </w:rPr>
      </w:pPr>
    </w:p>
    <w:p w14:paraId="25CA4D55" w14:textId="0698D394" w:rsidR="008032E3" w:rsidRPr="00E6297D" w:rsidRDefault="00DD7E23" w:rsidP="00E81303">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h</w:t>
      </w:r>
      <w:r w:rsidR="00AB2EA5" w:rsidRPr="00AB2EA5">
        <w:rPr>
          <w:rFonts w:asciiTheme="minorHAnsi" w:hAnsiTheme="minorHAnsi"/>
          <w:spacing w:val="0"/>
          <w:sz w:val="20"/>
        </w:rPr>
        <w:t xml:space="preserve">. </w:t>
      </w:r>
      <w:r w:rsidR="0037035F">
        <w:rPr>
          <w:rFonts w:asciiTheme="minorHAnsi" w:hAnsiTheme="minorHAnsi"/>
          <w:spacing w:val="0"/>
          <w:sz w:val="20"/>
        </w:rPr>
        <w:tab/>
        <w:t xml:space="preserve">de </w:t>
      </w:r>
      <w:r w:rsidR="00AB2EA5" w:rsidRPr="00AB2EA5">
        <w:rPr>
          <w:rFonts w:asciiTheme="minorHAnsi" w:hAnsiTheme="minorHAnsi"/>
          <w:spacing w:val="0"/>
          <w:sz w:val="20"/>
        </w:rPr>
        <w:t>ondernemer</w:t>
      </w:r>
      <w:r w:rsidR="0037035F">
        <w:rPr>
          <w:rFonts w:asciiTheme="minorHAnsi" w:hAnsiTheme="minorHAnsi"/>
          <w:spacing w:val="0"/>
          <w:sz w:val="20"/>
        </w:rPr>
        <w:t xml:space="preserve"> die </w:t>
      </w:r>
      <w:r w:rsidR="00AB2EA5" w:rsidRPr="00AB2EA5">
        <w:rPr>
          <w:rFonts w:asciiTheme="minorHAnsi" w:hAnsiTheme="minorHAnsi"/>
          <w:spacing w:val="0"/>
          <w:sz w:val="20"/>
        </w:rPr>
        <w:t>niet</w:t>
      </w:r>
      <w:r w:rsidR="0037035F">
        <w:rPr>
          <w:rFonts w:asciiTheme="minorHAnsi" w:hAnsiTheme="minorHAnsi"/>
          <w:spacing w:val="0"/>
          <w:sz w:val="20"/>
        </w:rPr>
        <w:t xml:space="preserve"> </w:t>
      </w:r>
      <w:r w:rsidR="00AB2EA5" w:rsidRPr="00AB2EA5">
        <w:rPr>
          <w:rFonts w:asciiTheme="minorHAnsi" w:hAnsiTheme="minorHAnsi"/>
          <w:spacing w:val="0"/>
          <w:sz w:val="20"/>
        </w:rPr>
        <w:t>voldoet aan zijn verplichtingen tot betaling van belastingen of van sociale</w:t>
      </w:r>
      <w:r w:rsidR="0037035F">
        <w:rPr>
          <w:rFonts w:asciiTheme="minorHAnsi" w:hAnsiTheme="minorHAnsi"/>
          <w:spacing w:val="0"/>
          <w:sz w:val="20"/>
        </w:rPr>
        <w:t xml:space="preserve"> </w:t>
      </w:r>
      <w:r w:rsidR="00AB2EA5" w:rsidRPr="00AB2EA5">
        <w:rPr>
          <w:rFonts w:asciiTheme="minorHAnsi" w:hAnsiTheme="minorHAnsi"/>
          <w:spacing w:val="0"/>
          <w:sz w:val="20"/>
        </w:rPr>
        <w:t>zekerheidspremies, tenzij de ondernemer de verschuldigde belastingen of</w:t>
      </w:r>
      <w:r w:rsidR="0037035F">
        <w:rPr>
          <w:rFonts w:asciiTheme="minorHAnsi" w:hAnsiTheme="minorHAnsi"/>
          <w:spacing w:val="0"/>
          <w:sz w:val="20"/>
        </w:rPr>
        <w:t xml:space="preserve"> </w:t>
      </w:r>
      <w:r w:rsidR="00AB2EA5" w:rsidRPr="00AB2EA5">
        <w:rPr>
          <w:rFonts w:asciiTheme="minorHAnsi" w:hAnsiTheme="minorHAnsi"/>
          <w:spacing w:val="0"/>
          <w:sz w:val="20"/>
        </w:rPr>
        <w:t>sociale zekerheidspremies, met inbegrip van eventuele lopende rente of</w:t>
      </w:r>
      <w:r w:rsidR="0037035F">
        <w:rPr>
          <w:rFonts w:asciiTheme="minorHAnsi" w:hAnsiTheme="minorHAnsi"/>
          <w:spacing w:val="0"/>
          <w:sz w:val="20"/>
        </w:rPr>
        <w:t xml:space="preserve"> </w:t>
      </w:r>
      <w:r w:rsidR="00AB2EA5" w:rsidRPr="00AB2EA5">
        <w:rPr>
          <w:rFonts w:asciiTheme="minorHAnsi" w:hAnsiTheme="minorHAnsi"/>
          <w:spacing w:val="0"/>
          <w:sz w:val="20"/>
        </w:rPr>
        <w:t>boetes, heeft betaald of een bindende regeling tot betaling daarvan is</w:t>
      </w:r>
      <w:r w:rsidR="0037035F">
        <w:rPr>
          <w:rFonts w:asciiTheme="minorHAnsi" w:hAnsiTheme="minorHAnsi"/>
          <w:spacing w:val="0"/>
          <w:sz w:val="20"/>
        </w:rPr>
        <w:t xml:space="preserve"> </w:t>
      </w:r>
      <w:r w:rsidR="00AB2EA5" w:rsidRPr="00AB2EA5">
        <w:rPr>
          <w:rFonts w:asciiTheme="minorHAnsi" w:hAnsiTheme="minorHAnsi"/>
          <w:spacing w:val="0"/>
          <w:sz w:val="20"/>
        </w:rPr>
        <w:t>aangegaan.</w:t>
      </w:r>
    </w:p>
    <w:p w14:paraId="25CA4D63" w14:textId="77777777" w:rsidR="00DD57FA" w:rsidRPr="00E6297D" w:rsidRDefault="00DD57FA" w:rsidP="00FE2250">
      <w:pPr>
        <w:tabs>
          <w:tab w:val="left" w:pos="2552"/>
        </w:tabs>
        <w:suppressAutoHyphens/>
        <w:ind w:left="0"/>
        <w:jc w:val="both"/>
        <w:rPr>
          <w:rFonts w:asciiTheme="minorHAnsi" w:hAnsiTheme="minorHAnsi"/>
          <w:spacing w:val="0"/>
          <w:sz w:val="20"/>
        </w:rPr>
      </w:pPr>
    </w:p>
    <w:p w14:paraId="254BF97D" w14:textId="77777777" w:rsidR="00BF3C19" w:rsidRDefault="00BF3C19">
      <w:pPr>
        <w:spacing w:line="240" w:lineRule="auto"/>
        <w:ind w:left="0"/>
        <w:rPr>
          <w:rFonts w:ascii="Calibri" w:hAnsi="Calibri"/>
          <w:b/>
          <w:snapToGrid w:val="0"/>
          <w:spacing w:val="0"/>
          <w:sz w:val="20"/>
        </w:rPr>
      </w:pPr>
      <w:bookmarkStart w:id="91" w:name="_Toc403554482"/>
      <w:bookmarkStart w:id="92" w:name="_Toc404621251"/>
      <w:bookmarkStart w:id="93" w:name="_Toc404622154"/>
      <w:r>
        <w:br w:type="page"/>
      </w:r>
    </w:p>
    <w:p w14:paraId="25CA4D64" w14:textId="7F6A48DC" w:rsidR="008032E3" w:rsidRPr="00F15D47" w:rsidRDefault="008032E3" w:rsidP="00906833">
      <w:pPr>
        <w:pStyle w:val="Kop2"/>
      </w:pPr>
      <w:bookmarkStart w:id="94" w:name="_Toc125104638"/>
      <w:r w:rsidRPr="00F15D47">
        <w:lastRenderedPageBreak/>
        <w:t>Geschiktheidseisen</w:t>
      </w:r>
      <w:bookmarkEnd w:id="91"/>
      <w:bookmarkEnd w:id="92"/>
      <w:bookmarkEnd w:id="93"/>
      <w:bookmarkEnd w:id="94"/>
    </w:p>
    <w:p w14:paraId="25CA4D65" w14:textId="53F510FC" w:rsidR="008032E3" w:rsidRPr="00E6297D" w:rsidRDefault="008032E3" w:rsidP="00CD0054">
      <w:pPr>
        <w:jc w:val="both"/>
        <w:rPr>
          <w:rFonts w:asciiTheme="minorHAnsi" w:hAnsiTheme="minorHAnsi"/>
          <w:sz w:val="20"/>
        </w:rPr>
      </w:pPr>
      <w:bookmarkStart w:id="95" w:name="_Toc402787693"/>
      <w:bookmarkStart w:id="96" w:name="_Toc403554483"/>
      <w:bookmarkStart w:id="97" w:name="_Toc404621252"/>
      <w:bookmarkStart w:id="98" w:name="_Toc404621340"/>
      <w:bookmarkStart w:id="99" w:name="_Toc404622155"/>
      <w:r w:rsidRPr="00545F7E">
        <w:rPr>
          <w:rFonts w:asciiTheme="minorHAnsi" w:hAnsiTheme="minorHAnsi"/>
          <w:sz w:val="20"/>
        </w:rPr>
        <w:t>Onder verwijzing naar de Aankondigin</w:t>
      </w:r>
      <w:r w:rsidR="00FA00E4" w:rsidRPr="00545F7E">
        <w:rPr>
          <w:rFonts w:asciiTheme="minorHAnsi" w:hAnsiTheme="minorHAnsi"/>
          <w:sz w:val="20"/>
        </w:rPr>
        <w:t>g, afdeling III</w:t>
      </w:r>
      <w:r w:rsidR="00545F7E">
        <w:rPr>
          <w:rFonts w:asciiTheme="minorHAnsi" w:hAnsiTheme="minorHAnsi"/>
          <w:sz w:val="20"/>
        </w:rPr>
        <w:t xml:space="preserve"> punt 2.2 en 2.3 </w:t>
      </w:r>
      <w:r w:rsidRPr="00545F7E">
        <w:rPr>
          <w:rFonts w:asciiTheme="minorHAnsi" w:hAnsiTheme="minorHAnsi"/>
          <w:sz w:val="20"/>
        </w:rPr>
        <w:t xml:space="preserve">stelt </w:t>
      </w:r>
      <w:r w:rsidR="00545F7E">
        <w:rPr>
          <w:rFonts w:asciiTheme="minorHAnsi" w:hAnsiTheme="minorHAnsi"/>
          <w:sz w:val="20"/>
        </w:rPr>
        <w:t xml:space="preserve">de </w:t>
      </w:r>
      <w:r w:rsidR="00E43449" w:rsidRPr="00545F7E">
        <w:rPr>
          <w:rFonts w:asciiTheme="minorHAnsi" w:hAnsiTheme="minorHAnsi"/>
          <w:sz w:val="20"/>
        </w:rPr>
        <w:t>Aanbestedende dienst</w:t>
      </w:r>
      <w:r w:rsidRPr="00545F7E">
        <w:rPr>
          <w:rFonts w:asciiTheme="minorHAnsi" w:hAnsiTheme="minorHAnsi"/>
          <w:sz w:val="20"/>
        </w:rPr>
        <w:t xml:space="preserve"> de geschiktheidseisen. Om in aanmerking te kunnen komen voor gunning van de </w:t>
      </w:r>
      <w:r w:rsidR="00545F7E">
        <w:rPr>
          <w:rFonts w:asciiTheme="minorHAnsi" w:hAnsiTheme="minorHAnsi"/>
          <w:sz w:val="20"/>
        </w:rPr>
        <w:t>O</w:t>
      </w:r>
      <w:r w:rsidRPr="00545F7E">
        <w:rPr>
          <w:rFonts w:asciiTheme="minorHAnsi" w:hAnsiTheme="minorHAnsi"/>
          <w:sz w:val="20"/>
        </w:rPr>
        <w:t xml:space="preserve">pdracht moet een </w:t>
      </w:r>
      <w:r w:rsidR="00545F7E">
        <w:rPr>
          <w:rFonts w:asciiTheme="minorHAnsi" w:hAnsiTheme="minorHAnsi"/>
          <w:sz w:val="20"/>
        </w:rPr>
        <w:t>I</w:t>
      </w:r>
      <w:r w:rsidRPr="00545F7E">
        <w:rPr>
          <w:rFonts w:asciiTheme="minorHAnsi" w:hAnsiTheme="minorHAnsi"/>
          <w:sz w:val="20"/>
        </w:rPr>
        <w:t xml:space="preserve">nschrijver, naar het uitsluitend oordeel van de </w:t>
      </w:r>
      <w:r w:rsidR="00E43449" w:rsidRPr="00545F7E">
        <w:rPr>
          <w:rFonts w:asciiTheme="minorHAnsi" w:hAnsiTheme="minorHAnsi"/>
          <w:sz w:val="20"/>
        </w:rPr>
        <w:t>Aanbestedende dienst</w:t>
      </w:r>
      <w:r w:rsidRPr="00545F7E">
        <w:rPr>
          <w:rFonts w:asciiTheme="minorHAnsi" w:hAnsiTheme="minorHAnsi"/>
          <w:sz w:val="20"/>
        </w:rPr>
        <w:t>, hebben aangetoond te voldoen aan elke van de hierna volgende geschiktheidseisen.</w:t>
      </w:r>
      <w:bookmarkEnd w:id="95"/>
      <w:bookmarkEnd w:id="96"/>
      <w:bookmarkEnd w:id="97"/>
      <w:bookmarkEnd w:id="98"/>
      <w:bookmarkEnd w:id="99"/>
    </w:p>
    <w:p w14:paraId="25CA4D66" w14:textId="77777777" w:rsidR="008032E3" w:rsidRPr="00E6297D" w:rsidRDefault="008032E3" w:rsidP="00C709B2">
      <w:pPr>
        <w:rPr>
          <w:rFonts w:asciiTheme="minorHAnsi" w:hAnsiTheme="minorHAnsi"/>
          <w:sz w:val="20"/>
        </w:rPr>
      </w:pPr>
    </w:p>
    <w:p w14:paraId="25CA4D6B" w14:textId="74C66EF4" w:rsidR="000F0F9E" w:rsidRPr="0030044F" w:rsidRDefault="000F0F9E" w:rsidP="00D6035F">
      <w:pPr>
        <w:pStyle w:val="Kop3"/>
      </w:pPr>
      <w:bookmarkStart w:id="100" w:name="_Toc125104639"/>
      <w:r w:rsidRPr="0030044F">
        <w:t>4.</w:t>
      </w:r>
      <w:r w:rsidR="00033F24">
        <w:t>2</w:t>
      </w:r>
      <w:r w:rsidRPr="0030044F">
        <w:t>.</w:t>
      </w:r>
      <w:r w:rsidR="00D6035F">
        <w:t>1</w:t>
      </w:r>
      <w:r w:rsidRPr="0030044F">
        <w:t xml:space="preserve"> Technische bekwaamheid</w:t>
      </w:r>
      <w:r w:rsidR="005F07AA">
        <w:t xml:space="preserve"> en beroepsbekwaamheid</w:t>
      </w:r>
      <w:bookmarkEnd w:id="100"/>
    </w:p>
    <w:p w14:paraId="4E649221" w14:textId="6BDC8480" w:rsidR="00BA2EFD" w:rsidRDefault="00BA2EFD" w:rsidP="00BA2EFD">
      <w:pPr>
        <w:ind w:left="0"/>
        <w:rPr>
          <w:rFonts w:asciiTheme="minorHAnsi" w:hAnsiTheme="minorHAnsi"/>
          <w:sz w:val="20"/>
        </w:rPr>
      </w:pPr>
      <w:r>
        <w:rPr>
          <w:rFonts w:asciiTheme="minorHAnsi" w:hAnsiTheme="minorHAnsi"/>
          <w:sz w:val="20"/>
        </w:rPr>
        <w:tab/>
      </w:r>
    </w:p>
    <w:p w14:paraId="3A26747C" w14:textId="77777777" w:rsidR="005F07AA" w:rsidRDefault="00D822E5" w:rsidP="00454422">
      <w:pPr>
        <w:pStyle w:val="Lijstalinea"/>
        <w:numPr>
          <w:ilvl w:val="0"/>
          <w:numId w:val="16"/>
        </w:numPr>
        <w:ind w:left="2410" w:hanging="425"/>
        <w:jc w:val="both"/>
        <w:rPr>
          <w:rFonts w:asciiTheme="minorHAnsi" w:hAnsiTheme="minorHAnsi"/>
          <w:sz w:val="20"/>
        </w:rPr>
      </w:pPr>
      <w:r w:rsidRPr="00D822E5">
        <w:rPr>
          <w:rFonts w:asciiTheme="minorHAnsi" w:hAnsiTheme="minorHAnsi"/>
          <w:sz w:val="20"/>
        </w:rPr>
        <w:t>De Inschrijver moet aantonen dat hij volgens de voorschriften van de lidstaat waar hij is gevestigd, in het beroepsregister of in het handelsregister is ingeschreven als bedoeld in Bijlage XI van richtlijn 2014/24/EU.</w:t>
      </w:r>
      <w:r w:rsidR="005F07AA">
        <w:rPr>
          <w:rFonts w:asciiTheme="minorHAnsi" w:hAnsiTheme="minorHAnsi"/>
          <w:sz w:val="20"/>
        </w:rPr>
        <w:t xml:space="preserve"> </w:t>
      </w:r>
    </w:p>
    <w:p w14:paraId="6ADF9A64" w14:textId="5E428CF5" w:rsidR="00D822E5" w:rsidRDefault="005F07AA" w:rsidP="005F07AA">
      <w:pPr>
        <w:pStyle w:val="Lijstalinea"/>
        <w:ind w:left="2410"/>
        <w:jc w:val="both"/>
        <w:rPr>
          <w:rFonts w:asciiTheme="minorHAnsi" w:hAnsiTheme="minorHAnsi"/>
          <w:sz w:val="20"/>
        </w:rPr>
      </w:pPr>
      <w:r w:rsidRPr="005F07AA">
        <w:rPr>
          <w:rFonts w:asciiTheme="minorHAnsi" w:hAnsiTheme="minorHAnsi"/>
          <w:sz w:val="20"/>
          <w:u w:val="single"/>
        </w:rPr>
        <w:t>Reeds bij Inschrijving</w:t>
      </w:r>
      <w:r w:rsidRPr="005F07AA">
        <w:rPr>
          <w:rFonts w:asciiTheme="minorHAnsi" w:hAnsiTheme="minorHAnsi"/>
          <w:sz w:val="20"/>
        </w:rPr>
        <w:t xml:space="preserve"> dient Inschrijver, op kosten van Inschrijver, het bewijsstuk van deze geschiktheidseis te overleggen.</w:t>
      </w:r>
    </w:p>
    <w:p w14:paraId="2FEDAAAA" w14:textId="77777777" w:rsidR="00292D65" w:rsidRPr="00B6579C" w:rsidRDefault="00292D65" w:rsidP="00B6579C">
      <w:pPr>
        <w:ind w:left="0"/>
        <w:jc w:val="both"/>
        <w:rPr>
          <w:rFonts w:asciiTheme="minorHAnsi" w:hAnsiTheme="minorHAnsi"/>
          <w:sz w:val="20"/>
        </w:rPr>
      </w:pPr>
    </w:p>
    <w:p w14:paraId="7E3668F8" w14:textId="77777777" w:rsidR="00292D65" w:rsidRDefault="00292D65" w:rsidP="00292D65">
      <w:pPr>
        <w:pStyle w:val="Lijstalinea"/>
        <w:numPr>
          <w:ilvl w:val="0"/>
          <w:numId w:val="16"/>
        </w:numPr>
        <w:ind w:left="2410" w:hanging="425"/>
        <w:jc w:val="both"/>
        <w:rPr>
          <w:rFonts w:asciiTheme="minorHAnsi" w:hAnsiTheme="minorHAnsi"/>
          <w:sz w:val="20"/>
        </w:rPr>
      </w:pPr>
      <w:r w:rsidRPr="00B24F80">
        <w:rPr>
          <w:rFonts w:asciiTheme="minorHAnsi" w:hAnsiTheme="minorHAnsi"/>
          <w:sz w:val="20"/>
        </w:rPr>
        <w:t>Het voor de Dienst in te zetten verantwoordelijk en leidinggevend personeel</w:t>
      </w:r>
      <w:r w:rsidRPr="00607EF3">
        <w:rPr>
          <w:rFonts w:asciiTheme="minorHAnsi" w:hAnsiTheme="minorHAnsi"/>
          <w:sz w:val="20"/>
        </w:rPr>
        <w:t xml:space="preserve"> dient de Nederlandse taal in woord en geschrift te beheersen</w:t>
      </w:r>
      <w:r>
        <w:rPr>
          <w:rFonts w:asciiTheme="minorHAnsi" w:hAnsiTheme="minorHAnsi"/>
          <w:sz w:val="20"/>
        </w:rPr>
        <w:t xml:space="preserve"> e</w:t>
      </w:r>
      <w:r w:rsidRPr="00E76072">
        <w:rPr>
          <w:rFonts w:asciiTheme="minorHAnsi" w:hAnsiTheme="minorHAnsi"/>
          <w:sz w:val="20"/>
        </w:rPr>
        <w:t xml:space="preserve">n te gebruiken. Tevens dienen gedurende de uitvoering van de Opdracht alle werknemers en ingezette </w:t>
      </w:r>
      <w:r>
        <w:rPr>
          <w:rFonts w:asciiTheme="minorHAnsi" w:hAnsiTheme="minorHAnsi"/>
          <w:sz w:val="20"/>
        </w:rPr>
        <w:t>D</w:t>
      </w:r>
      <w:r w:rsidRPr="00E76072">
        <w:rPr>
          <w:rFonts w:asciiTheme="minorHAnsi" w:hAnsiTheme="minorHAnsi"/>
          <w:sz w:val="20"/>
        </w:rPr>
        <w:t xml:space="preserve">erden welke zorg dragen voor de uitvoering van de Opdracht in de contacten met de Aanbestedende dienst de Nederlandse taal in woord en geschrift te </w:t>
      </w:r>
      <w:r>
        <w:rPr>
          <w:rFonts w:asciiTheme="minorHAnsi" w:hAnsiTheme="minorHAnsi"/>
          <w:sz w:val="20"/>
        </w:rPr>
        <w:t xml:space="preserve">beheersen en te </w:t>
      </w:r>
      <w:r w:rsidRPr="00E76072">
        <w:rPr>
          <w:rFonts w:asciiTheme="minorHAnsi" w:hAnsiTheme="minorHAnsi"/>
          <w:sz w:val="20"/>
        </w:rPr>
        <w:t xml:space="preserve">gebruiken. </w:t>
      </w:r>
    </w:p>
    <w:p w14:paraId="0865FE70" w14:textId="77777777" w:rsidR="00292D65" w:rsidRDefault="00292D65" w:rsidP="00292D65">
      <w:pPr>
        <w:pStyle w:val="Lijstalinea"/>
        <w:ind w:left="2410"/>
        <w:jc w:val="both"/>
        <w:rPr>
          <w:rFonts w:asciiTheme="minorHAnsi" w:hAnsiTheme="minorHAnsi"/>
          <w:sz w:val="20"/>
        </w:rPr>
      </w:pPr>
      <w:r w:rsidRPr="008E05E5">
        <w:rPr>
          <w:rFonts w:asciiTheme="minorHAnsi" w:hAnsiTheme="minorHAnsi"/>
          <w:sz w:val="20"/>
          <w:u w:val="single"/>
        </w:rPr>
        <w:t>Door het indienen</w:t>
      </w:r>
      <w:r w:rsidRPr="00424EBC">
        <w:rPr>
          <w:rFonts w:asciiTheme="minorHAnsi" w:hAnsiTheme="minorHAnsi"/>
          <w:sz w:val="20"/>
        </w:rPr>
        <w:t xml:space="preserve"> van een Inschrijving en het indienen van het volledig ingevuld en rechtsgeldig ondertekend Uniform Europees Aanbestedingsdocument (UEA) verklaart Inschrijver dat aan deze geschiktheidseis wordt voldaan.</w:t>
      </w:r>
    </w:p>
    <w:p w14:paraId="21AAFC33" w14:textId="5477312F" w:rsidR="00884CEB" w:rsidRDefault="00884CEB">
      <w:pPr>
        <w:spacing w:line="240" w:lineRule="auto"/>
        <w:ind w:left="0"/>
        <w:rPr>
          <w:rFonts w:asciiTheme="minorHAnsi" w:hAnsiTheme="minorHAnsi"/>
          <w:sz w:val="20"/>
        </w:rPr>
      </w:pPr>
    </w:p>
    <w:p w14:paraId="59D27A75" w14:textId="76ED67C1" w:rsidR="00884CEB" w:rsidRPr="00B13BE8" w:rsidRDefault="00884CEB" w:rsidP="00454422">
      <w:pPr>
        <w:pStyle w:val="Lijstalinea"/>
        <w:numPr>
          <w:ilvl w:val="0"/>
          <w:numId w:val="16"/>
        </w:numPr>
        <w:ind w:left="2410" w:hanging="425"/>
        <w:jc w:val="both"/>
        <w:rPr>
          <w:rFonts w:asciiTheme="minorHAnsi" w:hAnsiTheme="minorHAnsi"/>
          <w:sz w:val="20"/>
        </w:rPr>
      </w:pPr>
      <w:r w:rsidRPr="00B13BE8">
        <w:rPr>
          <w:rFonts w:asciiTheme="minorHAnsi" w:hAnsiTheme="minorHAnsi"/>
          <w:sz w:val="20"/>
        </w:rPr>
        <w:t>Ervaringseis, Kerncompetenties:</w:t>
      </w:r>
    </w:p>
    <w:p w14:paraId="334A30A1" w14:textId="77777777" w:rsidR="0097082D" w:rsidRPr="00B13BE8" w:rsidRDefault="00607EF3" w:rsidP="0097082D">
      <w:pPr>
        <w:pStyle w:val="Lijstalinea"/>
        <w:ind w:left="2410"/>
        <w:jc w:val="both"/>
        <w:rPr>
          <w:rFonts w:asciiTheme="minorHAnsi" w:hAnsiTheme="minorHAnsi"/>
          <w:sz w:val="20"/>
        </w:rPr>
      </w:pPr>
      <w:r w:rsidRPr="00B13BE8">
        <w:rPr>
          <w:rFonts w:asciiTheme="minorHAnsi" w:hAnsiTheme="minorHAnsi"/>
          <w:sz w:val="20"/>
        </w:rPr>
        <w:t xml:space="preserve">De Inschrijver moet voldoen aan de ervaringseis. </w:t>
      </w:r>
    </w:p>
    <w:p w14:paraId="18B9AE9C" w14:textId="1CF947CF" w:rsidR="0097082D" w:rsidRPr="00B13BE8" w:rsidRDefault="00607EF3" w:rsidP="0097082D">
      <w:pPr>
        <w:pStyle w:val="Lijstalinea"/>
        <w:ind w:left="2410"/>
        <w:jc w:val="both"/>
        <w:rPr>
          <w:rFonts w:asciiTheme="minorHAnsi" w:hAnsiTheme="minorHAnsi"/>
          <w:sz w:val="20"/>
        </w:rPr>
      </w:pPr>
      <w:r w:rsidRPr="00B13BE8">
        <w:rPr>
          <w:rFonts w:asciiTheme="minorHAnsi" w:hAnsiTheme="minorHAnsi"/>
          <w:sz w:val="20"/>
        </w:rPr>
        <w:t xml:space="preserve">Die eis is dat hij in de periode van </w:t>
      </w:r>
      <w:r w:rsidR="002F3596">
        <w:rPr>
          <w:rFonts w:asciiTheme="minorHAnsi" w:hAnsiTheme="minorHAnsi"/>
          <w:sz w:val="20"/>
        </w:rPr>
        <w:t>drie</w:t>
      </w:r>
      <w:r w:rsidR="0097082D" w:rsidRPr="00B13BE8">
        <w:rPr>
          <w:rFonts w:asciiTheme="minorHAnsi" w:hAnsiTheme="minorHAnsi"/>
          <w:sz w:val="20"/>
        </w:rPr>
        <w:t xml:space="preserve"> (</w:t>
      </w:r>
      <w:r w:rsidR="002F3596">
        <w:rPr>
          <w:rFonts w:asciiTheme="minorHAnsi" w:hAnsiTheme="minorHAnsi"/>
          <w:sz w:val="20"/>
        </w:rPr>
        <w:t>3</w:t>
      </w:r>
      <w:r w:rsidR="0097082D" w:rsidRPr="00B13BE8">
        <w:rPr>
          <w:rFonts w:asciiTheme="minorHAnsi" w:hAnsiTheme="minorHAnsi"/>
          <w:sz w:val="20"/>
        </w:rPr>
        <w:t>)</w:t>
      </w:r>
      <w:r w:rsidRPr="00B13BE8">
        <w:rPr>
          <w:rFonts w:asciiTheme="minorHAnsi" w:hAnsiTheme="minorHAnsi"/>
          <w:sz w:val="20"/>
        </w:rPr>
        <w:t xml:space="preserve"> jaar voorafgaand aan de datum van Inschrijving</w:t>
      </w:r>
      <w:r w:rsidR="0097082D" w:rsidRPr="00B13BE8">
        <w:rPr>
          <w:rFonts w:asciiTheme="minorHAnsi" w:hAnsiTheme="minorHAnsi"/>
          <w:sz w:val="20"/>
        </w:rPr>
        <w:t xml:space="preserve"> werkzaamheden heeft uitgevoerd waarbij capaciteit, kennis en ervaring zijn ingezet met de volgende kerncompetenties die uit de referentie dient te blijken:</w:t>
      </w:r>
    </w:p>
    <w:p w14:paraId="6115F6A4" w14:textId="7F6DA915" w:rsidR="00E0250A" w:rsidRDefault="00E0250A">
      <w:pPr>
        <w:spacing w:line="240" w:lineRule="auto"/>
        <w:ind w:left="0"/>
        <w:rPr>
          <w:rFonts w:asciiTheme="minorHAnsi" w:hAnsiTheme="minorHAnsi"/>
          <w:b/>
          <w:bCs/>
          <w:sz w:val="20"/>
          <w:u w:val="single"/>
        </w:rPr>
      </w:pPr>
    </w:p>
    <w:p w14:paraId="0ACE11DC" w14:textId="1922A4B8" w:rsidR="00E61241" w:rsidRPr="00B13BE8" w:rsidRDefault="0097082D" w:rsidP="0097082D">
      <w:pPr>
        <w:pStyle w:val="Lijstalinea"/>
        <w:ind w:left="2410"/>
        <w:jc w:val="both"/>
        <w:rPr>
          <w:rFonts w:asciiTheme="minorHAnsi" w:hAnsiTheme="minorHAnsi"/>
          <w:b/>
          <w:bCs/>
          <w:sz w:val="20"/>
          <w:u w:val="single"/>
        </w:rPr>
      </w:pPr>
      <w:bookmarkStart w:id="101" w:name="_Hlk124966087"/>
      <w:r w:rsidRPr="00B13BE8">
        <w:rPr>
          <w:rFonts w:asciiTheme="minorHAnsi" w:hAnsiTheme="minorHAnsi"/>
          <w:b/>
          <w:bCs/>
          <w:sz w:val="20"/>
          <w:u w:val="single"/>
        </w:rPr>
        <w:t xml:space="preserve">Kerncompetentie </w:t>
      </w:r>
      <w:r w:rsidR="00E61241" w:rsidRPr="00B13BE8">
        <w:rPr>
          <w:rFonts w:asciiTheme="minorHAnsi" w:hAnsiTheme="minorHAnsi"/>
          <w:b/>
          <w:bCs/>
          <w:sz w:val="20"/>
          <w:u w:val="single"/>
        </w:rPr>
        <w:t>A</w:t>
      </w:r>
      <w:r w:rsidRPr="00B13BE8">
        <w:rPr>
          <w:rFonts w:asciiTheme="minorHAnsi" w:hAnsiTheme="minorHAnsi"/>
          <w:b/>
          <w:bCs/>
          <w:sz w:val="20"/>
          <w:u w:val="single"/>
        </w:rPr>
        <w:t>:</w:t>
      </w:r>
    </w:p>
    <w:p w14:paraId="0DB5B941" w14:textId="39F8260F" w:rsidR="00B13BE8" w:rsidRPr="00B13BE8" w:rsidRDefault="00B13BE8" w:rsidP="00B13BE8">
      <w:pPr>
        <w:pStyle w:val="Lijstalinea"/>
        <w:ind w:left="2410"/>
        <w:rPr>
          <w:rFonts w:asciiTheme="minorHAnsi" w:hAnsiTheme="minorHAnsi" w:cstheme="minorHAnsi"/>
          <w:sz w:val="20"/>
        </w:rPr>
      </w:pPr>
      <w:r w:rsidRPr="00B13BE8">
        <w:rPr>
          <w:rFonts w:asciiTheme="minorHAnsi" w:hAnsiTheme="minorHAnsi"/>
          <w:sz w:val="20"/>
        </w:rPr>
        <w:t xml:space="preserve">Eén </w:t>
      </w:r>
      <w:r w:rsidRPr="00B13BE8">
        <w:rPr>
          <w:rFonts w:asciiTheme="minorHAnsi" w:hAnsiTheme="minorHAnsi" w:cstheme="minorHAnsi"/>
          <w:sz w:val="20"/>
        </w:rPr>
        <w:t xml:space="preserve">op een vakkundige en regelmatige wijze uitgevoerde opdracht betreffende advieswerkzaamheden voor een wegbeheerder uit het publieke domein (Gemeente, Provincie, Rijk). In de referentie-opdracht dient tenminste de volgende werkzaamheid en vaardigheid aangetoond te worden: </w:t>
      </w:r>
    </w:p>
    <w:p w14:paraId="0F90A412" w14:textId="77777777" w:rsidR="00B13BE8" w:rsidRPr="00B13BE8" w:rsidRDefault="00B13BE8" w:rsidP="00B13BE8">
      <w:pPr>
        <w:spacing w:line="240" w:lineRule="auto"/>
        <w:ind w:left="2410"/>
        <w:rPr>
          <w:rFonts w:asciiTheme="minorHAnsi" w:hAnsiTheme="minorHAnsi" w:cstheme="minorHAnsi"/>
          <w:b/>
          <w:bCs/>
          <w:sz w:val="20"/>
        </w:rPr>
      </w:pPr>
      <w:r w:rsidRPr="00B13BE8">
        <w:rPr>
          <w:rFonts w:asciiTheme="minorHAnsi" w:hAnsiTheme="minorHAnsi" w:cstheme="minorHAnsi"/>
          <w:b/>
          <w:bCs/>
          <w:sz w:val="20"/>
        </w:rPr>
        <w:t>Het op een zelfstandige wijze adviseren op het gebied van CITS (</w:t>
      </w:r>
      <w:proofErr w:type="spellStart"/>
      <w:r w:rsidRPr="00B13BE8">
        <w:rPr>
          <w:rFonts w:asciiTheme="minorHAnsi" w:hAnsiTheme="minorHAnsi" w:cstheme="minorHAnsi"/>
          <w:b/>
          <w:bCs/>
          <w:sz w:val="20"/>
        </w:rPr>
        <w:t>Coöperative</w:t>
      </w:r>
      <w:proofErr w:type="spellEnd"/>
      <w:r w:rsidRPr="00B13BE8">
        <w:rPr>
          <w:rFonts w:asciiTheme="minorHAnsi" w:hAnsiTheme="minorHAnsi" w:cstheme="minorHAnsi"/>
          <w:b/>
          <w:bCs/>
          <w:sz w:val="20"/>
        </w:rPr>
        <w:t xml:space="preserve"> Intelligence Transport Systems) gerelateerd aan DVM-VRI.</w:t>
      </w:r>
    </w:p>
    <w:bookmarkEnd w:id="101"/>
    <w:p w14:paraId="2E33A10A" w14:textId="77777777" w:rsidR="00B13BE8" w:rsidRPr="00B13BE8" w:rsidRDefault="00B13BE8" w:rsidP="008431CF">
      <w:pPr>
        <w:pStyle w:val="Lijstalinea"/>
        <w:ind w:left="2410"/>
        <w:jc w:val="both"/>
        <w:rPr>
          <w:rFonts w:asciiTheme="minorHAnsi" w:hAnsiTheme="minorHAnsi"/>
          <w:sz w:val="20"/>
        </w:rPr>
      </w:pPr>
    </w:p>
    <w:p w14:paraId="2F00DCD2" w14:textId="2C4E8A9A" w:rsidR="00980323" w:rsidRPr="00B13BE8" w:rsidRDefault="00980323" w:rsidP="00980323">
      <w:pPr>
        <w:pStyle w:val="Lijstalinea"/>
        <w:ind w:left="2410"/>
        <w:jc w:val="both"/>
        <w:rPr>
          <w:rFonts w:asciiTheme="minorHAnsi" w:hAnsiTheme="minorHAnsi"/>
          <w:b/>
          <w:bCs/>
          <w:sz w:val="20"/>
          <w:u w:val="single"/>
        </w:rPr>
      </w:pPr>
      <w:r w:rsidRPr="00B13BE8">
        <w:rPr>
          <w:rFonts w:asciiTheme="minorHAnsi" w:hAnsiTheme="minorHAnsi"/>
          <w:b/>
          <w:bCs/>
          <w:sz w:val="20"/>
          <w:u w:val="single"/>
        </w:rPr>
        <w:t>Kerncompetentie B:</w:t>
      </w:r>
    </w:p>
    <w:p w14:paraId="40433B44" w14:textId="53C9A064" w:rsidR="00B13BE8" w:rsidRPr="00B13BE8" w:rsidRDefault="00980323" w:rsidP="00B13BE8">
      <w:pPr>
        <w:ind w:left="2410"/>
        <w:rPr>
          <w:rFonts w:asciiTheme="minorHAnsi" w:hAnsiTheme="minorHAnsi" w:cstheme="minorHAnsi"/>
          <w:sz w:val="20"/>
        </w:rPr>
      </w:pPr>
      <w:r w:rsidRPr="00B13BE8">
        <w:rPr>
          <w:rFonts w:asciiTheme="minorHAnsi" w:hAnsiTheme="minorHAnsi"/>
          <w:sz w:val="20"/>
        </w:rPr>
        <w:t>E</w:t>
      </w:r>
      <w:r w:rsidR="00F14BB5" w:rsidRPr="00B13BE8">
        <w:rPr>
          <w:rFonts w:asciiTheme="minorHAnsi" w:hAnsiTheme="minorHAnsi"/>
          <w:sz w:val="20"/>
        </w:rPr>
        <w:t>é</w:t>
      </w:r>
      <w:r w:rsidRPr="00B13BE8">
        <w:rPr>
          <w:rFonts w:asciiTheme="minorHAnsi" w:hAnsiTheme="minorHAnsi"/>
          <w:sz w:val="20"/>
        </w:rPr>
        <w:t xml:space="preserve">n </w:t>
      </w:r>
      <w:r w:rsidR="00B13BE8" w:rsidRPr="00B13BE8">
        <w:rPr>
          <w:rFonts w:asciiTheme="minorHAnsi" w:hAnsiTheme="minorHAnsi" w:cstheme="minorHAnsi"/>
          <w:sz w:val="20"/>
        </w:rPr>
        <w:t>op een vakkundige en regelmatige wijze uitgevoerde opdracht betreffende advieswerkzaamheden voor een wegbeheerder uit het publieke domein (Gemeente, Provincie, Rijk). In de referentie-opdracht dient tenminste de volgende werkzaamheid en vaardigheid aangetoond te worden:</w:t>
      </w:r>
    </w:p>
    <w:p w14:paraId="6E457F89" w14:textId="77777777" w:rsidR="00B13BE8" w:rsidRPr="00B13BE8" w:rsidRDefault="00B13BE8" w:rsidP="00B13BE8">
      <w:pPr>
        <w:spacing w:line="240" w:lineRule="auto"/>
        <w:ind w:left="2410"/>
        <w:rPr>
          <w:rFonts w:asciiTheme="minorHAnsi" w:hAnsiTheme="minorHAnsi" w:cstheme="minorHAnsi"/>
          <w:b/>
          <w:bCs/>
          <w:sz w:val="20"/>
        </w:rPr>
      </w:pPr>
      <w:r w:rsidRPr="00B13BE8">
        <w:rPr>
          <w:rFonts w:asciiTheme="minorHAnsi" w:hAnsiTheme="minorHAnsi" w:cstheme="minorHAnsi"/>
          <w:b/>
          <w:bCs/>
          <w:sz w:val="20"/>
        </w:rPr>
        <w:t>Het op een zelfstandige wijze uitvoeren van analyses en onderzoeken op het gebied van hard- en software binnen de verkeersregeltechniek.</w:t>
      </w:r>
    </w:p>
    <w:p w14:paraId="574F003D" w14:textId="7B3A90D2" w:rsidR="00980323" w:rsidRPr="00B13BE8" w:rsidRDefault="00980323" w:rsidP="00B13BE8">
      <w:pPr>
        <w:pStyle w:val="Lijstalinea"/>
        <w:ind w:left="2410"/>
        <w:jc w:val="both"/>
        <w:rPr>
          <w:rFonts w:asciiTheme="minorHAnsi" w:hAnsiTheme="minorHAnsi"/>
          <w:b/>
          <w:bCs/>
          <w:sz w:val="20"/>
        </w:rPr>
      </w:pPr>
    </w:p>
    <w:p w14:paraId="364A20B6" w14:textId="74D968F8" w:rsidR="00980323" w:rsidRPr="00B13BE8" w:rsidRDefault="00980323" w:rsidP="00980323">
      <w:pPr>
        <w:pStyle w:val="Lijstalinea"/>
        <w:ind w:left="2410"/>
        <w:jc w:val="both"/>
        <w:rPr>
          <w:rFonts w:asciiTheme="minorHAnsi" w:hAnsiTheme="minorHAnsi"/>
          <w:b/>
          <w:bCs/>
          <w:sz w:val="20"/>
          <w:u w:val="single"/>
        </w:rPr>
      </w:pPr>
      <w:r w:rsidRPr="00B13BE8">
        <w:rPr>
          <w:rFonts w:asciiTheme="minorHAnsi" w:hAnsiTheme="minorHAnsi"/>
          <w:b/>
          <w:bCs/>
          <w:sz w:val="20"/>
          <w:u w:val="single"/>
        </w:rPr>
        <w:t>Kerncompetentie C:</w:t>
      </w:r>
    </w:p>
    <w:p w14:paraId="21633FC2" w14:textId="04996DDE" w:rsidR="00B13BE8" w:rsidRPr="0084531D" w:rsidRDefault="00980323" w:rsidP="00B13BE8">
      <w:pPr>
        <w:ind w:left="2410"/>
        <w:rPr>
          <w:rFonts w:asciiTheme="minorHAnsi" w:hAnsiTheme="minorHAnsi" w:cstheme="minorHAnsi"/>
          <w:sz w:val="20"/>
        </w:rPr>
      </w:pPr>
      <w:r w:rsidRPr="00B13BE8">
        <w:rPr>
          <w:rFonts w:asciiTheme="minorHAnsi" w:hAnsiTheme="minorHAnsi"/>
          <w:sz w:val="20"/>
        </w:rPr>
        <w:t>E</w:t>
      </w:r>
      <w:r w:rsidR="00F14BB5" w:rsidRPr="00B13BE8">
        <w:rPr>
          <w:rFonts w:asciiTheme="minorHAnsi" w:hAnsiTheme="minorHAnsi"/>
          <w:sz w:val="20"/>
        </w:rPr>
        <w:t>é</w:t>
      </w:r>
      <w:r w:rsidRPr="00B13BE8">
        <w:rPr>
          <w:rFonts w:asciiTheme="minorHAnsi" w:hAnsiTheme="minorHAnsi"/>
          <w:sz w:val="20"/>
        </w:rPr>
        <w:t xml:space="preserve">n </w:t>
      </w:r>
      <w:r w:rsidR="00B13BE8" w:rsidRPr="0084531D">
        <w:rPr>
          <w:rFonts w:asciiTheme="minorHAnsi" w:hAnsiTheme="minorHAnsi" w:cstheme="minorHAnsi"/>
          <w:sz w:val="20"/>
        </w:rPr>
        <w:t xml:space="preserve">op een vakkundige en regelmatige wijze uitgevoerde opdracht betreffende advieswerkzaamheden voor een wegbeheerder uit het </w:t>
      </w:r>
      <w:r w:rsidR="00B13BE8">
        <w:rPr>
          <w:rFonts w:asciiTheme="minorHAnsi" w:hAnsiTheme="minorHAnsi" w:cstheme="minorHAnsi"/>
          <w:sz w:val="20"/>
        </w:rPr>
        <w:t>p</w:t>
      </w:r>
      <w:r w:rsidR="00B13BE8" w:rsidRPr="0084531D">
        <w:rPr>
          <w:rFonts w:asciiTheme="minorHAnsi" w:hAnsiTheme="minorHAnsi" w:cstheme="minorHAnsi"/>
          <w:sz w:val="20"/>
        </w:rPr>
        <w:t>ublieke domein (Gemeente, Provincie, Rijk). In de referentie-opdracht dient tenminste de volgende werkzaamheid en vaardigheid aangetoond te worden:</w:t>
      </w:r>
    </w:p>
    <w:p w14:paraId="7791B78F" w14:textId="77777777" w:rsidR="00B13BE8" w:rsidRPr="00B13BE8" w:rsidRDefault="00B13BE8" w:rsidP="00B13BE8">
      <w:pPr>
        <w:spacing w:line="240" w:lineRule="auto"/>
        <w:ind w:left="2410"/>
        <w:rPr>
          <w:rFonts w:asciiTheme="minorHAnsi" w:hAnsiTheme="minorHAnsi" w:cstheme="minorHAnsi"/>
          <w:b/>
          <w:bCs/>
          <w:sz w:val="20"/>
        </w:rPr>
      </w:pPr>
      <w:r w:rsidRPr="00B13BE8">
        <w:rPr>
          <w:rFonts w:asciiTheme="minorHAnsi" w:hAnsiTheme="minorHAnsi" w:cstheme="minorHAnsi"/>
          <w:b/>
          <w:bCs/>
          <w:sz w:val="20"/>
        </w:rPr>
        <w:lastRenderedPageBreak/>
        <w:t>Het op</w:t>
      </w:r>
      <w:r w:rsidRPr="00B13BE8">
        <w:rPr>
          <w:rFonts w:asciiTheme="minorHAnsi" w:hAnsiTheme="minorHAnsi" w:cstheme="minorHAnsi"/>
          <w:b/>
          <w:bCs/>
        </w:rPr>
        <w:t xml:space="preserve"> </w:t>
      </w:r>
      <w:r w:rsidRPr="00B13BE8">
        <w:rPr>
          <w:rFonts w:asciiTheme="minorHAnsi" w:hAnsiTheme="minorHAnsi" w:cstheme="minorHAnsi"/>
          <w:b/>
          <w:bCs/>
          <w:sz w:val="20"/>
        </w:rPr>
        <w:t>een zelfstandige wijze uitvoeren van opdrachten en/of het opstellen van adviezen in het kader van ontwerp en/of functioneel verkeerskundig beheer van verkeersregelinstallatiesystemen.</w:t>
      </w:r>
    </w:p>
    <w:p w14:paraId="731913D5" w14:textId="5D13758A" w:rsidR="00B13BE8" w:rsidRDefault="00B13BE8">
      <w:pPr>
        <w:spacing w:line="240" w:lineRule="auto"/>
        <w:ind w:left="0"/>
        <w:rPr>
          <w:rFonts w:ascii="Calibri" w:hAnsi="Calibri"/>
          <w:i/>
          <w:color w:val="FF0000"/>
          <w:sz w:val="20"/>
        </w:rPr>
      </w:pPr>
    </w:p>
    <w:p w14:paraId="6D1A20F8" w14:textId="467A50B5" w:rsidR="007C035E" w:rsidRPr="00B13BE8" w:rsidRDefault="007C035E" w:rsidP="00D6035F">
      <w:pPr>
        <w:pStyle w:val="Kop3"/>
      </w:pPr>
      <w:bookmarkStart w:id="102" w:name="_Toc125104640"/>
      <w:r w:rsidRPr="00B13BE8">
        <w:t>4.</w:t>
      </w:r>
      <w:r w:rsidR="00033F24">
        <w:t>2</w:t>
      </w:r>
      <w:r w:rsidRPr="00B13BE8">
        <w:t>.</w:t>
      </w:r>
      <w:r w:rsidR="00D6035F">
        <w:t>2</w:t>
      </w:r>
      <w:r w:rsidRPr="00B13BE8">
        <w:t xml:space="preserve"> T</w:t>
      </w:r>
      <w:r w:rsidR="006A632E" w:rsidRPr="00B13BE8">
        <w:t>oelichting Ervaringseis, Kerncompetenties: referenties</w:t>
      </w:r>
      <w:bookmarkEnd w:id="102"/>
    </w:p>
    <w:p w14:paraId="5473EE5B" w14:textId="7E8C0660" w:rsidR="00980323" w:rsidRPr="00B13BE8" w:rsidRDefault="00980323" w:rsidP="0097082D">
      <w:pPr>
        <w:pStyle w:val="Lijstalinea"/>
        <w:ind w:left="2410"/>
        <w:jc w:val="both"/>
        <w:rPr>
          <w:rFonts w:asciiTheme="minorHAnsi" w:hAnsiTheme="minorHAnsi"/>
          <w:sz w:val="20"/>
        </w:rPr>
      </w:pPr>
    </w:p>
    <w:p w14:paraId="09F37E36" w14:textId="2514C643" w:rsidR="006A632E" w:rsidRPr="00B13BE8" w:rsidRDefault="007C035E" w:rsidP="004B59F0">
      <w:pPr>
        <w:autoSpaceDE w:val="0"/>
        <w:autoSpaceDN w:val="0"/>
        <w:adjustRightInd w:val="0"/>
        <w:spacing w:line="240" w:lineRule="auto"/>
        <w:jc w:val="both"/>
        <w:rPr>
          <w:rFonts w:asciiTheme="minorHAnsi" w:hAnsiTheme="minorHAnsi" w:cs="TT14Et00"/>
          <w:spacing w:val="0"/>
          <w:sz w:val="20"/>
          <w:lang w:eastAsia="en-US"/>
        </w:rPr>
      </w:pPr>
      <w:bookmarkStart w:id="103" w:name="_Hlk114216648"/>
      <w:r w:rsidRPr="00B13BE8">
        <w:rPr>
          <w:rFonts w:asciiTheme="minorHAnsi" w:hAnsiTheme="minorHAnsi" w:cs="TT14Et00"/>
          <w:spacing w:val="0"/>
          <w:sz w:val="20"/>
          <w:lang w:eastAsia="en-US"/>
        </w:rPr>
        <w:t>De Inschrijver moet voldoen aan de ervaringseis</w:t>
      </w:r>
      <w:r w:rsidR="006A632E" w:rsidRPr="00B13BE8">
        <w:rPr>
          <w:rFonts w:asciiTheme="minorHAnsi" w:hAnsiTheme="minorHAnsi" w:cs="TT14Et00"/>
          <w:spacing w:val="0"/>
          <w:sz w:val="20"/>
          <w:lang w:eastAsia="en-US"/>
        </w:rPr>
        <w:t>.</w:t>
      </w:r>
    </w:p>
    <w:p w14:paraId="5A17E8B1" w14:textId="349682ED" w:rsidR="00AA202A" w:rsidRPr="00B13BE8" w:rsidRDefault="007C035E" w:rsidP="004B59F0">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Die eis is dat hij in de periode van</w:t>
      </w:r>
      <w:r w:rsidR="00E0250A">
        <w:rPr>
          <w:rFonts w:asciiTheme="minorHAnsi" w:hAnsiTheme="minorHAnsi" w:cs="TT14Et00"/>
          <w:spacing w:val="0"/>
          <w:sz w:val="20"/>
          <w:lang w:eastAsia="en-US"/>
        </w:rPr>
        <w:t xml:space="preserve"> drie (3)</w:t>
      </w:r>
      <w:r w:rsidRPr="00B13BE8">
        <w:rPr>
          <w:rFonts w:asciiTheme="minorHAnsi" w:hAnsiTheme="minorHAnsi" w:cs="TT14Et00"/>
          <w:spacing w:val="0"/>
          <w:sz w:val="20"/>
          <w:lang w:eastAsia="en-US"/>
        </w:rPr>
        <w:t xml:space="preserve"> jaar voorafgaand aan de datum van Inschrijving werkzaamheden heeft uitgevoerd waarbij capaciteit, kennis en ervaring zijn ingezet met de kerncompetenties die uit de referentie dient te blijken</w:t>
      </w:r>
      <w:r w:rsidR="006A632E" w:rsidRPr="00B13BE8">
        <w:rPr>
          <w:rFonts w:asciiTheme="minorHAnsi" w:hAnsiTheme="minorHAnsi" w:cs="TT14Et00"/>
          <w:spacing w:val="0"/>
          <w:sz w:val="20"/>
          <w:lang w:eastAsia="en-US"/>
        </w:rPr>
        <w:t>, zoals opgenomen in paragraaf 4.</w:t>
      </w:r>
      <w:r w:rsidR="00B1561B">
        <w:rPr>
          <w:rFonts w:asciiTheme="minorHAnsi" w:hAnsiTheme="minorHAnsi" w:cs="TT14Et00"/>
          <w:spacing w:val="0"/>
          <w:sz w:val="20"/>
          <w:lang w:eastAsia="en-US"/>
        </w:rPr>
        <w:t>2</w:t>
      </w:r>
      <w:r w:rsidR="006A632E" w:rsidRPr="00B13BE8">
        <w:rPr>
          <w:rFonts w:asciiTheme="minorHAnsi" w:hAnsiTheme="minorHAnsi" w:cs="TT14Et00"/>
          <w:spacing w:val="0"/>
          <w:sz w:val="20"/>
          <w:lang w:eastAsia="en-US"/>
        </w:rPr>
        <w:t>.</w:t>
      </w:r>
      <w:r w:rsidR="00D6035F">
        <w:rPr>
          <w:rFonts w:asciiTheme="minorHAnsi" w:hAnsiTheme="minorHAnsi" w:cs="TT14Et00"/>
          <w:spacing w:val="0"/>
          <w:sz w:val="20"/>
          <w:lang w:eastAsia="en-US"/>
        </w:rPr>
        <w:t>1</w:t>
      </w:r>
      <w:r w:rsidR="006A632E" w:rsidRPr="00B13BE8">
        <w:rPr>
          <w:rFonts w:asciiTheme="minorHAnsi" w:hAnsiTheme="minorHAnsi" w:cs="TT14Et00"/>
          <w:spacing w:val="0"/>
          <w:sz w:val="20"/>
          <w:lang w:eastAsia="en-US"/>
        </w:rPr>
        <w:t xml:space="preserve">, lid </w:t>
      </w:r>
      <w:r w:rsidR="00B6579C">
        <w:rPr>
          <w:rFonts w:asciiTheme="minorHAnsi" w:hAnsiTheme="minorHAnsi" w:cs="TT14Et00"/>
          <w:spacing w:val="0"/>
          <w:sz w:val="20"/>
          <w:lang w:eastAsia="en-US"/>
        </w:rPr>
        <w:t>3</w:t>
      </w:r>
      <w:r w:rsidR="006A632E" w:rsidRPr="00B13BE8">
        <w:rPr>
          <w:rFonts w:asciiTheme="minorHAnsi" w:hAnsiTheme="minorHAnsi" w:cs="TT14Et00"/>
          <w:spacing w:val="0"/>
          <w:sz w:val="20"/>
          <w:lang w:eastAsia="en-US"/>
        </w:rPr>
        <w:t xml:space="preserve"> van deze Inschrijvingsleidraad</w:t>
      </w:r>
      <w:r w:rsidR="00AA202A" w:rsidRPr="00B13BE8">
        <w:rPr>
          <w:rFonts w:asciiTheme="minorHAnsi" w:hAnsiTheme="minorHAnsi" w:cs="TT14Et00"/>
          <w:spacing w:val="0"/>
          <w:sz w:val="20"/>
          <w:lang w:eastAsia="en-US"/>
        </w:rPr>
        <w:t>.</w:t>
      </w:r>
    </w:p>
    <w:p w14:paraId="790D197F" w14:textId="77777777" w:rsidR="00AA202A" w:rsidRPr="00B13BE8" w:rsidRDefault="00AA202A" w:rsidP="002F3596">
      <w:pPr>
        <w:autoSpaceDE w:val="0"/>
        <w:autoSpaceDN w:val="0"/>
        <w:adjustRightInd w:val="0"/>
        <w:spacing w:line="240" w:lineRule="auto"/>
        <w:ind w:left="0"/>
        <w:jc w:val="both"/>
        <w:rPr>
          <w:rFonts w:asciiTheme="minorHAnsi" w:hAnsiTheme="minorHAnsi" w:cs="TT14Et00"/>
          <w:spacing w:val="0"/>
          <w:sz w:val="20"/>
          <w:lang w:eastAsia="en-US"/>
        </w:rPr>
      </w:pPr>
    </w:p>
    <w:p w14:paraId="666E946F" w14:textId="0D346708" w:rsidR="0097082D" w:rsidRPr="00B13BE8" w:rsidRDefault="0097082D" w:rsidP="004B59F0">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 xml:space="preserve">Door middel van referenties toont Inschrijver aan dat hij over voldoende deskundigheid, vakkundigheid en ervaring beschikt met betrekking tot de onderhavige aanbesteding. </w:t>
      </w:r>
    </w:p>
    <w:p w14:paraId="11413B21" w14:textId="0DB18BDD" w:rsidR="00AB2D64" w:rsidRPr="00B13BE8" w:rsidRDefault="00AB2D64" w:rsidP="004B59F0">
      <w:pPr>
        <w:autoSpaceDE w:val="0"/>
        <w:autoSpaceDN w:val="0"/>
        <w:adjustRightInd w:val="0"/>
        <w:spacing w:line="240" w:lineRule="auto"/>
        <w:jc w:val="both"/>
        <w:rPr>
          <w:rFonts w:asciiTheme="minorHAnsi" w:hAnsiTheme="minorHAnsi" w:cs="TT14Et00"/>
          <w:spacing w:val="0"/>
          <w:sz w:val="20"/>
          <w:lang w:eastAsia="en-US"/>
        </w:rPr>
      </w:pPr>
      <w:bookmarkStart w:id="104" w:name="_Hlk112767313"/>
    </w:p>
    <w:p w14:paraId="4021F765" w14:textId="11AF7E1D" w:rsidR="00AA202A" w:rsidRPr="00B13BE8" w:rsidRDefault="00140AFD" w:rsidP="005377FB">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Inschrijver</w:t>
      </w:r>
      <w:r w:rsidR="00A70C74" w:rsidRPr="00B13BE8">
        <w:rPr>
          <w:rFonts w:asciiTheme="minorHAnsi" w:hAnsiTheme="minorHAnsi" w:cs="TT14Et00"/>
          <w:spacing w:val="0"/>
          <w:sz w:val="20"/>
          <w:lang w:eastAsia="en-US"/>
        </w:rPr>
        <w:t xml:space="preserve"> toont </w:t>
      </w:r>
      <w:r w:rsidR="00D30D85" w:rsidRPr="00B13BE8">
        <w:rPr>
          <w:rFonts w:asciiTheme="minorHAnsi" w:hAnsiTheme="minorHAnsi" w:cs="TT14Et00"/>
          <w:spacing w:val="0"/>
          <w:sz w:val="20"/>
          <w:lang w:eastAsia="en-US"/>
        </w:rPr>
        <w:t xml:space="preserve">de </w:t>
      </w:r>
      <w:r w:rsidR="00A70C74" w:rsidRPr="00B13BE8">
        <w:rPr>
          <w:rFonts w:asciiTheme="minorHAnsi" w:hAnsiTheme="minorHAnsi" w:cs="TT14Et00"/>
          <w:spacing w:val="0"/>
          <w:sz w:val="20"/>
          <w:lang w:eastAsia="en-US"/>
        </w:rPr>
        <w:t xml:space="preserve">gevraagde </w:t>
      </w:r>
      <w:r w:rsidR="00D30D85" w:rsidRPr="00B13BE8">
        <w:rPr>
          <w:rFonts w:asciiTheme="minorHAnsi" w:hAnsiTheme="minorHAnsi" w:cs="TT14Et00"/>
          <w:spacing w:val="0"/>
          <w:sz w:val="20"/>
          <w:lang w:eastAsia="en-US"/>
        </w:rPr>
        <w:t xml:space="preserve">deskundigheid, </w:t>
      </w:r>
      <w:r w:rsidR="00A70C74" w:rsidRPr="00B13BE8">
        <w:rPr>
          <w:rFonts w:asciiTheme="minorHAnsi" w:hAnsiTheme="minorHAnsi" w:cs="TT14Et00"/>
          <w:spacing w:val="0"/>
          <w:sz w:val="20"/>
          <w:lang w:eastAsia="en-US"/>
        </w:rPr>
        <w:t xml:space="preserve">vakkundigheid </w:t>
      </w:r>
      <w:r w:rsidR="00D30D85" w:rsidRPr="00B13BE8">
        <w:rPr>
          <w:rFonts w:asciiTheme="minorHAnsi" w:hAnsiTheme="minorHAnsi" w:cs="TT14Et00"/>
          <w:spacing w:val="0"/>
          <w:sz w:val="20"/>
          <w:lang w:eastAsia="en-US"/>
        </w:rPr>
        <w:t xml:space="preserve">en ervaring </w:t>
      </w:r>
      <w:r w:rsidR="004B59F0" w:rsidRPr="00B13BE8">
        <w:rPr>
          <w:rFonts w:asciiTheme="minorHAnsi" w:hAnsiTheme="minorHAnsi" w:cs="TT14Et00"/>
          <w:spacing w:val="0"/>
          <w:sz w:val="20"/>
          <w:lang w:eastAsia="en-US"/>
        </w:rPr>
        <w:t xml:space="preserve">aan door het indienen van één (1) referentie per kerncompetentie, </w:t>
      </w:r>
      <w:r w:rsidR="003A57A6" w:rsidRPr="00B13BE8">
        <w:rPr>
          <w:rFonts w:asciiTheme="minorHAnsi" w:hAnsiTheme="minorHAnsi" w:cs="TT14Et00"/>
          <w:spacing w:val="0"/>
          <w:sz w:val="20"/>
          <w:lang w:eastAsia="en-US"/>
        </w:rPr>
        <w:t xml:space="preserve">zoals </w:t>
      </w:r>
      <w:r w:rsidR="004B59F0" w:rsidRPr="00B13BE8">
        <w:rPr>
          <w:rFonts w:asciiTheme="minorHAnsi" w:hAnsiTheme="minorHAnsi" w:cs="TT14Et00"/>
          <w:spacing w:val="0"/>
          <w:sz w:val="20"/>
          <w:lang w:eastAsia="en-US"/>
        </w:rPr>
        <w:t>beschreven</w:t>
      </w:r>
      <w:r w:rsidR="00A70C74" w:rsidRPr="00B13BE8">
        <w:rPr>
          <w:rFonts w:asciiTheme="minorHAnsi" w:hAnsiTheme="minorHAnsi" w:cs="TT14Et00"/>
          <w:spacing w:val="0"/>
          <w:sz w:val="20"/>
          <w:lang w:eastAsia="en-US"/>
        </w:rPr>
        <w:t xml:space="preserve"> in</w:t>
      </w:r>
      <w:r w:rsidR="003A57A6" w:rsidRPr="00B13BE8">
        <w:rPr>
          <w:rFonts w:asciiTheme="minorHAnsi" w:hAnsiTheme="minorHAnsi" w:cs="TT14Et00"/>
          <w:spacing w:val="0"/>
          <w:sz w:val="20"/>
          <w:lang w:eastAsia="en-US"/>
        </w:rPr>
        <w:t xml:space="preserve"> paragraaf 4.</w:t>
      </w:r>
      <w:r w:rsidR="00B1561B">
        <w:rPr>
          <w:rFonts w:asciiTheme="minorHAnsi" w:hAnsiTheme="minorHAnsi" w:cs="TT14Et00"/>
          <w:spacing w:val="0"/>
          <w:sz w:val="20"/>
          <w:lang w:eastAsia="en-US"/>
        </w:rPr>
        <w:t>2</w:t>
      </w:r>
      <w:r w:rsidR="003A57A6" w:rsidRPr="00B13BE8">
        <w:rPr>
          <w:rFonts w:asciiTheme="minorHAnsi" w:hAnsiTheme="minorHAnsi" w:cs="TT14Et00"/>
          <w:spacing w:val="0"/>
          <w:sz w:val="20"/>
          <w:lang w:eastAsia="en-US"/>
        </w:rPr>
        <w:t>.</w:t>
      </w:r>
      <w:r w:rsidR="00D6035F">
        <w:rPr>
          <w:rFonts w:asciiTheme="minorHAnsi" w:hAnsiTheme="minorHAnsi" w:cs="TT14Et00"/>
          <w:spacing w:val="0"/>
          <w:sz w:val="20"/>
          <w:lang w:eastAsia="en-US"/>
        </w:rPr>
        <w:t>1</w:t>
      </w:r>
      <w:r w:rsidR="003A57A6" w:rsidRPr="00B13BE8">
        <w:rPr>
          <w:rFonts w:asciiTheme="minorHAnsi" w:hAnsiTheme="minorHAnsi" w:cs="TT14Et00"/>
          <w:spacing w:val="0"/>
          <w:sz w:val="20"/>
          <w:lang w:eastAsia="en-US"/>
        </w:rPr>
        <w:t xml:space="preserve">, lid </w:t>
      </w:r>
      <w:r w:rsidR="00B6579C">
        <w:rPr>
          <w:rFonts w:asciiTheme="minorHAnsi" w:hAnsiTheme="minorHAnsi" w:cs="TT14Et00"/>
          <w:spacing w:val="0"/>
          <w:sz w:val="20"/>
          <w:lang w:eastAsia="en-US"/>
        </w:rPr>
        <w:t>3</w:t>
      </w:r>
      <w:r w:rsidR="003A57A6" w:rsidRPr="00B13BE8">
        <w:rPr>
          <w:rFonts w:asciiTheme="minorHAnsi" w:hAnsiTheme="minorHAnsi" w:cs="TT14Et00"/>
          <w:spacing w:val="0"/>
          <w:sz w:val="20"/>
          <w:lang w:eastAsia="en-US"/>
        </w:rPr>
        <w:t xml:space="preserve"> van de</w:t>
      </w:r>
      <w:r w:rsidR="00AA202A" w:rsidRPr="00B13BE8">
        <w:rPr>
          <w:rFonts w:asciiTheme="minorHAnsi" w:hAnsiTheme="minorHAnsi" w:cs="TT14Et00"/>
          <w:spacing w:val="0"/>
          <w:sz w:val="20"/>
          <w:lang w:eastAsia="en-US"/>
        </w:rPr>
        <w:t>ze</w:t>
      </w:r>
      <w:r w:rsidR="003A57A6" w:rsidRPr="00B13BE8">
        <w:rPr>
          <w:rFonts w:asciiTheme="minorHAnsi" w:hAnsiTheme="minorHAnsi" w:cs="TT14Et00"/>
          <w:spacing w:val="0"/>
          <w:sz w:val="20"/>
          <w:lang w:eastAsia="en-US"/>
        </w:rPr>
        <w:t xml:space="preserve"> Inschrijvingsleidraad (</w:t>
      </w:r>
      <w:r w:rsidR="004B59F0" w:rsidRPr="00B13BE8">
        <w:rPr>
          <w:rFonts w:asciiTheme="minorHAnsi" w:hAnsiTheme="minorHAnsi" w:cs="TT14Et00"/>
          <w:spacing w:val="0"/>
          <w:sz w:val="20"/>
          <w:lang w:eastAsia="en-US"/>
        </w:rPr>
        <w:t>k</w:t>
      </w:r>
      <w:r w:rsidR="003A57A6" w:rsidRPr="00B13BE8">
        <w:rPr>
          <w:rFonts w:asciiTheme="minorHAnsi" w:hAnsiTheme="minorHAnsi" w:cs="TT14Et00"/>
          <w:spacing w:val="0"/>
          <w:sz w:val="20"/>
          <w:lang w:eastAsia="en-US"/>
        </w:rPr>
        <w:t xml:space="preserve">erncompetenties A tot en met </w:t>
      </w:r>
      <w:r w:rsidR="00B13BE8" w:rsidRPr="00B13BE8">
        <w:rPr>
          <w:rFonts w:asciiTheme="minorHAnsi" w:hAnsiTheme="minorHAnsi" w:cs="TT14Et00"/>
          <w:spacing w:val="0"/>
          <w:sz w:val="20"/>
          <w:lang w:eastAsia="en-US"/>
        </w:rPr>
        <w:t>C</w:t>
      </w:r>
      <w:r w:rsidR="003A57A6" w:rsidRPr="00B13BE8">
        <w:rPr>
          <w:rFonts w:asciiTheme="minorHAnsi" w:hAnsiTheme="minorHAnsi" w:cs="TT14Et00"/>
          <w:spacing w:val="0"/>
          <w:sz w:val="20"/>
          <w:lang w:eastAsia="en-US"/>
        </w:rPr>
        <w:t>)</w:t>
      </w:r>
      <w:r w:rsidR="005377FB" w:rsidRPr="00B13BE8">
        <w:rPr>
          <w:rFonts w:asciiTheme="minorHAnsi" w:hAnsiTheme="minorHAnsi" w:cs="TT14Et00"/>
          <w:spacing w:val="0"/>
          <w:sz w:val="20"/>
          <w:lang w:eastAsia="en-US"/>
        </w:rPr>
        <w:t xml:space="preserve"> – derhalve maximaal </w:t>
      </w:r>
      <w:r w:rsidR="00B13BE8" w:rsidRPr="00B13BE8">
        <w:rPr>
          <w:rFonts w:asciiTheme="minorHAnsi" w:hAnsiTheme="minorHAnsi" w:cs="TT14Et00"/>
          <w:spacing w:val="0"/>
          <w:sz w:val="20"/>
          <w:lang w:eastAsia="en-US"/>
        </w:rPr>
        <w:t>drie</w:t>
      </w:r>
      <w:r w:rsidR="005377FB" w:rsidRPr="00B13BE8">
        <w:rPr>
          <w:rFonts w:asciiTheme="minorHAnsi" w:hAnsiTheme="minorHAnsi" w:cs="TT14Et00"/>
          <w:spacing w:val="0"/>
          <w:sz w:val="20"/>
          <w:lang w:eastAsia="en-US"/>
        </w:rPr>
        <w:t xml:space="preserve"> (</w:t>
      </w:r>
      <w:r w:rsidR="00B13BE8" w:rsidRPr="00B13BE8">
        <w:rPr>
          <w:rFonts w:asciiTheme="minorHAnsi" w:hAnsiTheme="minorHAnsi" w:cs="TT14Et00"/>
          <w:spacing w:val="0"/>
          <w:sz w:val="20"/>
          <w:lang w:eastAsia="en-US"/>
        </w:rPr>
        <w:t>3</w:t>
      </w:r>
      <w:r w:rsidR="005377FB" w:rsidRPr="00B13BE8">
        <w:rPr>
          <w:rFonts w:asciiTheme="minorHAnsi" w:hAnsiTheme="minorHAnsi" w:cs="TT14Et00"/>
          <w:spacing w:val="0"/>
          <w:sz w:val="20"/>
          <w:lang w:eastAsia="en-US"/>
        </w:rPr>
        <w:t xml:space="preserve">) referenties - </w:t>
      </w:r>
      <w:r w:rsidR="00A70C74" w:rsidRPr="00B13BE8">
        <w:rPr>
          <w:rFonts w:asciiTheme="minorHAnsi" w:hAnsiTheme="minorHAnsi" w:cs="TT14Et00"/>
          <w:spacing w:val="0"/>
          <w:sz w:val="20"/>
          <w:lang w:eastAsia="en-US"/>
        </w:rPr>
        <w:t>elk voorzien van een tevredenheidsverklaring van de desbetreffende opdrachtgeve</w:t>
      </w:r>
      <w:r w:rsidR="005377FB" w:rsidRPr="00B13BE8">
        <w:rPr>
          <w:rFonts w:asciiTheme="minorHAnsi" w:hAnsiTheme="minorHAnsi" w:cs="TT14Et00"/>
          <w:spacing w:val="0"/>
          <w:sz w:val="20"/>
          <w:lang w:eastAsia="en-US"/>
        </w:rPr>
        <w:t xml:space="preserve">r, </w:t>
      </w:r>
      <w:r w:rsidR="00AA202A" w:rsidRPr="00B13BE8">
        <w:rPr>
          <w:rFonts w:asciiTheme="minorHAnsi" w:hAnsiTheme="minorHAnsi" w:cs="TT14Et00"/>
          <w:spacing w:val="0"/>
          <w:sz w:val="20"/>
          <w:lang w:eastAsia="en-US"/>
        </w:rPr>
        <w:t xml:space="preserve">waaruit blijkt dat het werk op vakkundige en regelmatige wijze is uitgevoerd. </w:t>
      </w:r>
    </w:p>
    <w:p w14:paraId="52060633" w14:textId="77777777" w:rsidR="00AA202A" w:rsidRPr="00B13BE8" w:rsidRDefault="00AA202A" w:rsidP="004B59F0">
      <w:pPr>
        <w:autoSpaceDE w:val="0"/>
        <w:autoSpaceDN w:val="0"/>
        <w:adjustRightInd w:val="0"/>
        <w:spacing w:line="240" w:lineRule="auto"/>
        <w:jc w:val="both"/>
        <w:rPr>
          <w:rFonts w:asciiTheme="minorHAnsi" w:hAnsiTheme="minorHAnsi" w:cs="TT14Et00"/>
          <w:spacing w:val="0"/>
          <w:sz w:val="20"/>
          <w:lang w:eastAsia="en-US"/>
        </w:rPr>
      </w:pPr>
    </w:p>
    <w:p w14:paraId="5BDB0804" w14:textId="36B15E5C" w:rsidR="00544962" w:rsidRPr="00B13BE8"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Referenties kunnen worden gebruikt voor meerdere kerncompetenties. U dient per referentie duidelijk aangegeven te worden welke kerncompetentie</w:t>
      </w:r>
      <w:r w:rsidR="004B59F0" w:rsidRPr="00B13BE8">
        <w:rPr>
          <w:rFonts w:asciiTheme="minorHAnsi" w:hAnsiTheme="minorHAnsi" w:cs="TT14Et00"/>
          <w:spacing w:val="0"/>
          <w:sz w:val="20"/>
          <w:lang w:eastAsia="en-US"/>
        </w:rPr>
        <w:t>(</w:t>
      </w:r>
      <w:r w:rsidRPr="00B13BE8">
        <w:rPr>
          <w:rFonts w:asciiTheme="minorHAnsi" w:hAnsiTheme="minorHAnsi" w:cs="TT14Et00"/>
          <w:spacing w:val="0"/>
          <w:sz w:val="20"/>
          <w:lang w:eastAsia="en-US"/>
        </w:rPr>
        <w:t>s</w:t>
      </w:r>
      <w:r w:rsidR="004B59F0" w:rsidRPr="00B13BE8">
        <w:rPr>
          <w:rFonts w:asciiTheme="minorHAnsi" w:hAnsiTheme="minorHAnsi" w:cs="TT14Et00"/>
          <w:spacing w:val="0"/>
          <w:sz w:val="20"/>
          <w:lang w:eastAsia="en-US"/>
        </w:rPr>
        <w:t>)</w:t>
      </w:r>
      <w:r w:rsidRPr="00B13BE8">
        <w:rPr>
          <w:rFonts w:asciiTheme="minorHAnsi" w:hAnsiTheme="minorHAnsi" w:cs="TT14Et00"/>
          <w:spacing w:val="0"/>
          <w:sz w:val="20"/>
          <w:lang w:eastAsia="en-US"/>
        </w:rPr>
        <w:t xml:space="preserve"> de referentie bevat</w:t>
      </w:r>
      <w:r w:rsidR="00544962" w:rsidRPr="00B13BE8">
        <w:rPr>
          <w:rFonts w:asciiTheme="minorHAnsi" w:hAnsiTheme="minorHAnsi" w:cs="TT14Et00"/>
          <w:spacing w:val="0"/>
          <w:sz w:val="20"/>
          <w:lang w:eastAsia="en-US"/>
        </w:rPr>
        <w:t>.</w:t>
      </w:r>
    </w:p>
    <w:p w14:paraId="4D7DB195" w14:textId="77777777" w:rsidR="005377FB" w:rsidRPr="00B13BE8" w:rsidRDefault="005377FB" w:rsidP="004B59F0">
      <w:pPr>
        <w:autoSpaceDE w:val="0"/>
        <w:autoSpaceDN w:val="0"/>
        <w:adjustRightInd w:val="0"/>
        <w:spacing w:line="240" w:lineRule="auto"/>
        <w:jc w:val="both"/>
        <w:rPr>
          <w:rFonts w:asciiTheme="minorHAnsi" w:hAnsiTheme="minorHAnsi" w:cs="TT14Et00"/>
          <w:spacing w:val="0"/>
          <w:sz w:val="20"/>
          <w:lang w:eastAsia="en-US"/>
        </w:rPr>
      </w:pPr>
    </w:p>
    <w:p w14:paraId="25FA1D99" w14:textId="46CEC38F" w:rsidR="005377FB" w:rsidRDefault="005377FB" w:rsidP="005377FB">
      <w:pPr>
        <w:autoSpaceDE w:val="0"/>
        <w:autoSpaceDN w:val="0"/>
        <w:adjustRightInd w:val="0"/>
        <w:spacing w:line="240" w:lineRule="auto"/>
        <w:jc w:val="both"/>
        <w:rPr>
          <w:rFonts w:asciiTheme="minorHAnsi" w:hAnsiTheme="minorHAnsi" w:cs="TT14Et00"/>
          <w:spacing w:val="0"/>
          <w:sz w:val="20"/>
          <w:lang w:eastAsia="en-US"/>
        </w:rPr>
      </w:pPr>
      <w:bookmarkStart w:id="105" w:name="_Hlk112767227"/>
      <w:r w:rsidRPr="00B13BE8">
        <w:rPr>
          <w:rFonts w:asciiTheme="minorHAnsi" w:hAnsiTheme="minorHAnsi" w:cs="TT14Et00"/>
          <w:spacing w:val="0"/>
          <w:sz w:val="20"/>
          <w:lang w:eastAsia="en-US"/>
        </w:rPr>
        <w:t xml:space="preserve">Per kerncompetentie dient het, conform bijlage </w:t>
      </w:r>
      <w:r w:rsidR="00033F24">
        <w:rPr>
          <w:rFonts w:asciiTheme="minorHAnsi" w:hAnsiTheme="minorHAnsi" w:cs="TT14Et00"/>
          <w:spacing w:val="0"/>
          <w:sz w:val="20"/>
          <w:lang w:eastAsia="en-US"/>
        </w:rPr>
        <w:t>4</w:t>
      </w:r>
      <w:r w:rsidRPr="00B13BE8">
        <w:rPr>
          <w:rFonts w:asciiTheme="minorHAnsi" w:hAnsiTheme="minorHAnsi" w:cs="TT14Et00"/>
          <w:spacing w:val="0"/>
          <w:sz w:val="20"/>
          <w:lang w:eastAsia="en-US"/>
        </w:rPr>
        <w:t xml:space="preserve"> van deze Inschrijvingsleidraad, opgenomen model volledig ingevuld te worden, waaruit blijkt op welke wijze met de referentie aan de geëiste kerncompetentie eisen wordt voldaan.</w:t>
      </w:r>
    </w:p>
    <w:p w14:paraId="05311BF2" w14:textId="02D84402" w:rsidR="00387507" w:rsidRDefault="00387507" w:rsidP="005377FB">
      <w:pPr>
        <w:autoSpaceDE w:val="0"/>
        <w:autoSpaceDN w:val="0"/>
        <w:adjustRightInd w:val="0"/>
        <w:spacing w:line="240" w:lineRule="auto"/>
        <w:jc w:val="both"/>
        <w:rPr>
          <w:rFonts w:asciiTheme="minorHAnsi" w:hAnsiTheme="minorHAnsi" w:cs="TT14Et00"/>
          <w:spacing w:val="0"/>
          <w:sz w:val="20"/>
          <w:lang w:eastAsia="en-US"/>
        </w:rPr>
      </w:pPr>
    </w:p>
    <w:p w14:paraId="3DB59F73" w14:textId="0CAFE8C9" w:rsidR="00906833" w:rsidRPr="00B13BE8" w:rsidRDefault="00906833" w:rsidP="005377FB">
      <w:pPr>
        <w:autoSpaceDE w:val="0"/>
        <w:autoSpaceDN w:val="0"/>
        <w:adjustRightInd w:val="0"/>
        <w:spacing w:line="240" w:lineRule="auto"/>
        <w:jc w:val="both"/>
        <w:rPr>
          <w:rFonts w:asciiTheme="minorHAnsi" w:hAnsiTheme="minorHAnsi" w:cs="TT14Et00"/>
          <w:spacing w:val="0"/>
          <w:sz w:val="20"/>
          <w:lang w:eastAsia="en-US"/>
        </w:rPr>
      </w:pPr>
      <w:r w:rsidRPr="00906833">
        <w:rPr>
          <w:rFonts w:asciiTheme="minorHAnsi" w:hAnsiTheme="minorHAnsi" w:cs="TT14Et00"/>
          <w:spacing w:val="0"/>
          <w:sz w:val="20"/>
          <w:lang w:eastAsia="en-US"/>
        </w:rPr>
        <w:t>Naast de opgevraagde gegevens van het referentieproject in het model dient Inschrijver van alle opgegeven referentieprojecten een beschrijving te geven maximaal één (1) enkelzijdig bedrukte pagina A4 per referentieproject van de uitgevoerde werkzaamheden. De beschrijving dient niet algemeen maar specifiek op het project gericht te zijn en duidelijk te maken of de Inschrijver de beoogde en te toetsen technische ervaring en/of beroepsbekwaamheid daadwerkelijk heeft opgedaan. Indien de beschrijving dit laatste niet duidelijk maakt, kan dit leiden tot de conclusie dat het ingediende referentieproject niet voldoet. Zie verder het model in bijlage 4 van deze Inschrijvingsleidraad.</w:t>
      </w:r>
    </w:p>
    <w:p w14:paraId="074E3F31" w14:textId="77777777" w:rsidR="005377FB" w:rsidRPr="00B13BE8" w:rsidRDefault="005377FB" w:rsidP="005377FB">
      <w:pPr>
        <w:autoSpaceDE w:val="0"/>
        <w:autoSpaceDN w:val="0"/>
        <w:adjustRightInd w:val="0"/>
        <w:spacing w:line="240" w:lineRule="auto"/>
        <w:jc w:val="both"/>
        <w:rPr>
          <w:rFonts w:asciiTheme="minorHAnsi" w:hAnsiTheme="minorHAnsi" w:cs="TT14Et00"/>
          <w:spacing w:val="0"/>
          <w:sz w:val="20"/>
          <w:lang w:eastAsia="en-US"/>
        </w:rPr>
      </w:pPr>
    </w:p>
    <w:p w14:paraId="6D024AD1" w14:textId="6A1289E0" w:rsidR="005377FB" w:rsidRPr="00B13BE8" w:rsidRDefault="005377FB" w:rsidP="005377FB">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 xml:space="preserve">Het formulier dient rechtsgeldig te worden ondertekend. </w:t>
      </w:r>
    </w:p>
    <w:p w14:paraId="0BFD1F14" w14:textId="77777777" w:rsidR="005377FB" w:rsidRPr="00B13BE8" w:rsidRDefault="005377FB" w:rsidP="005377FB">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Het gebruik van eigen formulieren voor het beschrijven van de referentieprojecten is niet toegestaan</w:t>
      </w:r>
      <w:bookmarkEnd w:id="105"/>
      <w:r w:rsidRPr="00B13BE8">
        <w:rPr>
          <w:rFonts w:asciiTheme="minorHAnsi" w:hAnsiTheme="minorHAnsi" w:cs="TT14Et00"/>
          <w:spacing w:val="0"/>
          <w:sz w:val="20"/>
          <w:lang w:eastAsia="en-US"/>
        </w:rPr>
        <w:t xml:space="preserve">. </w:t>
      </w:r>
    </w:p>
    <w:p w14:paraId="2C7CE1E7" w14:textId="77777777" w:rsidR="00544962" w:rsidRPr="00B13BE8" w:rsidRDefault="00544962" w:rsidP="004B59F0">
      <w:pPr>
        <w:autoSpaceDE w:val="0"/>
        <w:autoSpaceDN w:val="0"/>
        <w:adjustRightInd w:val="0"/>
        <w:spacing w:line="240" w:lineRule="auto"/>
        <w:jc w:val="both"/>
        <w:rPr>
          <w:rFonts w:asciiTheme="minorHAnsi" w:hAnsiTheme="minorHAnsi" w:cs="TT14Et00"/>
          <w:spacing w:val="0"/>
          <w:sz w:val="20"/>
          <w:lang w:eastAsia="en-US"/>
        </w:rPr>
      </w:pPr>
    </w:p>
    <w:p w14:paraId="60DD172E" w14:textId="282EAC93" w:rsidR="00D30D85" w:rsidRPr="00B13BE8"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Referenties moeten zijn afgerond of dienen minimaal 1 jaar te lopen en te voldoen aan de overige eisen.</w:t>
      </w:r>
    </w:p>
    <w:bookmarkEnd w:id="104"/>
    <w:p w14:paraId="6CAE79C3" w14:textId="77777777" w:rsidR="00D30D85" w:rsidRPr="00B13BE8" w:rsidRDefault="00D30D85" w:rsidP="004B59F0">
      <w:pPr>
        <w:autoSpaceDE w:val="0"/>
        <w:autoSpaceDN w:val="0"/>
        <w:adjustRightInd w:val="0"/>
        <w:spacing w:line="240" w:lineRule="auto"/>
        <w:jc w:val="both"/>
        <w:rPr>
          <w:rFonts w:asciiTheme="minorHAnsi" w:hAnsiTheme="minorHAnsi" w:cs="TT14Et00"/>
          <w:spacing w:val="0"/>
          <w:sz w:val="20"/>
          <w:lang w:eastAsia="en-US"/>
        </w:rPr>
      </w:pPr>
    </w:p>
    <w:p w14:paraId="4A128DE7" w14:textId="7C823036" w:rsidR="003A57A6" w:rsidRPr="00B13BE8" w:rsidRDefault="003A57A6" w:rsidP="004B59F0">
      <w:pPr>
        <w:autoSpaceDE w:val="0"/>
        <w:autoSpaceDN w:val="0"/>
        <w:adjustRightInd w:val="0"/>
        <w:spacing w:line="240" w:lineRule="auto"/>
        <w:jc w:val="both"/>
        <w:rPr>
          <w:rFonts w:asciiTheme="minorHAnsi" w:hAnsiTheme="minorHAnsi" w:cs="TT14Et00"/>
          <w:spacing w:val="0"/>
          <w:sz w:val="20"/>
          <w:lang w:eastAsia="en-US"/>
        </w:rPr>
      </w:pPr>
      <w:bookmarkStart w:id="106" w:name="_Hlk112767361"/>
      <w:r w:rsidRPr="00B13BE8">
        <w:rPr>
          <w:rFonts w:asciiTheme="minorHAnsi" w:hAnsiTheme="minorHAnsi" w:cs="TT14Et00"/>
          <w:spacing w:val="0"/>
          <w:sz w:val="20"/>
          <w:lang w:eastAsia="en-US"/>
        </w:rPr>
        <w:t>De Aanbestedende dienst behoudt zich het recht voor om zonder tussenkomst van de Inschrijver contact op te nemen met de opdrachtgever(s) van de betreffende referentie</w:t>
      </w:r>
      <w:r w:rsidR="00D30D85" w:rsidRPr="00B13BE8">
        <w:rPr>
          <w:rFonts w:asciiTheme="minorHAnsi" w:hAnsiTheme="minorHAnsi" w:cs="TT14Et00"/>
          <w:spacing w:val="0"/>
          <w:sz w:val="20"/>
          <w:lang w:eastAsia="en-US"/>
        </w:rPr>
        <w:t>project</w:t>
      </w:r>
      <w:r w:rsidRPr="00B13BE8">
        <w:rPr>
          <w:rFonts w:asciiTheme="minorHAnsi" w:hAnsiTheme="minorHAnsi" w:cs="TT14Et00"/>
          <w:spacing w:val="0"/>
          <w:sz w:val="20"/>
          <w:lang w:eastAsia="en-US"/>
        </w:rPr>
        <w:t>(</w:t>
      </w:r>
      <w:r w:rsidR="00D30D85" w:rsidRPr="00B13BE8">
        <w:rPr>
          <w:rFonts w:asciiTheme="minorHAnsi" w:hAnsiTheme="minorHAnsi" w:cs="TT14Et00"/>
          <w:spacing w:val="0"/>
          <w:sz w:val="20"/>
          <w:lang w:eastAsia="en-US"/>
        </w:rPr>
        <w:t>en</w:t>
      </w:r>
      <w:r w:rsidRPr="00B13BE8">
        <w:rPr>
          <w:rFonts w:asciiTheme="minorHAnsi" w:hAnsiTheme="minorHAnsi" w:cs="TT14Et00"/>
          <w:spacing w:val="0"/>
          <w:sz w:val="20"/>
          <w:lang w:eastAsia="en-US"/>
        </w:rPr>
        <w:t>) om de ingediende informatie, gegevens en bescheiden (op juistheid) te controleren. Indien de inhoud van de verklaring van de referenten niet overeenkomt met wat is verklaard, kan de Inschrijver uitgesloten worden van de aanbesteding.</w:t>
      </w:r>
    </w:p>
    <w:p w14:paraId="29809575" w14:textId="20696180" w:rsidR="00D30D85" w:rsidRPr="00B13BE8" w:rsidRDefault="00D30D85" w:rsidP="004B59F0">
      <w:pPr>
        <w:autoSpaceDE w:val="0"/>
        <w:autoSpaceDN w:val="0"/>
        <w:adjustRightInd w:val="0"/>
        <w:spacing w:line="240" w:lineRule="auto"/>
        <w:jc w:val="both"/>
        <w:rPr>
          <w:rFonts w:asciiTheme="minorHAnsi" w:hAnsiTheme="minorHAnsi" w:cs="TT14Et00"/>
          <w:spacing w:val="0"/>
          <w:sz w:val="20"/>
          <w:lang w:eastAsia="en-US"/>
        </w:rPr>
      </w:pPr>
    </w:p>
    <w:p w14:paraId="4E9ECFCB" w14:textId="7C756B88" w:rsidR="00D30D85" w:rsidRPr="00B13BE8" w:rsidRDefault="00D30D85" w:rsidP="004B59F0">
      <w:pPr>
        <w:autoSpaceDE w:val="0"/>
        <w:autoSpaceDN w:val="0"/>
        <w:adjustRightInd w:val="0"/>
        <w:spacing w:line="240" w:lineRule="auto"/>
        <w:jc w:val="both"/>
        <w:rPr>
          <w:rFonts w:asciiTheme="minorHAnsi" w:hAnsiTheme="minorHAnsi" w:cs="TT14Et00"/>
          <w:spacing w:val="0"/>
          <w:sz w:val="20"/>
          <w:lang w:eastAsia="en-US"/>
        </w:rPr>
      </w:pPr>
      <w:r w:rsidRPr="00B13BE8">
        <w:rPr>
          <w:rFonts w:asciiTheme="minorHAnsi" w:hAnsiTheme="minorHAnsi" w:cs="TT14Et00"/>
          <w:spacing w:val="0"/>
          <w:sz w:val="20"/>
          <w:lang w:eastAsia="en-US"/>
        </w:rPr>
        <w:t xml:space="preserve">N.B. Het is een Inschrijver niet toegestaan een referentieproject in te dienen waarbij de opdrachtgever van het referentieproject juridische banden heeft met de Inschrijver (of de </w:t>
      </w:r>
      <w:r w:rsidR="00F73BA7">
        <w:rPr>
          <w:rFonts w:asciiTheme="minorHAnsi" w:hAnsiTheme="minorHAnsi" w:cs="TT14Et00"/>
          <w:spacing w:val="0"/>
          <w:sz w:val="20"/>
          <w:lang w:eastAsia="en-US"/>
        </w:rPr>
        <w:t>D</w:t>
      </w:r>
      <w:r w:rsidRPr="00B13BE8">
        <w:rPr>
          <w:rFonts w:asciiTheme="minorHAnsi" w:hAnsiTheme="minorHAnsi" w:cs="TT14Et00"/>
          <w:spacing w:val="0"/>
          <w:sz w:val="20"/>
          <w:lang w:eastAsia="en-US"/>
        </w:rPr>
        <w:t xml:space="preserve">erde waarop een beroep wordt gedaan). </w:t>
      </w:r>
    </w:p>
    <w:p w14:paraId="25CA4D87" w14:textId="7B941C81" w:rsidR="00A70C74" w:rsidRPr="00A70C74" w:rsidRDefault="00A70C74" w:rsidP="00906833">
      <w:pPr>
        <w:pStyle w:val="Kop2"/>
        <w:rPr>
          <w:lang w:eastAsia="en-US"/>
        </w:rPr>
      </w:pPr>
      <w:bookmarkStart w:id="107" w:name="_Toc125104641"/>
      <w:bookmarkEnd w:id="103"/>
      <w:bookmarkEnd w:id="106"/>
      <w:r w:rsidRPr="00A70C74">
        <w:rPr>
          <w:lang w:eastAsia="en-US"/>
        </w:rPr>
        <w:lastRenderedPageBreak/>
        <w:t xml:space="preserve">Beroep op </w:t>
      </w:r>
      <w:r w:rsidR="00E76072">
        <w:rPr>
          <w:lang w:eastAsia="en-US"/>
        </w:rPr>
        <w:t>D</w:t>
      </w:r>
      <w:r w:rsidRPr="00A70C74">
        <w:rPr>
          <w:lang w:eastAsia="en-US"/>
        </w:rPr>
        <w:t>erden</w:t>
      </w:r>
      <w:bookmarkEnd w:id="107"/>
    </w:p>
    <w:p w14:paraId="1A71D313" w14:textId="22B9E7DE" w:rsidR="004B41AE" w:rsidRDefault="00140AFD" w:rsidP="00A70C74">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Indien de Inschrijver</w:t>
      </w:r>
      <w:r w:rsidR="00A70C74" w:rsidRPr="00A70C74">
        <w:rPr>
          <w:rFonts w:asciiTheme="minorHAnsi" w:hAnsiTheme="minorHAnsi" w:cs="TT14Et00"/>
          <w:spacing w:val="0"/>
          <w:sz w:val="20"/>
          <w:lang w:eastAsia="en-US"/>
        </w:rPr>
        <w:t xml:space="preserve"> zich bij de </w:t>
      </w:r>
      <w:r w:rsidR="00E76072">
        <w:rPr>
          <w:rFonts w:asciiTheme="minorHAnsi" w:hAnsiTheme="minorHAnsi" w:cs="TT14Et00"/>
          <w:spacing w:val="0"/>
          <w:sz w:val="20"/>
          <w:lang w:eastAsia="en-US"/>
        </w:rPr>
        <w:t>I</w:t>
      </w:r>
      <w:r w:rsidR="00793EA6">
        <w:rPr>
          <w:rFonts w:asciiTheme="minorHAnsi" w:hAnsiTheme="minorHAnsi" w:cs="TT14Et00"/>
          <w:spacing w:val="0"/>
          <w:sz w:val="20"/>
          <w:lang w:eastAsia="en-US"/>
        </w:rPr>
        <w:t>nschrijving</w:t>
      </w:r>
      <w:r w:rsidR="00A70C74" w:rsidRPr="00A70C74">
        <w:rPr>
          <w:rFonts w:asciiTheme="minorHAnsi" w:hAnsiTheme="minorHAnsi" w:cs="TT14Et00"/>
          <w:spacing w:val="0"/>
          <w:sz w:val="20"/>
          <w:lang w:eastAsia="en-US"/>
        </w:rPr>
        <w:t xml:space="preserve"> beroept op de</w:t>
      </w:r>
      <w:r w:rsidR="00A70C74">
        <w:rPr>
          <w:rFonts w:asciiTheme="minorHAnsi" w:hAnsiTheme="minorHAnsi" w:cs="TT14Et00"/>
          <w:spacing w:val="0"/>
          <w:sz w:val="20"/>
          <w:lang w:eastAsia="en-US"/>
        </w:rPr>
        <w:t xml:space="preserve"> </w:t>
      </w:r>
      <w:r w:rsidR="00A70C74" w:rsidRPr="00A70C74">
        <w:rPr>
          <w:rFonts w:asciiTheme="minorHAnsi" w:hAnsiTheme="minorHAnsi" w:cs="TT14Et00"/>
          <w:spacing w:val="0"/>
          <w:sz w:val="20"/>
          <w:lang w:eastAsia="en-US"/>
        </w:rPr>
        <w:t>bekwaamhe</w:t>
      </w:r>
      <w:r>
        <w:rPr>
          <w:rFonts w:asciiTheme="minorHAnsi" w:hAnsiTheme="minorHAnsi" w:cs="TT14Et00"/>
          <w:spacing w:val="0"/>
          <w:sz w:val="20"/>
          <w:lang w:eastAsia="en-US"/>
        </w:rPr>
        <w:t>id van anderen conform artikel 2</w:t>
      </w:r>
      <w:r w:rsidR="00A70C74" w:rsidRPr="00A70C74">
        <w:rPr>
          <w:rFonts w:asciiTheme="minorHAnsi" w:hAnsiTheme="minorHAnsi" w:cs="TT14Et00"/>
          <w:spacing w:val="0"/>
          <w:sz w:val="20"/>
          <w:lang w:eastAsia="en-US"/>
        </w:rPr>
        <w:t>.15.5 en</w:t>
      </w:r>
      <w:r w:rsidR="00E76072">
        <w:rPr>
          <w:rFonts w:asciiTheme="minorHAnsi" w:hAnsiTheme="minorHAnsi" w:cs="TT14Et00"/>
          <w:spacing w:val="0"/>
          <w:sz w:val="20"/>
          <w:lang w:eastAsia="en-US"/>
        </w:rPr>
        <w:t>/</w:t>
      </w:r>
      <w:r w:rsidR="00A70C74" w:rsidRPr="00A70C74">
        <w:rPr>
          <w:rFonts w:asciiTheme="minorHAnsi" w:hAnsiTheme="minorHAnsi" w:cs="TT14Et00"/>
          <w:spacing w:val="0"/>
          <w:sz w:val="20"/>
          <w:lang w:eastAsia="en-US"/>
        </w:rPr>
        <w:t xml:space="preserve">of artikel </w:t>
      </w:r>
      <w:r>
        <w:rPr>
          <w:rFonts w:asciiTheme="minorHAnsi" w:hAnsiTheme="minorHAnsi" w:cs="TT14Et00"/>
          <w:spacing w:val="0"/>
          <w:sz w:val="20"/>
          <w:lang w:eastAsia="en-US"/>
        </w:rPr>
        <w:t>2</w:t>
      </w:r>
      <w:r w:rsidR="00A70C74" w:rsidRPr="00A70C74">
        <w:rPr>
          <w:rFonts w:asciiTheme="minorHAnsi" w:hAnsiTheme="minorHAnsi" w:cs="TT14Et00"/>
          <w:spacing w:val="0"/>
          <w:sz w:val="20"/>
          <w:lang w:eastAsia="en-US"/>
        </w:rPr>
        <w:t>.16.6 van het ARW 2016</w:t>
      </w:r>
      <w:r w:rsidR="00A70C74">
        <w:rPr>
          <w:rFonts w:asciiTheme="minorHAnsi" w:hAnsiTheme="minorHAnsi" w:cs="TT14Et00"/>
          <w:spacing w:val="0"/>
          <w:sz w:val="20"/>
          <w:lang w:eastAsia="en-US"/>
        </w:rPr>
        <w:t xml:space="preserve"> </w:t>
      </w:r>
      <w:r w:rsidR="004B41AE">
        <w:rPr>
          <w:rFonts w:asciiTheme="minorHAnsi" w:hAnsiTheme="minorHAnsi" w:cs="TT14Et00"/>
          <w:spacing w:val="0"/>
          <w:sz w:val="20"/>
          <w:lang w:eastAsia="en-US"/>
        </w:rPr>
        <w:t>dient de Inschrijver dit aan te geven in de Eigen Verklaring UEA (2016) (zie bijlage 1 van deze Inschrijvingsleidraad).</w:t>
      </w:r>
    </w:p>
    <w:p w14:paraId="2C9F8778" w14:textId="0661B356" w:rsidR="00E76072" w:rsidRDefault="00E76072" w:rsidP="00A70C74">
      <w:pPr>
        <w:autoSpaceDE w:val="0"/>
        <w:autoSpaceDN w:val="0"/>
        <w:adjustRightInd w:val="0"/>
        <w:spacing w:line="240" w:lineRule="auto"/>
        <w:jc w:val="both"/>
        <w:rPr>
          <w:rFonts w:asciiTheme="minorHAnsi" w:hAnsiTheme="minorHAnsi" w:cs="TT14Et00"/>
          <w:spacing w:val="0"/>
          <w:sz w:val="20"/>
          <w:lang w:eastAsia="en-US"/>
        </w:rPr>
      </w:pPr>
    </w:p>
    <w:p w14:paraId="2BEF3DEF" w14:textId="6E5764C2" w:rsidR="004B41AE" w:rsidRDefault="00E76072" w:rsidP="00E76072">
      <w:pPr>
        <w:autoSpaceDE w:val="0"/>
        <w:autoSpaceDN w:val="0"/>
        <w:adjustRightInd w:val="0"/>
        <w:spacing w:line="240" w:lineRule="auto"/>
        <w:jc w:val="both"/>
        <w:rPr>
          <w:rFonts w:asciiTheme="minorHAnsi" w:hAnsiTheme="minorHAnsi" w:cs="TT14Et00"/>
          <w:spacing w:val="0"/>
          <w:sz w:val="20"/>
          <w:lang w:eastAsia="en-US"/>
        </w:rPr>
      </w:pPr>
      <w:r w:rsidRPr="00E76072">
        <w:rPr>
          <w:rFonts w:asciiTheme="minorHAnsi" w:hAnsiTheme="minorHAnsi" w:cs="TT14Et00"/>
          <w:spacing w:val="0"/>
          <w:sz w:val="20"/>
          <w:lang w:eastAsia="en-US"/>
        </w:rPr>
        <w:t>De Inschrijver dient in Deel II sub C van het UEA</w:t>
      </w:r>
      <w:r w:rsidR="004B41AE">
        <w:rPr>
          <w:rFonts w:asciiTheme="minorHAnsi" w:hAnsiTheme="minorHAnsi" w:cs="TT14Et00"/>
          <w:spacing w:val="0"/>
          <w:sz w:val="20"/>
          <w:lang w:eastAsia="en-US"/>
        </w:rPr>
        <w:t xml:space="preserve"> 2016</w:t>
      </w:r>
      <w:r w:rsidRPr="00E76072">
        <w:rPr>
          <w:rFonts w:asciiTheme="minorHAnsi" w:hAnsiTheme="minorHAnsi" w:cs="TT14Et00"/>
          <w:spacing w:val="0"/>
          <w:sz w:val="20"/>
          <w:lang w:eastAsia="en-US"/>
        </w:rPr>
        <w:t xml:space="preserve">  aan te geven of een beroep wordt gedaan op een </w:t>
      </w:r>
      <w:r w:rsidR="007065A8">
        <w:rPr>
          <w:rFonts w:asciiTheme="minorHAnsi" w:hAnsiTheme="minorHAnsi" w:cs="TT14Et00"/>
          <w:spacing w:val="0"/>
          <w:sz w:val="20"/>
          <w:lang w:eastAsia="en-US"/>
        </w:rPr>
        <w:t>D</w:t>
      </w:r>
      <w:r w:rsidRPr="00E76072">
        <w:rPr>
          <w:rFonts w:asciiTheme="minorHAnsi" w:hAnsiTheme="minorHAnsi" w:cs="TT14Et00"/>
          <w:spacing w:val="0"/>
          <w:sz w:val="20"/>
          <w:lang w:eastAsia="en-US"/>
        </w:rPr>
        <w:t>erde en zo ja, te vermelden</w:t>
      </w:r>
      <w:r w:rsidR="007065A8">
        <w:rPr>
          <w:rFonts w:asciiTheme="minorHAnsi" w:hAnsiTheme="minorHAnsi" w:cs="TT14Et00"/>
          <w:spacing w:val="0"/>
          <w:sz w:val="20"/>
          <w:lang w:eastAsia="en-US"/>
        </w:rPr>
        <w:t xml:space="preserve"> </w:t>
      </w:r>
      <w:r w:rsidRPr="00E76072">
        <w:rPr>
          <w:rFonts w:asciiTheme="minorHAnsi" w:hAnsiTheme="minorHAnsi" w:cs="TT14Et00"/>
          <w:spacing w:val="0"/>
          <w:sz w:val="20"/>
          <w:lang w:eastAsia="en-US"/>
        </w:rPr>
        <w:t>de specifieke draagkracht waar</w:t>
      </w:r>
      <w:r w:rsidR="007065A8">
        <w:rPr>
          <w:rFonts w:asciiTheme="minorHAnsi" w:hAnsiTheme="minorHAnsi" w:cs="TT14Et00"/>
          <w:spacing w:val="0"/>
          <w:sz w:val="20"/>
          <w:lang w:eastAsia="en-US"/>
        </w:rPr>
        <w:t xml:space="preserve"> </w:t>
      </w:r>
      <w:r w:rsidRPr="00E76072">
        <w:rPr>
          <w:rFonts w:asciiTheme="minorHAnsi" w:hAnsiTheme="minorHAnsi" w:cs="TT14Et00"/>
          <w:spacing w:val="0"/>
          <w:sz w:val="20"/>
          <w:lang w:eastAsia="en-US"/>
        </w:rPr>
        <w:t xml:space="preserve">de Inschrijver </w:t>
      </w:r>
      <w:r w:rsidR="007065A8">
        <w:rPr>
          <w:rFonts w:asciiTheme="minorHAnsi" w:hAnsiTheme="minorHAnsi" w:cs="TT14Et00"/>
          <w:spacing w:val="0"/>
          <w:sz w:val="20"/>
          <w:lang w:eastAsia="en-US"/>
        </w:rPr>
        <w:t xml:space="preserve">op </w:t>
      </w:r>
      <w:r w:rsidRPr="00E76072">
        <w:rPr>
          <w:rFonts w:asciiTheme="minorHAnsi" w:hAnsiTheme="minorHAnsi" w:cs="TT14Et00"/>
          <w:spacing w:val="0"/>
          <w:sz w:val="20"/>
          <w:lang w:eastAsia="en-US"/>
        </w:rPr>
        <w:t xml:space="preserve">de </w:t>
      </w:r>
      <w:r w:rsidR="007065A8">
        <w:rPr>
          <w:rFonts w:asciiTheme="minorHAnsi" w:hAnsiTheme="minorHAnsi" w:cs="TT14Et00"/>
          <w:spacing w:val="0"/>
          <w:sz w:val="20"/>
          <w:lang w:eastAsia="en-US"/>
        </w:rPr>
        <w:t>D</w:t>
      </w:r>
      <w:r w:rsidRPr="00E76072">
        <w:rPr>
          <w:rFonts w:asciiTheme="minorHAnsi" w:hAnsiTheme="minorHAnsi" w:cs="TT14Et00"/>
          <w:spacing w:val="0"/>
          <w:sz w:val="20"/>
          <w:lang w:eastAsia="en-US"/>
        </w:rPr>
        <w:t xml:space="preserve">erde </w:t>
      </w:r>
      <w:r w:rsidR="007065A8">
        <w:rPr>
          <w:rFonts w:asciiTheme="minorHAnsi" w:hAnsiTheme="minorHAnsi" w:cs="TT14Et00"/>
          <w:spacing w:val="0"/>
          <w:sz w:val="20"/>
          <w:lang w:eastAsia="en-US"/>
        </w:rPr>
        <w:t xml:space="preserve">steunt, </w:t>
      </w:r>
      <w:r w:rsidRPr="00E76072">
        <w:rPr>
          <w:rFonts w:asciiTheme="minorHAnsi" w:hAnsiTheme="minorHAnsi" w:cs="TT14Et00"/>
          <w:spacing w:val="0"/>
          <w:sz w:val="20"/>
          <w:lang w:eastAsia="en-US"/>
        </w:rPr>
        <w:t>waarop een beroep wordt gedaan.</w:t>
      </w:r>
      <w:r w:rsidR="004612D9">
        <w:rPr>
          <w:rFonts w:asciiTheme="minorHAnsi" w:hAnsiTheme="minorHAnsi" w:cs="TT14Et00"/>
          <w:spacing w:val="0"/>
          <w:sz w:val="20"/>
          <w:lang w:eastAsia="en-US"/>
        </w:rPr>
        <w:t xml:space="preserve"> </w:t>
      </w:r>
    </w:p>
    <w:p w14:paraId="564939EE" w14:textId="77777777" w:rsidR="004B41AE" w:rsidRDefault="004B41AE" w:rsidP="00E76072">
      <w:pPr>
        <w:autoSpaceDE w:val="0"/>
        <w:autoSpaceDN w:val="0"/>
        <w:adjustRightInd w:val="0"/>
        <w:spacing w:line="240" w:lineRule="auto"/>
        <w:jc w:val="both"/>
        <w:rPr>
          <w:rFonts w:asciiTheme="minorHAnsi" w:hAnsiTheme="minorHAnsi" w:cs="TT14Et00"/>
          <w:spacing w:val="0"/>
          <w:sz w:val="20"/>
          <w:lang w:eastAsia="en-US"/>
        </w:rPr>
      </w:pPr>
    </w:p>
    <w:p w14:paraId="0E66AD61" w14:textId="3E734017" w:rsidR="00E76072" w:rsidRDefault="00E76072" w:rsidP="00E76072">
      <w:pPr>
        <w:autoSpaceDE w:val="0"/>
        <w:autoSpaceDN w:val="0"/>
        <w:adjustRightInd w:val="0"/>
        <w:spacing w:line="240" w:lineRule="auto"/>
        <w:jc w:val="both"/>
        <w:rPr>
          <w:rFonts w:asciiTheme="minorHAnsi" w:hAnsiTheme="minorHAnsi" w:cs="TT14Et00"/>
          <w:spacing w:val="0"/>
          <w:sz w:val="20"/>
          <w:lang w:eastAsia="en-US"/>
        </w:rPr>
      </w:pPr>
      <w:r w:rsidRPr="00E76072">
        <w:rPr>
          <w:rFonts w:asciiTheme="minorHAnsi" w:hAnsiTheme="minorHAnsi" w:cs="TT14Et00"/>
          <w:spacing w:val="0"/>
          <w:sz w:val="20"/>
          <w:lang w:eastAsia="en-US"/>
        </w:rPr>
        <w:t xml:space="preserve">Iedere </w:t>
      </w:r>
      <w:r w:rsidR="007065A8">
        <w:rPr>
          <w:rFonts w:asciiTheme="minorHAnsi" w:hAnsiTheme="minorHAnsi" w:cs="TT14Et00"/>
          <w:spacing w:val="0"/>
          <w:sz w:val="20"/>
          <w:lang w:eastAsia="en-US"/>
        </w:rPr>
        <w:t>D</w:t>
      </w:r>
      <w:r w:rsidRPr="00E76072">
        <w:rPr>
          <w:rFonts w:asciiTheme="minorHAnsi" w:hAnsiTheme="minorHAnsi" w:cs="TT14Et00"/>
          <w:spacing w:val="0"/>
          <w:sz w:val="20"/>
          <w:lang w:eastAsia="en-US"/>
        </w:rPr>
        <w:t>erde waarop een beroep wordt gedaan, dient een afzonderlijk UEA-formulier te verstrekken met de informatie die wordt gevraagd in de afdelingen A en B van Deel II van het UEA en van Deel III van het UEA.</w:t>
      </w:r>
    </w:p>
    <w:p w14:paraId="666E8A18" w14:textId="39B4AF75" w:rsidR="004B41AE" w:rsidRDefault="004B41AE" w:rsidP="00E76072">
      <w:pPr>
        <w:autoSpaceDE w:val="0"/>
        <w:autoSpaceDN w:val="0"/>
        <w:adjustRightInd w:val="0"/>
        <w:spacing w:line="240" w:lineRule="auto"/>
        <w:jc w:val="both"/>
        <w:rPr>
          <w:rFonts w:asciiTheme="minorHAnsi" w:hAnsiTheme="minorHAnsi" w:cs="TT14Et00"/>
          <w:spacing w:val="0"/>
          <w:sz w:val="20"/>
          <w:lang w:eastAsia="en-US"/>
        </w:rPr>
      </w:pPr>
    </w:p>
    <w:p w14:paraId="3CBA42E6" w14:textId="77777777" w:rsidR="004B41AE" w:rsidRDefault="004B41AE" w:rsidP="004B41AE">
      <w:pPr>
        <w:autoSpaceDE w:val="0"/>
        <w:autoSpaceDN w:val="0"/>
        <w:adjustRightInd w:val="0"/>
        <w:spacing w:line="240" w:lineRule="auto"/>
        <w:jc w:val="both"/>
        <w:rPr>
          <w:rFonts w:asciiTheme="minorHAnsi" w:hAnsiTheme="minorHAnsi" w:cs="TT14Et00"/>
          <w:spacing w:val="0"/>
          <w:sz w:val="20"/>
          <w:lang w:eastAsia="en-US"/>
        </w:rPr>
      </w:pPr>
      <w:r>
        <w:rPr>
          <w:rFonts w:asciiTheme="minorHAnsi" w:hAnsiTheme="minorHAnsi" w:cs="TT14Et00"/>
          <w:spacing w:val="0"/>
          <w:sz w:val="20"/>
          <w:lang w:eastAsia="en-US"/>
        </w:rPr>
        <w:t>Door het indienen van een Inschrijving en een volledig ingevulde en rechtsgeldig ondertekende Eigen Verklaring UEA 2016 verklaart Inschrijver:</w:t>
      </w:r>
    </w:p>
    <w:p w14:paraId="50A55330" w14:textId="77777777" w:rsidR="004B41AE" w:rsidRPr="007A565A" w:rsidRDefault="004B41AE" w:rsidP="004B41AE">
      <w:pPr>
        <w:pStyle w:val="Lijstalinea"/>
        <w:numPr>
          <w:ilvl w:val="0"/>
          <w:numId w:val="36"/>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at de Derde op wie hij zich beroept volledig aan de desbetreffende eis voldoet.</w:t>
      </w:r>
    </w:p>
    <w:p w14:paraId="717525E9" w14:textId="77777777" w:rsidR="004B41AE" w:rsidRPr="007A565A" w:rsidRDefault="004B41AE" w:rsidP="004B41AE">
      <w:pPr>
        <w:pStyle w:val="Lijstalinea"/>
        <w:numPr>
          <w:ilvl w:val="0"/>
          <w:numId w:val="36"/>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 xml:space="preserve">at </w:t>
      </w:r>
      <w:r>
        <w:rPr>
          <w:rFonts w:asciiTheme="minorHAnsi" w:eastAsia="Verdana" w:hAnsiTheme="minorHAnsi" w:cstheme="minorHAnsi"/>
          <w:spacing w:val="-1"/>
          <w:sz w:val="20"/>
        </w:rPr>
        <w:t xml:space="preserve">Inschrijver daadwerkelijk </w:t>
      </w:r>
      <w:r w:rsidRPr="007A565A">
        <w:rPr>
          <w:rFonts w:asciiTheme="minorHAnsi" w:eastAsia="Verdana" w:hAnsiTheme="minorHAnsi" w:cstheme="minorHAnsi"/>
          <w:spacing w:val="-1"/>
          <w:sz w:val="20"/>
        </w:rPr>
        <w:t xml:space="preserve">kan beschikken over de voor de uitvoering van de </w:t>
      </w:r>
      <w:r>
        <w:rPr>
          <w:rFonts w:asciiTheme="minorHAnsi" w:eastAsia="Verdana" w:hAnsiTheme="minorHAnsi" w:cstheme="minorHAnsi"/>
          <w:spacing w:val="-1"/>
          <w:sz w:val="20"/>
        </w:rPr>
        <w:t>O</w:t>
      </w:r>
      <w:r w:rsidRPr="007A565A">
        <w:rPr>
          <w:rFonts w:asciiTheme="minorHAnsi" w:eastAsia="Verdana" w:hAnsiTheme="minorHAnsi" w:cstheme="minorHAnsi"/>
          <w:spacing w:val="-1"/>
          <w:sz w:val="20"/>
        </w:rPr>
        <w:t>pdracht noodzakelijke mensen en middelen van de Derde op de wijze die voor de onderhavige opdracht van belang is.</w:t>
      </w:r>
    </w:p>
    <w:p w14:paraId="363C54CE" w14:textId="77777777" w:rsidR="004B41AE" w:rsidRPr="007A565A" w:rsidRDefault="004B41AE" w:rsidP="004B41AE">
      <w:pPr>
        <w:pStyle w:val="Lijstalinea"/>
        <w:numPr>
          <w:ilvl w:val="0"/>
          <w:numId w:val="36"/>
        </w:numPr>
        <w:autoSpaceDE w:val="0"/>
        <w:autoSpaceDN w:val="0"/>
        <w:adjustRightInd w:val="0"/>
        <w:spacing w:line="240" w:lineRule="auto"/>
        <w:jc w:val="both"/>
        <w:rPr>
          <w:rFonts w:asciiTheme="minorHAnsi" w:hAnsiTheme="minorHAnsi" w:cs="TT14Et00"/>
          <w:spacing w:val="0"/>
          <w:sz w:val="20"/>
          <w:lang w:eastAsia="en-US"/>
        </w:rPr>
      </w:pPr>
      <w:r>
        <w:rPr>
          <w:rFonts w:asciiTheme="minorHAnsi" w:eastAsia="Verdana" w:hAnsiTheme="minorHAnsi" w:cstheme="minorHAnsi"/>
          <w:spacing w:val="-1"/>
          <w:sz w:val="20"/>
        </w:rPr>
        <w:t>dat h</w:t>
      </w:r>
      <w:r w:rsidRPr="007A565A">
        <w:rPr>
          <w:rFonts w:asciiTheme="minorHAnsi" w:eastAsia="Verdana" w:hAnsiTheme="minorHAnsi" w:cstheme="minorHAnsi"/>
          <w:spacing w:val="-1"/>
          <w:sz w:val="20"/>
        </w:rPr>
        <w:t xml:space="preserve">et met de desbetreffende eis corresponderende gedeelte van de Opdracht daadwerkelijk door de Derde </w:t>
      </w:r>
      <w:r>
        <w:rPr>
          <w:rFonts w:asciiTheme="minorHAnsi" w:eastAsia="Verdana" w:hAnsiTheme="minorHAnsi" w:cstheme="minorHAnsi"/>
          <w:spacing w:val="-1"/>
          <w:sz w:val="20"/>
        </w:rPr>
        <w:t>wordt</w:t>
      </w:r>
      <w:r w:rsidRPr="007A565A">
        <w:rPr>
          <w:rFonts w:asciiTheme="minorHAnsi" w:eastAsia="Verdana" w:hAnsiTheme="minorHAnsi" w:cstheme="minorHAnsi"/>
          <w:spacing w:val="-1"/>
          <w:sz w:val="20"/>
        </w:rPr>
        <w:t xml:space="preserve"> uitgevoerd.</w:t>
      </w:r>
    </w:p>
    <w:p w14:paraId="0BC0AAC7" w14:textId="5F801AC2" w:rsidR="007065A8" w:rsidRDefault="007065A8" w:rsidP="00E76072">
      <w:pPr>
        <w:autoSpaceDE w:val="0"/>
        <w:autoSpaceDN w:val="0"/>
        <w:adjustRightInd w:val="0"/>
        <w:spacing w:line="240" w:lineRule="auto"/>
        <w:jc w:val="both"/>
        <w:rPr>
          <w:rFonts w:asciiTheme="minorHAnsi" w:hAnsiTheme="minorHAnsi" w:cs="TT14Et00"/>
          <w:spacing w:val="0"/>
          <w:sz w:val="20"/>
          <w:lang w:eastAsia="en-US"/>
        </w:rPr>
      </w:pPr>
    </w:p>
    <w:p w14:paraId="62C70FE1" w14:textId="2D6B7DA1" w:rsidR="00A80E39" w:rsidRPr="00A80E39" w:rsidRDefault="00A80E39" w:rsidP="00A80E39">
      <w:pPr>
        <w:autoSpaceDE w:val="0"/>
        <w:autoSpaceDN w:val="0"/>
        <w:adjustRightInd w:val="0"/>
        <w:spacing w:line="240" w:lineRule="auto"/>
        <w:jc w:val="both"/>
        <w:rPr>
          <w:rFonts w:asciiTheme="minorHAnsi" w:hAnsiTheme="minorHAnsi" w:cs="TT14Et00"/>
          <w:spacing w:val="0"/>
          <w:sz w:val="20"/>
          <w:lang w:eastAsia="en-US"/>
        </w:rPr>
      </w:pPr>
      <w:r w:rsidRPr="00A80E39">
        <w:rPr>
          <w:rFonts w:asciiTheme="minorHAnsi" w:hAnsiTheme="minorHAnsi" w:cs="TT14Et00"/>
          <w:spacing w:val="0"/>
          <w:sz w:val="20"/>
          <w:lang w:eastAsia="en-US"/>
        </w:rPr>
        <w:t xml:space="preserve">Indien de </w:t>
      </w:r>
      <w:r>
        <w:rPr>
          <w:rFonts w:asciiTheme="minorHAnsi" w:hAnsiTheme="minorHAnsi" w:cs="TT14Et00"/>
          <w:spacing w:val="0"/>
          <w:sz w:val="20"/>
          <w:lang w:eastAsia="en-US"/>
        </w:rPr>
        <w:t>I</w:t>
      </w:r>
      <w:r w:rsidRPr="00A80E39">
        <w:rPr>
          <w:rFonts w:asciiTheme="minorHAnsi" w:hAnsiTheme="minorHAnsi" w:cs="TT14Et00"/>
          <w:spacing w:val="0"/>
          <w:sz w:val="20"/>
          <w:lang w:eastAsia="en-US"/>
        </w:rPr>
        <w:t xml:space="preserve">nschrijver zich beroept op een </w:t>
      </w:r>
      <w:r>
        <w:rPr>
          <w:rFonts w:asciiTheme="minorHAnsi" w:hAnsiTheme="minorHAnsi" w:cs="TT14Et00"/>
          <w:spacing w:val="0"/>
          <w:sz w:val="20"/>
          <w:lang w:eastAsia="en-US"/>
        </w:rPr>
        <w:t>D</w:t>
      </w:r>
      <w:r w:rsidRPr="00A80E39">
        <w:rPr>
          <w:rFonts w:asciiTheme="minorHAnsi" w:hAnsiTheme="minorHAnsi" w:cs="TT14Et00"/>
          <w:spacing w:val="0"/>
          <w:sz w:val="20"/>
          <w:lang w:eastAsia="en-US"/>
        </w:rPr>
        <w:t xml:space="preserve">erde om te kunnen voldoen aan één of meer van de genoemde </w:t>
      </w:r>
      <w:r w:rsidRPr="00A80E39">
        <w:rPr>
          <w:rFonts w:asciiTheme="minorHAnsi" w:hAnsiTheme="minorHAnsi"/>
          <w:sz w:val="20"/>
        </w:rPr>
        <w:t>Ervaringseisen, Kerncompetenties</w:t>
      </w:r>
      <w:r w:rsidRPr="00A80E39">
        <w:rPr>
          <w:rFonts w:asciiTheme="minorHAnsi" w:hAnsiTheme="minorHAnsi" w:cs="TT14Et00"/>
          <w:spacing w:val="0"/>
          <w:sz w:val="20"/>
          <w:lang w:eastAsia="en-US"/>
        </w:rPr>
        <w:t xml:space="preserve"> (paragraaf 4.2.</w:t>
      </w:r>
      <w:r w:rsidR="00D6035F">
        <w:rPr>
          <w:rFonts w:asciiTheme="minorHAnsi" w:hAnsiTheme="minorHAnsi" w:cs="TT14Et00"/>
          <w:spacing w:val="0"/>
          <w:sz w:val="20"/>
          <w:lang w:eastAsia="en-US"/>
        </w:rPr>
        <w:t>1</w:t>
      </w:r>
      <w:r w:rsidRPr="00A80E39">
        <w:rPr>
          <w:rFonts w:asciiTheme="minorHAnsi" w:hAnsiTheme="minorHAnsi" w:cs="TT14Et00"/>
          <w:spacing w:val="0"/>
          <w:sz w:val="20"/>
          <w:lang w:eastAsia="en-US"/>
        </w:rPr>
        <w:t xml:space="preserve"> lid </w:t>
      </w:r>
      <w:r w:rsidR="00B6579C">
        <w:rPr>
          <w:rFonts w:asciiTheme="minorHAnsi" w:hAnsiTheme="minorHAnsi" w:cs="TT14Et00"/>
          <w:spacing w:val="0"/>
          <w:sz w:val="20"/>
          <w:lang w:eastAsia="en-US"/>
        </w:rPr>
        <w:t>3</w:t>
      </w:r>
      <w:r w:rsidRPr="00A80E39">
        <w:rPr>
          <w:rFonts w:asciiTheme="minorHAnsi" w:hAnsiTheme="minorHAnsi" w:cs="TT14Et00"/>
          <w:spacing w:val="0"/>
          <w:sz w:val="20"/>
          <w:lang w:eastAsia="en-US"/>
        </w:rPr>
        <w:t xml:space="preserve"> van deze</w:t>
      </w:r>
      <w:r>
        <w:rPr>
          <w:rFonts w:asciiTheme="minorHAnsi" w:hAnsiTheme="minorHAnsi" w:cs="TT14Et00"/>
          <w:spacing w:val="0"/>
          <w:sz w:val="20"/>
          <w:lang w:eastAsia="en-US"/>
        </w:rPr>
        <w:t xml:space="preserve"> Inschrijvingsleidraad), i</w:t>
      </w:r>
      <w:r w:rsidRPr="00A80E39">
        <w:rPr>
          <w:rFonts w:asciiTheme="minorHAnsi" w:hAnsiTheme="minorHAnsi" w:cs="TT14Et00"/>
          <w:spacing w:val="0"/>
          <w:sz w:val="20"/>
          <w:lang w:eastAsia="en-US"/>
        </w:rPr>
        <w:t>s</w:t>
      </w:r>
      <w:r w:rsidR="000A68B0">
        <w:rPr>
          <w:rFonts w:asciiTheme="minorHAnsi" w:hAnsiTheme="minorHAnsi" w:cs="TT14Et00"/>
          <w:spacing w:val="0"/>
          <w:sz w:val="20"/>
          <w:lang w:eastAsia="en-US"/>
        </w:rPr>
        <w:t xml:space="preserve"> </w:t>
      </w:r>
      <w:r w:rsidRPr="00A80E39">
        <w:rPr>
          <w:rFonts w:asciiTheme="minorHAnsi" w:hAnsiTheme="minorHAnsi" w:cs="TT14Et00"/>
          <w:spacing w:val="0"/>
          <w:sz w:val="20"/>
          <w:lang w:eastAsia="en-US"/>
        </w:rPr>
        <w:t xml:space="preserve">niet enkel vereist dat hij kan beschikken over de voor de uitvoering van de </w:t>
      </w:r>
      <w:r w:rsidR="00175CBE">
        <w:rPr>
          <w:rFonts w:asciiTheme="minorHAnsi" w:hAnsiTheme="minorHAnsi" w:cs="TT14Et00"/>
          <w:spacing w:val="0"/>
          <w:sz w:val="20"/>
          <w:lang w:eastAsia="en-US"/>
        </w:rPr>
        <w:t>O</w:t>
      </w:r>
      <w:r w:rsidRPr="00A80E39">
        <w:rPr>
          <w:rFonts w:asciiTheme="minorHAnsi" w:hAnsiTheme="minorHAnsi" w:cs="TT14Et00"/>
          <w:spacing w:val="0"/>
          <w:sz w:val="20"/>
          <w:lang w:eastAsia="en-US"/>
        </w:rPr>
        <w:t>pdracht noodzakelijke middelen</w:t>
      </w:r>
      <w:r w:rsidR="000A68B0">
        <w:rPr>
          <w:rFonts w:asciiTheme="minorHAnsi" w:hAnsiTheme="minorHAnsi" w:cs="TT14Et00"/>
          <w:spacing w:val="0"/>
          <w:sz w:val="20"/>
          <w:lang w:eastAsia="en-US"/>
        </w:rPr>
        <w:t>, vakkennis en vaardigheden</w:t>
      </w:r>
      <w:r w:rsidRPr="00A80E39">
        <w:rPr>
          <w:rFonts w:asciiTheme="minorHAnsi" w:hAnsiTheme="minorHAnsi" w:cs="TT14Et00"/>
          <w:spacing w:val="0"/>
          <w:sz w:val="20"/>
          <w:lang w:eastAsia="en-US"/>
        </w:rPr>
        <w:t xml:space="preserve"> van de betrokken</w:t>
      </w:r>
      <w:r w:rsidR="000A68B0">
        <w:rPr>
          <w:rFonts w:asciiTheme="minorHAnsi" w:hAnsiTheme="minorHAnsi" w:cs="TT14Et00"/>
          <w:spacing w:val="0"/>
          <w:sz w:val="20"/>
          <w:lang w:eastAsia="en-US"/>
        </w:rPr>
        <w:t xml:space="preserve"> D</w:t>
      </w:r>
      <w:r w:rsidRPr="00A80E39">
        <w:rPr>
          <w:rFonts w:asciiTheme="minorHAnsi" w:hAnsiTheme="minorHAnsi" w:cs="TT14Et00"/>
          <w:spacing w:val="0"/>
          <w:sz w:val="20"/>
          <w:lang w:eastAsia="en-US"/>
        </w:rPr>
        <w:t>erde</w:t>
      </w:r>
      <w:r w:rsidR="000A68B0">
        <w:rPr>
          <w:rFonts w:asciiTheme="minorHAnsi" w:hAnsiTheme="minorHAnsi" w:cs="TT14Et00"/>
          <w:spacing w:val="0"/>
          <w:sz w:val="20"/>
          <w:lang w:eastAsia="en-US"/>
        </w:rPr>
        <w:t xml:space="preserve">, </w:t>
      </w:r>
      <w:r w:rsidRPr="00A80E39">
        <w:rPr>
          <w:rFonts w:asciiTheme="minorHAnsi" w:hAnsiTheme="minorHAnsi" w:cs="TT14Et00"/>
          <w:spacing w:val="0"/>
          <w:sz w:val="20"/>
          <w:lang w:eastAsia="en-US"/>
        </w:rPr>
        <w:t xml:space="preserve">maar moet hij deze </w:t>
      </w:r>
      <w:r w:rsidR="000A68B0">
        <w:rPr>
          <w:rFonts w:asciiTheme="minorHAnsi" w:hAnsiTheme="minorHAnsi" w:cs="TT14Et00"/>
          <w:spacing w:val="0"/>
          <w:sz w:val="20"/>
          <w:lang w:eastAsia="en-US"/>
        </w:rPr>
        <w:t>D</w:t>
      </w:r>
      <w:r w:rsidRPr="00A80E39">
        <w:rPr>
          <w:rFonts w:asciiTheme="minorHAnsi" w:hAnsiTheme="minorHAnsi" w:cs="TT14Et00"/>
          <w:spacing w:val="0"/>
          <w:sz w:val="20"/>
          <w:lang w:eastAsia="en-US"/>
        </w:rPr>
        <w:t xml:space="preserve">erde ook daadwerkelijk contracteren als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 xml:space="preserve">nderaannemer voor de betreffende werkzaamheden waarvoor die bekwaamheid is vereist. Dit is een bewuste verzwaring van het gestelde in </w:t>
      </w:r>
      <w:r w:rsidR="000A68B0">
        <w:rPr>
          <w:rFonts w:asciiTheme="minorHAnsi" w:hAnsiTheme="minorHAnsi" w:cs="TT14Et00"/>
          <w:spacing w:val="0"/>
          <w:sz w:val="20"/>
          <w:lang w:eastAsia="en-US"/>
        </w:rPr>
        <w:t xml:space="preserve">artikel 2.16.6 van </w:t>
      </w:r>
      <w:r w:rsidRPr="00A80E39">
        <w:rPr>
          <w:rFonts w:asciiTheme="minorHAnsi" w:hAnsiTheme="minorHAnsi" w:cs="TT14Et00"/>
          <w:spacing w:val="0"/>
          <w:sz w:val="20"/>
          <w:lang w:eastAsia="en-US"/>
        </w:rPr>
        <w:t xml:space="preserve">het ARW 2016. De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 xml:space="preserve">pdrachtgever vindt het van cruciaal belang, gezien de complexiteit en de invloed van deze onderdelen op het afbreukrisico van de gehele </w:t>
      </w:r>
      <w:r w:rsidR="000A68B0">
        <w:rPr>
          <w:rFonts w:asciiTheme="minorHAnsi" w:hAnsiTheme="minorHAnsi" w:cs="TT14Et00"/>
          <w:spacing w:val="0"/>
          <w:sz w:val="20"/>
          <w:lang w:eastAsia="en-US"/>
        </w:rPr>
        <w:t>O</w:t>
      </w:r>
      <w:r w:rsidRPr="00A80E39">
        <w:rPr>
          <w:rFonts w:asciiTheme="minorHAnsi" w:hAnsiTheme="minorHAnsi" w:cs="TT14Et00"/>
          <w:spacing w:val="0"/>
          <w:sz w:val="20"/>
          <w:lang w:eastAsia="en-US"/>
        </w:rPr>
        <w:t>pdracht, dat deze werkzaamheden worden uitgevoerd door een onderneming die daadwerkelijk ervaring heeft met de uitvoering van deze werkzaamheden.</w:t>
      </w:r>
    </w:p>
    <w:p w14:paraId="09B9113E" w14:textId="77777777" w:rsidR="00A80E39" w:rsidRPr="00A80E39" w:rsidRDefault="00A80E39" w:rsidP="00A80E39">
      <w:pPr>
        <w:autoSpaceDE w:val="0"/>
        <w:autoSpaceDN w:val="0"/>
        <w:adjustRightInd w:val="0"/>
        <w:spacing w:line="240" w:lineRule="auto"/>
        <w:jc w:val="both"/>
        <w:rPr>
          <w:rFonts w:asciiTheme="minorHAnsi" w:hAnsiTheme="minorHAnsi" w:cs="TT14Et00"/>
          <w:spacing w:val="0"/>
          <w:sz w:val="20"/>
          <w:lang w:eastAsia="en-US"/>
        </w:rPr>
      </w:pPr>
    </w:p>
    <w:p w14:paraId="432C0375" w14:textId="0443463F" w:rsidR="006222E4" w:rsidRDefault="006222E4" w:rsidP="00B13BE8">
      <w:pPr>
        <w:autoSpaceDE w:val="0"/>
        <w:autoSpaceDN w:val="0"/>
        <w:adjustRightInd w:val="0"/>
        <w:spacing w:line="240" w:lineRule="auto"/>
        <w:ind w:left="0"/>
        <w:jc w:val="both"/>
        <w:rPr>
          <w:rFonts w:ascii="Calibri" w:hAnsi="Calibri"/>
          <w:b/>
          <w:snapToGrid w:val="0"/>
          <w:spacing w:val="0"/>
          <w:sz w:val="20"/>
          <w:lang w:eastAsia="en-US"/>
        </w:rPr>
      </w:pPr>
    </w:p>
    <w:p w14:paraId="136E2515" w14:textId="2A15F4E2" w:rsidR="006222E4" w:rsidRPr="00A70C74" w:rsidRDefault="006222E4" w:rsidP="00906833">
      <w:pPr>
        <w:pStyle w:val="Kop2"/>
        <w:rPr>
          <w:lang w:eastAsia="en-US"/>
        </w:rPr>
      </w:pPr>
      <w:bookmarkStart w:id="108" w:name="_Toc125104642"/>
      <w:r w:rsidRPr="00A70C74">
        <w:rPr>
          <w:lang w:eastAsia="en-US"/>
        </w:rPr>
        <w:t>Be</w:t>
      </w:r>
      <w:r>
        <w:rPr>
          <w:lang w:eastAsia="en-US"/>
        </w:rPr>
        <w:t xml:space="preserve">wijsmiddelen </w:t>
      </w:r>
      <w:r w:rsidR="0054108F">
        <w:rPr>
          <w:lang w:eastAsia="en-US"/>
        </w:rPr>
        <w:t>u</w:t>
      </w:r>
      <w:r>
        <w:rPr>
          <w:lang w:eastAsia="en-US"/>
        </w:rPr>
        <w:t xml:space="preserve">itsluitingsgronden en </w:t>
      </w:r>
      <w:r w:rsidR="0054108F">
        <w:rPr>
          <w:lang w:eastAsia="en-US"/>
        </w:rPr>
        <w:t>g</w:t>
      </w:r>
      <w:r>
        <w:rPr>
          <w:lang w:eastAsia="en-US"/>
        </w:rPr>
        <w:t>eschiktheid</w:t>
      </w:r>
      <w:r w:rsidR="00C9404D">
        <w:rPr>
          <w:lang w:eastAsia="en-US"/>
        </w:rPr>
        <w:t>s</w:t>
      </w:r>
      <w:r>
        <w:rPr>
          <w:lang w:eastAsia="en-US"/>
        </w:rPr>
        <w:t>eisen</w:t>
      </w:r>
      <w:bookmarkEnd w:id="108"/>
    </w:p>
    <w:p w14:paraId="7D97B393" w14:textId="5C5339AE" w:rsidR="00C9404D" w:rsidRDefault="00C9404D" w:rsidP="00C9404D">
      <w:pPr>
        <w:autoSpaceDE w:val="0"/>
        <w:autoSpaceDN w:val="0"/>
        <w:adjustRightInd w:val="0"/>
        <w:spacing w:line="240" w:lineRule="auto"/>
        <w:jc w:val="both"/>
        <w:rPr>
          <w:rFonts w:asciiTheme="minorHAnsi" w:hAnsiTheme="minorHAnsi" w:cs="TT14Et00"/>
          <w:spacing w:val="0"/>
          <w:sz w:val="20"/>
          <w:lang w:eastAsia="en-US"/>
        </w:rPr>
      </w:pPr>
      <w:r w:rsidRPr="00C9404D">
        <w:rPr>
          <w:rFonts w:asciiTheme="minorHAnsi" w:hAnsiTheme="minorHAnsi" w:cs="TT14Et00"/>
          <w:spacing w:val="0"/>
          <w:sz w:val="20"/>
          <w:lang w:eastAsia="en-US"/>
        </w:rPr>
        <w:t>De Inschrijver geeft in zijn Eigen verklaring</w:t>
      </w:r>
      <w:r>
        <w:rPr>
          <w:rFonts w:asciiTheme="minorHAnsi" w:hAnsiTheme="minorHAnsi" w:cs="TT14Et00"/>
          <w:spacing w:val="0"/>
          <w:sz w:val="20"/>
          <w:lang w:eastAsia="en-US"/>
        </w:rPr>
        <w:t xml:space="preserve">, </w:t>
      </w:r>
      <w:r w:rsidRPr="00D87307">
        <w:rPr>
          <w:rFonts w:ascii="Calibri" w:hAnsi="Calibri"/>
          <w:spacing w:val="0"/>
          <w:sz w:val="20"/>
        </w:rPr>
        <w:t>conform het Uniforme Europees Aanbestedingsdocument (UEA) 2016,</w:t>
      </w:r>
      <w:r>
        <w:rPr>
          <w:rFonts w:ascii="Calibri" w:hAnsi="Calibri"/>
          <w:spacing w:val="0"/>
          <w:sz w:val="20"/>
        </w:rPr>
        <w:t xml:space="preserve"> </w:t>
      </w:r>
      <w:r w:rsidRPr="00C9404D">
        <w:rPr>
          <w:rFonts w:asciiTheme="minorHAnsi" w:hAnsiTheme="minorHAnsi" w:cs="TT14Et00"/>
          <w:spacing w:val="0"/>
          <w:sz w:val="20"/>
          <w:lang w:eastAsia="en-US"/>
        </w:rPr>
        <w:t xml:space="preserve">aan dat hij voldoet aan de gestelde </w:t>
      </w:r>
      <w:r w:rsidR="00351FBE">
        <w:rPr>
          <w:rFonts w:asciiTheme="minorHAnsi" w:hAnsiTheme="minorHAnsi" w:cs="TT14Et00"/>
          <w:spacing w:val="0"/>
          <w:sz w:val="20"/>
          <w:lang w:eastAsia="en-US"/>
        </w:rPr>
        <w:t>u</w:t>
      </w:r>
      <w:r w:rsidRPr="00C9404D">
        <w:rPr>
          <w:rFonts w:asciiTheme="minorHAnsi" w:hAnsiTheme="minorHAnsi" w:cs="TT14Et00"/>
          <w:spacing w:val="0"/>
          <w:sz w:val="20"/>
          <w:lang w:eastAsia="en-US"/>
        </w:rPr>
        <w:t xml:space="preserve">itsluitingsgronden en </w:t>
      </w:r>
      <w:r w:rsidR="00351FBE">
        <w:rPr>
          <w:rFonts w:asciiTheme="minorHAnsi" w:hAnsiTheme="minorHAnsi" w:cs="TT14Et00"/>
          <w:spacing w:val="0"/>
          <w:sz w:val="20"/>
          <w:lang w:eastAsia="en-US"/>
        </w:rPr>
        <w:t>g</w:t>
      </w:r>
      <w:r w:rsidRPr="00C9404D">
        <w:rPr>
          <w:rFonts w:asciiTheme="minorHAnsi" w:hAnsiTheme="minorHAnsi" w:cs="TT14Et00"/>
          <w:spacing w:val="0"/>
          <w:sz w:val="20"/>
          <w:lang w:eastAsia="en-US"/>
        </w:rPr>
        <w:t xml:space="preserve">eschiktheidseisen om in aanmerking te komen voor de Opdracht. </w:t>
      </w:r>
    </w:p>
    <w:p w14:paraId="5AA1590D" w14:textId="77777777" w:rsidR="00C9404D" w:rsidRPr="00C9404D" w:rsidRDefault="00C9404D" w:rsidP="00C9404D">
      <w:pPr>
        <w:autoSpaceDE w:val="0"/>
        <w:autoSpaceDN w:val="0"/>
        <w:adjustRightInd w:val="0"/>
        <w:spacing w:line="240" w:lineRule="auto"/>
        <w:jc w:val="both"/>
        <w:rPr>
          <w:rFonts w:asciiTheme="minorHAnsi" w:hAnsiTheme="minorHAnsi" w:cs="TT14Et00"/>
          <w:spacing w:val="0"/>
          <w:sz w:val="20"/>
          <w:lang w:eastAsia="en-US"/>
        </w:rPr>
      </w:pPr>
    </w:p>
    <w:p w14:paraId="4F16318B" w14:textId="512E3C02" w:rsidR="00C9404D" w:rsidRPr="002158FB" w:rsidRDefault="00C9404D" w:rsidP="00C9404D">
      <w:pPr>
        <w:autoSpaceDE w:val="0"/>
        <w:autoSpaceDN w:val="0"/>
        <w:adjustRightInd w:val="0"/>
        <w:spacing w:line="240" w:lineRule="auto"/>
        <w:jc w:val="both"/>
        <w:rPr>
          <w:rFonts w:asciiTheme="minorHAnsi" w:hAnsiTheme="minorHAnsi" w:cs="TT14Et00"/>
          <w:spacing w:val="0"/>
          <w:sz w:val="20"/>
          <w:lang w:eastAsia="en-US"/>
        </w:rPr>
      </w:pPr>
      <w:r w:rsidRPr="00C9404D">
        <w:rPr>
          <w:rFonts w:asciiTheme="minorHAnsi" w:hAnsiTheme="minorHAnsi" w:cs="TT14Et00"/>
          <w:spacing w:val="0"/>
          <w:sz w:val="20"/>
          <w:lang w:eastAsia="en-US"/>
        </w:rPr>
        <w:t xml:space="preserve">De formele bewijsstukken genoemd </w:t>
      </w:r>
      <w:r w:rsidRPr="00291D40">
        <w:rPr>
          <w:rFonts w:asciiTheme="minorHAnsi" w:hAnsiTheme="minorHAnsi" w:cs="TT14Et00"/>
          <w:spacing w:val="0"/>
          <w:sz w:val="20"/>
          <w:lang w:eastAsia="en-US"/>
        </w:rPr>
        <w:t xml:space="preserve">onder punt 1 tot en met </w:t>
      </w:r>
      <w:r w:rsidR="00EC24D9">
        <w:rPr>
          <w:rFonts w:asciiTheme="minorHAnsi" w:hAnsiTheme="minorHAnsi" w:cs="TT14Et00"/>
          <w:spacing w:val="0"/>
          <w:sz w:val="20"/>
          <w:lang w:eastAsia="en-US"/>
        </w:rPr>
        <w:t>5</w:t>
      </w:r>
      <w:r w:rsidRPr="00291D40">
        <w:rPr>
          <w:rFonts w:asciiTheme="minorHAnsi" w:hAnsiTheme="minorHAnsi" w:cs="TT14Et00"/>
          <w:spacing w:val="0"/>
          <w:sz w:val="20"/>
          <w:lang w:eastAsia="en-US"/>
        </w:rPr>
        <w:t>, om de Eigen</w:t>
      </w:r>
      <w:r w:rsidRPr="00C9404D">
        <w:rPr>
          <w:rFonts w:asciiTheme="minorHAnsi" w:hAnsiTheme="minorHAnsi" w:cs="TT14Et00"/>
          <w:spacing w:val="0"/>
          <w:sz w:val="20"/>
          <w:lang w:eastAsia="en-US"/>
        </w:rPr>
        <w:t xml:space="preserve"> Verklaring (UEA 2016) te staven dienen na een schriftelijk verzoek daartoe binnen zeven (7) dagen aan de Aanbestedende dienst overlegd te worden. Indien de Aanbestedende dienst de </w:t>
      </w:r>
      <w:r w:rsidRPr="002158FB">
        <w:rPr>
          <w:rFonts w:asciiTheme="minorHAnsi" w:hAnsiTheme="minorHAnsi" w:cs="TT14Et00"/>
          <w:spacing w:val="0"/>
          <w:sz w:val="20"/>
          <w:lang w:eastAsia="en-US"/>
        </w:rPr>
        <w:t>bewijsstukken niet binnen de daartoe gestelde termijn heeft ontvangen, kan de Aanbestedende dienst de Inschrijver alsnog uitsluiten voor de Opdracht.</w:t>
      </w:r>
    </w:p>
    <w:p w14:paraId="025B7D0C" w14:textId="77777777" w:rsidR="00C9404D" w:rsidRPr="002158FB" w:rsidRDefault="00C9404D" w:rsidP="002158FB">
      <w:pPr>
        <w:autoSpaceDE w:val="0"/>
        <w:autoSpaceDN w:val="0"/>
        <w:adjustRightInd w:val="0"/>
        <w:spacing w:line="240" w:lineRule="auto"/>
        <w:jc w:val="both"/>
        <w:rPr>
          <w:rFonts w:asciiTheme="minorHAnsi" w:hAnsiTheme="minorHAnsi" w:cs="TT14Et00"/>
          <w:spacing w:val="0"/>
          <w:sz w:val="20"/>
          <w:lang w:eastAsia="en-US"/>
        </w:rPr>
      </w:pPr>
    </w:p>
    <w:p w14:paraId="3E0D2F8E" w14:textId="5AC1B61C" w:rsidR="00C9404D" w:rsidRPr="002158FB" w:rsidRDefault="00C9404D" w:rsidP="002158FB">
      <w:pPr>
        <w:pStyle w:val="Lijstalinea"/>
        <w:numPr>
          <w:ilvl w:val="0"/>
          <w:numId w:val="11"/>
        </w:numPr>
        <w:tabs>
          <w:tab w:val="left" w:pos="2552"/>
        </w:tabs>
        <w:suppressAutoHyphens/>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1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genoemde omstandigheden:</w:t>
      </w:r>
    </w:p>
    <w:p w14:paraId="1AE63564" w14:textId="1C162814"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r w:rsidRPr="002158FB">
        <w:rPr>
          <w:rFonts w:ascii="Calibri" w:hAnsi="Calibri" w:cs="ArialMT"/>
          <w:spacing w:val="0"/>
          <w:sz w:val="20"/>
        </w:rPr>
        <w:t xml:space="preserve">een gedragsverklaring  aanbesteden (GVA), die op het tijdstip van de </w:t>
      </w:r>
      <w:r w:rsidR="002158FB" w:rsidRPr="002158FB">
        <w:rPr>
          <w:rFonts w:ascii="Calibri" w:hAnsi="Calibri" w:cs="ArialMT"/>
          <w:spacing w:val="0"/>
          <w:sz w:val="20"/>
        </w:rPr>
        <w:t>I</w:t>
      </w:r>
      <w:r w:rsidRPr="002158FB">
        <w:rPr>
          <w:rFonts w:ascii="Calibri" w:hAnsi="Calibri" w:cs="ArialMT"/>
          <w:spacing w:val="0"/>
          <w:sz w:val="20"/>
        </w:rPr>
        <w:t>nschrijving niet ouder is dan 2 jaar</w:t>
      </w:r>
      <w:r w:rsidR="00EE2C2C">
        <w:rPr>
          <w:rFonts w:ascii="Calibri" w:hAnsi="Calibri" w:cs="ArialMT"/>
          <w:spacing w:val="0"/>
          <w:sz w:val="20"/>
        </w:rPr>
        <w:t>.</w:t>
      </w:r>
    </w:p>
    <w:p w14:paraId="0C9B0D94" w14:textId="77777777"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p>
    <w:p w14:paraId="3364AED9" w14:textId="079ED8A4" w:rsidR="00C9404D" w:rsidRPr="002158FB" w:rsidRDefault="00C9404D" w:rsidP="002158FB">
      <w:pPr>
        <w:pStyle w:val="Lijstalinea"/>
        <w:numPr>
          <w:ilvl w:val="0"/>
          <w:numId w:val="11"/>
        </w:numPr>
        <w:tabs>
          <w:tab w:val="left" w:pos="2552"/>
        </w:tabs>
        <w:suppressAutoHyphens/>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lastRenderedPageBreak/>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2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 xml:space="preserve">genoemde omstandigheden: </w:t>
      </w:r>
    </w:p>
    <w:p w14:paraId="38948AA2" w14:textId="69842B8F" w:rsidR="00C9404D" w:rsidRPr="002158FB" w:rsidRDefault="00C9404D" w:rsidP="002158FB">
      <w:pPr>
        <w:pStyle w:val="Lijstalinea"/>
        <w:ind w:left="2520"/>
        <w:jc w:val="both"/>
        <w:rPr>
          <w:rFonts w:ascii="Calibri" w:hAnsi="Calibri" w:cs="ArialMT"/>
          <w:spacing w:val="0"/>
          <w:sz w:val="20"/>
        </w:rPr>
      </w:pPr>
      <w:r w:rsidRPr="002158FB">
        <w:rPr>
          <w:rFonts w:ascii="Calibri" w:hAnsi="Calibri" w:cs="ArialMT"/>
          <w:spacing w:val="0"/>
          <w:sz w:val="20"/>
        </w:rPr>
        <w:t xml:space="preserve">een verklaring van de belastingdienst, die op het tijdstip van het indienen van de </w:t>
      </w:r>
      <w:r w:rsidR="002158FB" w:rsidRPr="002158FB">
        <w:rPr>
          <w:rFonts w:ascii="Calibri" w:hAnsi="Calibri" w:cs="ArialMT"/>
          <w:spacing w:val="0"/>
          <w:sz w:val="20"/>
        </w:rPr>
        <w:t>I</w:t>
      </w:r>
      <w:r w:rsidRPr="002158FB">
        <w:rPr>
          <w:rFonts w:ascii="Calibri" w:hAnsi="Calibri" w:cs="ArialMT"/>
          <w:spacing w:val="0"/>
          <w:sz w:val="20"/>
        </w:rPr>
        <w:t>nschrijving niet ouder is dan 6 maanden.</w:t>
      </w:r>
    </w:p>
    <w:p w14:paraId="35972D7D" w14:textId="77777777" w:rsidR="00C9404D" w:rsidRPr="002158FB" w:rsidRDefault="00C9404D" w:rsidP="002158FB">
      <w:pPr>
        <w:autoSpaceDE w:val="0"/>
        <w:autoSpaceDN w:val="0"/>
        <w:adjustRightInd w:val="0"/>
        <w:spacing w:line="240" w:lineRule="auto"/>
        <w:ind w:left="2520"/>
        <w:jc w:val="both"/>
        <w:rPr>
          <w:rFonts w:ascii="Calibri" w:hAnsi="Calibri" w:cs="ArialMT"/>
          <w:spacing w:val="0"/>
          <w:sz w:val="20"/>
        </w:rPr>
      </w:pPr>
    </w:p>
    <w:p w14:paraId="03B8D693" w14:textId="155DBFA2" w:rsidR="00C9404D" w:rsidRPr="002158FB" w:rsidRDefault="00C9404D" w:rsidP="002158FB">
      <w:pPr>
        <w:pStyle w:val="Lijstalinea"/>
        <w:numPr>
          <w:ilvl w:val="0"/>
          <w:numId w:val="11"/>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 xml:space="preserve">De Aanbestedende dienst aanvaardt als voldoende bewijs dat de Inschrijver niet verkeert in de onder </w:t>
      </w:r>
      <w:r w:rsidR="002158FB" w:rsidRPr="002158FB">
        <w:rPr>
          <w:rFonts w:ascii="Calibri" w:hAnsi="Calibri" w:cs="ArialMT"/>
          <w:spacing w:val="0"/>
          <w:sz w:val="20"/>
        </w:rPr>
        <w:t xml:space="preserve">paragraaf </w:t>
      </w:r>
      <w:r w:rsidRPr="002158FB">
        <w:rPr>
          <w:rFonts w:ascii="Calibri" w:hAnsi="Calibri" w:cs="ArialMT"/>
          <w:spacing w:val="0"/>
          <w:sz w:val="20"/>
        </w:rPr>
        <w:t xml:space="preserve">4.1 lid 3 </w:t>
      </w:r>
      <w:r w:rsidR="002158FB" w:rsidRPr="002158FB">
        <w:rPr>
          <w:rFonts w:ascii="Calibri" w:hAnsi="Calibri" w:cs="ArialMT"/>
          <w:spacing w:val="0"/>
          <w:sz w:val="20"/>
        </w:rPr>
        <w:t xml:space="preserve">van deze Inschrijvingsleidraad </w:t>
      </w:r>
      <w:r w:rsidRPr="002158FB">
        <w:rPr>
          <w:rFonts w:ascii="Calibri" w:hAnsi="Calibri" w:cs="ArialMT"/>
          <w:spacing w:val="0"/>
          <w:sz w:val="20"/>
        </w:rPr>
        <w:t xml:space="preserve">genoemde omstandigheden: </w:t>
      </w:r>
    </w:p>
    <w:p w14:paraId="126C3BD2" w14:textId="15EEBE8A" w:rsidR="00C9404D" w:rsidRPr="002158FB" w:rsidRDefault="00C9404D" w:rsidP="00887A49">
      <w:pPr>
        <w:pStyle w:val="Lijstalinea"/>
        <w:numPr>
          <w:ilvl w:val="0"/>
          <w:numId w:val="17"/>
        </w:numPr>
        <w:autoSpaceDE w:val="0"/>
        <w:autoSpaceDN w:val="0"/>
        <w:adjustRightInd w:val="0"/>
        <w:spacing w:line="240" w:lineRule="auto"/>
        <w:jc w:val="both"/>
        <w:rPr>
          <w:rFonts w:asciiTheme="minorHAnsi" w:hAnsiTheme="minorHAnsi" w:cs="Arial"/>
          <w:sz w:val="20"/>
        </w:rPr>
      </w:pPr>
      <w:r w:rsidRPr="002158FB">
        <w:rPr>
          <w:rFonts w:ascii="Calibri" w:hAnsi="Calibri" w:cs="ArialMT"/>
          <w:spacing w:val="0"/>
          <w:sz w:val="20"/>
        </w:rPr>
        <w:t>voor 3a</w:t>
      </w:r>
      <w:r w:rsidR="002158FB" w:rsidRPr="002158FB">
        <w:rPr>
          <w:rFonts w:ascii="Calibri" w:hAnsi="Calibri" w:cs="ArialMT"/>
          <w:spacing w:val="0"/>
          <w:sz w:val="20"/>
        </w:rPr>
        <w:t xml:space="preserve">: </w:t>
      </w:r>
      <w:r w:rsidRPr="002158FB">
        <w:rPr>
          <w:rFonts w:ascii="Calibri" w:hAnsi="Calibri" w:cs="ArialMT"/>
          <w:spacing w:val="0"/>
          <w:sz w:val="20"/>
        </w:rPr>
        <w:t>b</w:t>
      </w:r>
      <w:r w:rsidRPr="002158FB">
        <w:rPr>
          <w:rFonts w:asciiTheme="minorHAnsi" w:hAnsiTheme="minorHAnsi" w:cs="Arial"/>
          <w:sz w:val="20"/>
        </w:rPr>
        <w:t>evestiging door de Inschrijver door het ondertekenen van de Eigen Verklaring (UEA);</w:t>
      </w:r>
    </w:p>
    <w:p w14:paraId="2CC227AD" w14:textId="2A185E2E" w:rsidR="00C9404D" w:rsidRPr="002158FB" w:rsidRDefault="00C9404D" w:rsidP="00887A49">
      <w:pPr>
        <w:pStyle w:val="Lijstalinea"/>
        <w:numPr>
          <w:ilvl w:val="0"/>
          <w:numId w:val="17"/>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3b</w:t>
      </w:r>
      <w:r w:rsidR="002158FB" w:rsidRPr="002158FB">
        <w:rPr>
          <w:rFonts w:ascii="Calibri" w:hAnsi="Calibri" w:cs="ArialMT"/>
          <w:spacing w:val="0"/>
          <w:sz w:val="20"/>
        </w:rPr>
        <w:t>:</w:t>
      </w:r>
      <w:r w:rsidRPr="002158FB">
        <w:rPr>
          <w:rFonts w:ascii="Calibri" w:hAnsi="Calibri" w:cs="ArialMT"/>
          <w:spacing w:val="0"/>
          <w:sz w:val="20"/>
        </w:rPr>
        <w:t xml:space="preserve"> een uittreksel uit het handelsregister, dat op het tijdstip van inschrijven niet ouder is dan 6 maanden;</w:t>
      </w:r>
    </w:p>
    <w:p w14:paraId="2F78E2C7" w14:textId="03E1C204" w:rsidR="00C9404D" w:rsidRPr="002158FB" w:rsidRDefault="00C9404D" w:rsidP="00887A49">
      <w:pPr>
        <w:pStyle w:val="Lijstalinea"/>
        <w:numPr>
          <w:ilvl w:val="0"/>
          <w:numId w:val="17"/>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3c</w:t>
      </w:r>
      <w:r w:rsidR="002158FB" w:rsidRPr="002158FB">
        <w:rPr>
          <w:rFonts w:ascii="Calibri" w:hAnsi="Calibri" w:cs="ArialMT"/>
          <w:spacing w:val="0"/>
          <w:sz w:val="20"/>
        </w:rPr>
        <w:t>:</w:t>
      </w:r>
      <w:r w:rsidRPr="002158FB">
        <w:rPr>
          <w:rFonts w:ascii="Calibri" w:hAnsi="Calibri" w:cs="ArialMT"/>
          <w:spacing w:val="0"/>
          <w:sz w:val="20"/>
        </w:rPr>
        <w:t xml:space="preserve"> een gedragsverklaring aanbesteden (GVA), die op het tijdstip van inschrijven niet ouder is dan 2 jaar;</w:t>
      </w:r>
    </w:p>
    <w:p w14:paraId="4BA0B858" w14:textId="36B6DE18" w:rsidR="00C9404D" w:rsidRPr="002158FB" w:rsidRDefault="00C9404D" w:rsidP="00887A49">
      <w:pPr>
        <w:pStyle w:val="Lijstalinea"/>
        <w:numPr>
          <w:ilvl w:val="0"/>
          <w:numId w:val="17"/>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w:t>
      </w:r>
      <w:r w:rsidR="0054108F">
        <w:rPr>
          <w:rFonts w:ascii="Calibri" w:hAnsi="Calibri" w:cs="ArialMT"/>
          <w:spacing w:val="0"/>
          <w:sz w:val="20"/>
        </w:rPr>
        <w:t xml:space="preserve"> </w:t>
      </w:r>
      <w:r w:rsidRPr="002158FB">
        <w:rPr>
          <w:rFonts w:ascii="Calibri" w:hAnsi="Calibri" w:cs="ArialMT"/>
          <w:spacing w:val="0"/>
          <w:sz w:val="20"/>
        </w:rPr>
        <w:t>3d</w:t>
      </w:r>
      <w:r w:rsidR="002158FB" w:rsidRPr="002158FB">
        <w:rPr>
          <w:rFonts w:ascii="Calibri" w:hAnsi="Calibri" w:cs="ArialMT"/>
          <w:spacing w:val="0"/>
          <w:sz w:val="20"/>
        </w:rPr>
        <w:t>:</w:t>
      </w:r>
      <w:r w:rsidRPr="002158FB">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inschrijven niet ouder is dan 2 jaar; </w:t>
      </w:r>
    </w:p>
    <w:p w14:paraId="6D879A00" w14:textId="247A07B2" w:rsidR="00C9404D" w:rsidRPr="002158FB" w:rsidRDefault="00C9404D" w:rsidP="00887A49">
      <w:pPr>
        <w:pStyle w:val="Lijstalinea"/>
        <w:numPr>
          <w:ilvl w:val="0"/>
          <w:numId w:val="17"/>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3e tot en met 3g</w:t>
      </w:r>
      <w:r w:rsidR="002158FB" w:rsidRPr="002158FB">
        <w:rPr>
          <w:rFonts w:ascii="Calibri" w:hAnsi="Calibri" w:cs="ArialMT"/>
          <w:spacing w:val="0"/>
          <w:sz w:val="20"/>
        </w:rPr>
        <w:t>: b</w:t>
      </w:r>
      <w:r w:rsidRPr="002158FB">
        <w:rPr>
          <w:rFonts w:ascii="Calibri" w:hAnsi="Calibri" w:cs="ArialMT"/>
          <w:spacing w:val="0"/>
          <w:sz w:val="20"/>
        </w:rPr>
        <w:t>evestiging door de Inschrijver door het ondertekenen van de Eigen Verklaring (UEA);</w:t>
      </w:r>
    </w:p>
    <w:p w14:paraId="6FCCEFD1" w14:textId="46260FCF" w:rsidR="00C9404D" w:rsidRPr="002158FB" w:rsidRDefault="00C9404D" w:rsidP="00887A49">
      <w:pPr>
        <w:pStyle w:val="Lijstalinea"/>
        <w:numPr>
          <w:ilvl w:val="0"/>
          <w:numId w:val="17"/>
        </w:numPr>
        <w:autoSpaceDE w:val="0"/>
        <w:autoSpaceDN w:val="0"/>
        <w:adjustRightInd w:val="0"/>
        <w:spacing w:line="240" w:lineRule="auto"/>
        <w:jc w:val="both"/>
        <w:rPr>
          <w:rFonts w:ascii="Calibri" w:hAnsi="Calibri" w:cs="ArialMT"/>
          <w:spacing w:val="0"/>
          <w:sz w:val="20"/>
        </w:rPr>
      </w:pPr>
      <w:r w:rsidRPr="002158FB">
        <w:rPr>
          <w:rFonts w:ascii="Calibri" w:hAnsi="Calibri" w:cs="ArialMT"/>
          <w:spacing w:val="0"/>
          <w:sz w:val="20"/>
        </w:rPr>
        <w:t>voor 3h</w:t>
      </w:r>
      <w:r w:rsidR="002158FB" w:rsidRPr="002158FB">
        <w:rPr>
          <w:rFonts w:ascii="Calibri" w:hAnsi="Calibri" w:cs="ArialMT"/>
          <w:spacing w:val="0"/>
          <w:sz w:val="20"/>
        </w:rPr>
        <w:t>:</w:t>
      </w:r>
      <w:r w:rsidRPr="002158FB">
        <w:rPr>
          <w:rFonts w:ascii="Calibri" w:hAnsi="Calibri" w:cs="ArialMT"/>
          <w:spacing w:val="0"/>
          <w:sz w:val="20"/>
        </w:rPr>
        <w:t xml:space="preserve"> een verklaring van de belastingdienst, die op het tijdstip van het indienen van de </w:t>
      </w:r>
      <w:r w:rsidR="0008089C">
        <w:rPr>
          <w:rFonts w:ascii="Calibri" w:hAnsi="Calibri" w:cs="ArialMT"/>
          <w:spacing w:val="0"/>
          <w:sz w:val="20"/>
        </w:rPr>
        <w:t>I</w:t>
      </w:r>
      <w:r w:rsidRPr="002158FB">
        <w:rPr>
          <w:rFonts w:ascii="Calibri" w:hAnsi="Calibri" w:cs="ArialMT"/>
          <w:spacing w:val="0"/>
          <w:sz w:val="20"/>
        </w:rPr>
        <w:t>nschrijving niet ouder is dan 6 maanden</w:t>
      </w:r>
      <w:r w:rsidR="002158FB" w:rsidRPr="002158FB">
        <w:rPr>
          <w:rFonts w:ascii="Calibri" w:hAnsi="Calibri" w:cs="ArialMT"/>
          <w:spacing w:val="0"/>
          <w:sz w:val="20"/>
        </w:rPr>
        <w:t>.</w:t>
      </w:r>
    </w:p>
    <w:p w14:paraId="7F25A026" w14:textId="617DBBE7" w:rsidR="005A6605" w:rsidRDefault="005A6605" w:rsidP="002158FB">
      <w:pPr>
        <w:autoSpaceDE w:val="0"/>
        <w:autoSpaceDN w:val="0"/>
        <w:adjustRightInd w:val="0"/>
        <w:spacing w:line="240" w:lineRule="auto"/>
        <w:ind w:left="2520"/>
        <w:jc w:val="both"/>
        <w:rPr>
          <w:rFonts w:ascii="Calibri" w:hAnsi="Calibri" w:cs="ArialMT"/>
          <w:spacing w:val="0"/>
          <w:sz w:val="20"/>
          <w:highlight w:val="cyan"/>
        </w:rPr>
      </w:pPr>
    </w:p>
    <w:p w14:paraId="00993C1A" w14:textId="21DF5C56" w:rsidR="002158FB" w:rsidRDefault="005A6605" w:rsidP="002158FB">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w:t>
      </w:r>
      <w:r w:rsidR="00D34600">
        <w:rPr>
          <w:rFonts w:asciiTheme="minorHAnsi" w:hAnsiTheme="minorHAnsi" w:cstheme="minorHAnsi"/>
          <w:spacing w:val="0"/>
          <w:sz w:val="20"/>
        </w:rPr>
        <w:t>t</w:t>
      </w:r>
      <w:r w:rsidRPr="003310C4">
        <w:rPr>
          <w:rFonts w:asciiTheme="minorHAnsi" w:hAnsiTheme="minorHAnsi" w:cstheme="minorHAnsi"/>
          <w:spacing w:val="0"/>
          <w:sz w:val="20"/>
        </w:rPr>
        <w:t xml:space="preserve"> als voldoende bewijs dat de Inschrijver kan voldoen aan de gestelde eis onder </w:t>
      </w:r>
      <w:r w:rsidR="002158FB">
        <w:rPr>
          <w:rFonts w:asciiTheme="minorHAnsi" w:hAnsiTheme="minorHAnsi" w:cstheme="minorHAnsi"/>
          <w:spacing w:val="0"/>
          <w:sz w:val="20"/>
        </w:rPr>
        <w:t xml:space="preserve">paragraaf </w:t>
      </w:r>
      <w:r w:rsidRPr="003310C4">
        <w:rPr>
          <w:rFonts w:asciiTheme="minorHAnsi" w:hAnsiTheme="minorHAnsi" w:cstheme="minorHAnsi"/>
          <w:spacing w:val="0"/>
          <w:sz w:val="20"/>
        </w:rPr>
        <w:t>4.</w:t>
      </w:r>
      <w:r w:rsidR="00B1561B">
        <w:rPr>
          <w:rFonts w:asciiTheme="minorHAnsi" w:hAnsiTheme="minorHAnsi" w:cstheme="minorHAnsi"/>
          <w:spacing w:val="0"/>
          <w:sz w:val="20"/>
        </w:rPr>
        <w:t>2</w:t>
      </w:r>
      <w:r w:rsidRPr="003310C4">
        <w:rPr>
          <w:rFonts w:asciiTheme="minorHAnsi" w:hAnsiTheme="minorHAnsi" w:cstheme="minorHAnsi"/>
          <w:spacing w:val="0"/>
          <w:sz w:val="20"/>
        </w:rPr>
        <w:t>.</w:t>
      </w:r>
      <w:r w:rsidR="00D6035F">
        <w:rPr>
          <w:rFonts w:asciiTheme="minorHAnsi" w:hAnsiTheme="minorHAnsi" w:cstheme="minorHAnsi"/>
          <w:spacing w:val="0"/>
          <w:sz w:val="20"/>
        </w:rPr>
        <w:t>1</w:t>
      </w:r>
      <w:r w:rsidRPr="003310C4">
        <w:rPr>
          <w:rFonts w:asciiTheme="minorHAnsi" w:hAnsiTheme="minorHAnsi" w:cstheme="minorHAnsi"/>
          <w:spacing w:val="0"/>
          <w:sz w:val="20"/>
        </w:rPr>
        <w:t xml:space="preserve"> lid 1</w:t>
      </w:r>
      <w:r w:rsidR="002158FB">
        <w:rPr>
          <w:rFonts w:asciiTheme="minorHAnsi" w:hAnsiTheme="minorHAnsi" w:cstheme="minorHAnsi"/>
          <w:spacing w:val="0"/>
          <w:sz w:val="20"/>
        </w:rPr>
        <w:t xml:space="preserve"> van deze Inschrijvingsleidraad</w:t>
      </w:r>
      <w:r w:rsidRPr="003310C4">
        <w:rPr>
          <w:rFonts w:asciiTheme="minorHAnsi" w:hAnsiTheme="minorHAnsi" w:cstheme="minorHAnsi"/>
          <w:spacing w:val="0"/>
          <w:sz w:val="20"/>
        </w:rPr>
        <w:t>:</w:t>
      </w:r>
    </w:p>
    <w:p w14:paraId="6C03E4B2" w14:textId="25B695BB" w:rsidR="005A6605" w:rsidRPr="008F6A27" w:rsidRDefault="00F13558" w:rsidP="008F6A27">
      <w:pPr>
        <w:autoSpaceDE w:val="0"/>
        <w:autoSpaceDN w:val="0"/>
        <w:adjustRightInd w:val="0"/>
        <w:spacing w:line="240" w:lineRule="auto"/>
        <w:ind w:left="2520"/>
        <w:jc w:val="both"/>
        <w:rPr>
          <w:rFonts w:ascii="Calibri" w:hAnsi="Calibri" w:cs="ArialMT"/>
          <w:spacing w:val="0"/>
          <w:sz w:val="20"/>
        </w:rPr>
      </w:pPr>
      <w:r w:rsidRPr="008F6A27">
        <w:rPr>
          <w:rFonts w:ascii="Calibri" w:hAnsi="Calibri" w:cs="ArialMT"/>
          <w:spacing w:val="0"/>
          <w:sz w:val="20"/>
        </w:rPr>
        <w:t xml:space="preserve">een </w:t>
      </w:r>
      <w:r w:rsidR="005A6605" w:rsidRPr="008F6A27">
        <w:rPr>
          <w:rFonts w:ascii="Calibri" w:hAnsi="Calibri" w:cs="ArialMT"/>
          <w:spacing w:val="0"/>
          <w:sz w:val="20"/>
        </w:rPr>
        <w:t xml:space="preserve">uittreksel uit het beroeps- of handelsregister, dat op het tijdstip van </w:t>
      </w:r>
      <w:r w:rsidRPr="008F6A27">
        <w:rPr>
          <w:rFonts w:ascii="Calibri" w:hAnsi="Calibri" w:cs="ArialMT"/>
          <w:spacing w:val="0"/>
          <w:sz w:val="20"/>
        </w:rPr>
        <w:t>i</w:t>
      </w:r>
      <w:r w:rsidR="005A6605" w:rsidRPr="008F6A27">
        <w:rPr>
          <w:rFonts w:ascii="Calibri" w:hAnsi="Calibri" w:cs="ArialMT"/>
          <w:spacing w:val="0"/>
          <w:sz w:val="20"/>
        </w:rPr>
        <w:t>nschrijv</w:t>
      </w:r>
      <w:r w:rsidRPr="008F6A27">
        <w:rPr>
          <w:rFonts w:ascii="Calibri" w:hAnsi="Calibri" w:cs="ArialMT"/>
          <w:spacing w:val="0"/>
          <w:sz w:val="20"/>
        </w:rPr>
        <w:t>en</w:t>
      </w:r>
      <w:r w:rsidR="005A6605" w:rsidRPr="008F6A27">
        <w:rPr>
          <w:rFonts w:ascii="Calibri" w:hAnsi="Calibri" w:cs="ArialMT"/>
          <w:spacing w:val="0"/>
          <w:sz w:val="20"/>
        </w:rPr>
        <w:t xml:space="preserve"> niet ouder is dan 6 maanden.</w:t>
      </w:r>
    </w:p>
    <w:p w14:paraId="2F9E6E8D" w14:textId="77777777" w:rsidR="005A6605" w:rsidRPr="00C9404D" w:rsidRDefault="005A6605" w:rsidP="002158FB">
      <w:pPr>
        <w:autoSpaceDE w:val="0"/>
        <w:autoSpaceDN w:val="0"/>
        <w:adjustRightInd w:val="0"/>
        <w:spacing w:line="240" w:lineRule="auto"/>
        <w:ind w:left="2520"/>
        <w:jc w:val="both"/>
        <w:rPr>
          <w:rFonts w:ascii="Calibri" w:hAnsi="Calibri" w:cs="ArialMT"/>
          <w:spacing w:val="0"/>
          <w:sz w:val="20"/>
          <w:highlight w:val="cyan"/>
        </w:rPr>
      </w:pPr>
    </w:p>
    <w:p w14:paraId="0575043B" w14:textId="57D1B191" w:rsidR="00292D65" w:rsidRDefault="00292D65" w:rsidP="00292D65">
      <w:pPr>
        <w:numPr>
          <w:ilvl w:val="0"/>
          <w:numId w:val="11"/>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De Aanbestedende dienst aanvaard</w:t>
      </w:r>
      <w:r w:rsidR="00D34600">
        <w:rPr>
          <w:rFonts w:asciiTheme="minorHAnsi" w:hAnsiTheme="minorHAnsi" w:cstheme="minorHAnsi"/>
          <w:spacing w:val="0"/>
          <w:sz w:val="20"/>
        </w:rPr>
        <w:t>t</w:t>
      </w:r>
      <w:r w:rsidRPr="001B0057">
        <w:rPr>
          <w:rFonts w:asciiTheme="minorHAnsi" w:hAnsiTheme="minorHAnsi" w:cstheme="minorHAnsi"/>
          <w:spacing w:val="0"/>
          <w:sz w:val="20"/>
        </w:rPr>
        <w:t xml:space="preserve"> als voldoende bewijs dat de Inschrijver kan voldoen aan de gestelde eis onder </w:t>
      </w:r>
      <w:r>
        <w:rPr>
          <w:rFonts w:asciiTheme="minorHAnsi" w:hAnsiTheme="minorHAnsi" w:cstheme="minorHAnsi"/>
          <w:spacing w:val="0"/>
          <w:sz w:val="20"/>
        </w:rPr>
        <w:t xml:space="preserve">paragraaf </w:t>
      </w:r>
      <w:r w:rsidRPr="001B0057">
        <w:rPr>
          <w:rFonts w:asciiTheme="minorHAnsi" w:hAnsiTheme="minorHAnsi" w:cstheme="minorHAnsi"/>
          <w:spacing w:val="0"/>
          <w:sz w:val="20"/>
        </w:rPr>
        <w:t>4.</w:t>
      </w:r>
      <w:r>
        <w:rPr>
          <w:rFonts w:asciiTheme="minorHAnsi" w:hAnsiTheme="minorHAnsi" w:cstheme="minorHAnsi"/>
          <w:spacing w:val="0"/>
          <w:sz w:val="20"/>
        </w:rPr>
        <w:t>2</w:t>
      </w:r>
      <w:r w:rsidRPr="001B0057">
        <w:rPr>
          <w:rFonts w:asciiTheme="minorHAnsi" w:hAnsiTheme="minorHAnsi" w:cstheme="minorHAnsi"/>
          <w:spacing w:val="0"/>
          <w:sz w:val="20"/>
        </w:rPr>
        <w:t>.</w:t>
      </w:r>
      <w:r w:rsidR="00D6035F">
        <w:rPr>
          <w:rFonts w:asciiTheme="minorHAnsi" w:hAnsiTheme="minorHAnsi" w:cstheme="minorHAnsi"/>
          <w:spacing w:val="0"/>
          <w:sz w:val="20"/>
        </w:rPr>
        <w:t>1</w:t>
      </w:r>
      <w:r w:rsidRPr="001B0057">
        <w:rPr>
          <w:rFonts w:asciiTheme="minorHAnsi" w:hAnsiTheme="minorHAnsi" w:cstheme="minorHAnsi"/>
          <w:spacing w:val="0"/>
          <w:sz w:val="20"/>
        </w:rPr>
        <w:t xml:space="preserve"> </w:t>
      </w:r>
      <w:r w:rsidRPr="00B83C17">
        <w:rPr>
          <w:rFonts w:asciiTheme="minorHAnsi" w:hAnsiTheme="minorHAnsi" w:cstheme="minorHAnsi"/>
          <w:spacing w:val="0"/>
          <w:sz w:val="20"/>
        </w:rPr>
        <w:t xml:space="preserve">lid </w:t>
      </w:r>
      <w:r w:rsidR="00B6579C">
        <w:rPr>
          <w:rFonts w:asciiTheme="minorHAnsi" w:hAnsiTheme="minorHAnsi" w:cstheme="minorHAnsi"/>
          <w:spacing w:val="0"/>
          <w:sz w:val="20"/>
        </w:rPr>
        <w:t>2</w:t>
      </w:r>
      <w:r>
        <w:rPr>
          <w:rFonts w:asciiTheme="minorHAnsi" w:hAnsiTheme="minorHAnsi" w:cstheme="minorHAnsi"/>
          <w:spacing w:val="0"/>
          <w:sz w:val="20"/>
        </w:rPr>
        <w:t xml:space="preserve"> van deze Inschrijvingsleidraad</w:t>
      </w:r>
      <w:r w:rsidRPr="00B83C17">
        <w:rPr>
          <w:rFonts w:asciiTheme="minorHAnsi" w:hAnsiTheme="minorHAnsi" w:cstheme="minorHAnsi"/>
          <w:spacing w:val="0"/>
          <w:sz w:val="20"/>
        </w:rPr>
        <w:t xml:space="preserve">: </w:t>
      </w:r>
    </w:p>
    <w:p w14:paraId="7530056D" w14:textId="77777777" w:rsidR="00292D65" w:rsidRDefault="00292D65" w:rsidP="00292D65">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b</w:t>
      </w:r>
      <w:r w:rsidRPr="00B83C17">
        <w:rPr>
          <w:rFonts w:asciiTheme="minorHAnsi" w:hAnsiTheme="minorHAnsi" w:cstheme="minorHAnsi"/>
          <w:spacing w:val="0"/>
          <w:sz w:val="20"/>
        </w:rPr>
        <w:t>evestiging van beheersing van de Nederlandse taal in woord en geschrift door</w:t>
      </w:r>
      <w:r w:rsidRPr="001B0057">
        <w:rPr>
          <w:rFonts w:asciiTheme="minorHAnsi" w:hAnsiTheme="minorHAnsi" w:cstheme="minorHAnsi"/>
          <w:spacing w:val="0"/>
          <w:sz w:val="20"/>
        </w:rPr>
        <w:t xml:space="preserve"> de Inschrijver door het ondertekenen van de Eigen verklaring (UEA 2016).</w:t>
      </w:r>
    </w:p>
    <w:p w14:paraId="2EF8B78D" w14:textId="77777777" w:rsidR="00292D65" w:rsidRPr="00F13558" w:rsidRDefault="00292D65" w:rsidP="002158FB">
      <w:pPr>
        <w:pStyle w:val="Lijstalinea"/>
        <w:autoSpaceDE w:val="0"/>
        <w:autoSpaceDN w:val="0"/>
        <w:adjustRightInd w:val="0"/>
        <w:spacing w:line="240" w:lineRule="auto"/>
        <w:ind w:left="2520"/>
        <w:jc w:val="both"/>
        <w:rPr>
          <w:rFonts w:ascii="Calibri" w:hAnsi="Calibri" w:cs="ArialMT"/>
          <w:spacing w:val="0"/>
          <w:sz w:val="20"/>
        </w:rPr>
      </w:pPr>
    </w:p>
    <w:p w14:paraId="6197A658" w14:textId="77777777" w:rsidR="00F13558" w:rsidRPr="005A6605" w:rsidRDefault="00F13558" w:rsidP="005A6605">
      <w:pPr>
        <w:pStyle w:val="Lijstalinea"/>
        <w:rPr>
          <w:rFonts w:ascii="Calibri" w:hAnsi="Calibri" w:cs="ArialMT"/>
          <w:spacing w:val="0"/>
          <w:sz w:val="20"/>
          <w:highlight w:val="cyan"/>
        </w:rPr>
      </w:pPr>
    </w:p>
    <w:p w14:paraId="739389D4" w14:textId="4E4246EA" w:rsidR="005A6605" w:rsidRDefault="005A6605" w:rsidP="005A6605">
      <w:pPr>
        <w:autoSpaceDE w:val="0"/>
        <w:autoSpaceDN w:val="0"/>
        <w:adjustRightInd w:val="0"/>
        <w:spacing w:line="240" w:lineRule="auto"/>
        <w:jc w:val="both"/>
        <w:rPr>
          <w:rFonts w:ascii="Calibri" w:hAnsi="Calibri" w:cs="ArialMT"/>
          <w:spacing w:val="0"/>
          <w:sz w:val="20"/>
          <w:highlight w:val="cyan"/>
        </w:rPr>
      </w:pPr>
    </w:p>
    <w:p w14:paraId="72A91FD5" w14:textId="77777777" w:rsidR="00C9404D"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708F2A4" w14:textId="77777777" w:rsidR="00C9404D" w:rsidRDefault="00C9404D" w:rsidP="006222E4">
      <w:pPr>
        <w:autoSpaceDE w:val="0"/>
        <w:autoSpaceDN w:val="0"/>
        <w:adjustRightInd w:val="0"/>
        <w:spacing w:line="240" w:lineRule="auto"/>
        <w:jc w:val="both"/>
        <w:rPr>
          <w:rFonts w:asciiTheme="minorHAnsi" w:hAnsiTheme="minorHAnsi" w:cs="TT14Et00"/>
          <w:spacing w:val="0"/>
          <w:sz w:val="20"/>
          <w:lang w:eastAsia="en-US"/>
        </w:rPr>
      </w:pPr>
    </w:p>
    <w:p w14:paraId="25CA4D92" w14:textId="77777777" w:rsidR="00B8045D" w:rsidRPr="00B91A0E" w:rsidRDefault="00B8045D" w:rsidP="000A0B34">
      <w:pPr>
        <w:ind w:left="708"/>
        <w:jc w:val="both"/>
        <w:rPr>
          <w:rFonts w:ascii="Calibri" w:hAnsi="Calibri"/>
          <w:sz w:val="20"/>
        </w:rPr>
      </w:pPr>
    </w:p>
    <w:p w14:paraId="25CA4D93" w14:textId="77777777" w:rsidR="00B8045D" w:rsidRPr="00B91A0E" w:rsidRDefault="00B8045D" w:rsidP="00E02BD4">
      <w:pPr>
        <w:rPr>
          <w:rFonts w:ascii="Calibri" w:hAnsi="Calibri"/>
          <w:sz w:val="20"/>
        </w:rPr>
      </w:pPr>
    </w:p>
    <w:p w14:paraId="25CA4D94" w14:textId="77777777" w:rsidR="00764977" w:rsidRPr="00EC5B0F" w:rsidRDefault="00764977" w:rsidP="00E02BD4">
      <w:pPr>
        <w:rPr>
          <w:rFonts w:ascii="Calibri" w:hAnsi="Calibri"/>
        </w:rPr>
      </w:pPr>
      <w:bookmarkStart w:id="109" w:name="_Toc135210038"/>
      <w:bookmarkStart w:id="110" w:name="_Toc135210292"/>
      <w:bookmarkStart w:id="111" w:name="_Toc135210377"/>
      <w:bookmarkStart w:id="112" w:name="_Toc135210433"/>
      <w:bookmarkStart w:id="113" w:name="_Toc135213572"/>
      <w:bookmarkStart w:id="114" w:name="_Toc143313134"/>
      <w:bookmarkStart w:id="115" w:name="_Ref200342380"/>
      <w:bookmarkStart w:id="116" w:name="_Ref200343595"/>
    </w:p>
    <w:p w14:paraId="25CA4D95" w14:textId="54F45740" w:rsidR="00440492" w:rsidRPr="00082A2F" w:rsidRDefault="00876314" w:rsidP="00143F22">
      <w:pPr>
        <w:pStyle w:val="Kop1"/>
      </w:pPr>
      <w:r>
        <w:br w:type="page"/>
      </w:r>
      <w:bookmarkStart w:id="117" w:name="_Toc404621244"/>
      <w:bookmarkStart w:id="118" w:name="_Toc404622147"/>
      <w:bookmarkStart w:id="119" w:name="_Toc125104643"/>
      <w:r w:rsidR="00B8045D" w:rsidRPr="00082A2F">
        <w:lastRenderedPageBreak/>
        <w:t xml:space="preserve">Eisen aan de </w:t>
      </w:r>
      <w:r w:rsidR="00A07451">
        <w:t>I</w:t>
      </w:r>
      <w:r w:rsidR="00B8045D" w:rsidRPr="00082A2F">
        <w:t>nschrijving</w:t>
      </w:r>
      <w:bookmarkEnd w:id="117"/>
      <w:bookmarkEnd w:id="118"/>
      <w:bookmarkEnd w:id="119"/>
      <w:r w:rsidR="00B8045D" w:rsidRPr="00082A2F">
        <w:t xml:space="preserve"> </w:t>
      </w:r>
      <w:bookmarkEnd w:id="109"/>
      <w:bookmarkEnd w:id="110"/>
      <w:bookmarkEnd w:id="111"/>
      <w:bookmarkEnd w:id="112"/>
      <w:bookmarkEnd w:id="113"/>
      <w:bookmarkEnd w:id="114"/>
      <w:bookmarkEnd w:id="115"/>
      <w:bookmarkEnd w:id="116"/>
    </w:p>
    <w:p w14:paraId="25CA4D96" w14:textId="4E705026" w:rsidR="007F7DF9" w:rsidRPr="007F7DF9" w:rsidRDefault="00082A2F" w:rsidP="00906833">
      <w:pPr>
        <w:pStyle w:val="Kop2"/>
      </w:pPr>
      <w:bookmarkStart w:id="120" w:name="_Toc403554477"/>
      <w:bookmarkStart w:id="121" w:name="_Toc404621245"/>
      <w:bookmarkStart w:id="122" w:name="_Toc404622148"/>
      <w:bookmarkStart w:id="123" w:name="_Ref202093819"/>
      <w:bookmarkStart w:id="124" w:name="_Ref202093828"/>
      <w:bookmarkStart w:id="125" w:name="_Toc125104644"/>
      <w:r>
        <w:t>Opstellen en i</w:t>
      </w:r>
      <w:r w:rsidR="007F7DF9" w:rsidRPr="007F7DF9">
        <w:t>ndien</w:t>
      </w:r>
      <w:r w:rsidR="007F7DF9" w:rsidRPr="00033F24">
        <w:rPr>
          <w:rStyle w:val="Kop2Char"/>
          <w:b/>
          <w:bCs/>
        </w:rPr>
        <w:t>e</w:t>
      </w:r>
      <w:r w:rsidR="007F7DF9" w:rsidRPr="007F7DF9">
        <w:t xml:space="preserve">n van de </w:t>
      </w:r>
      <w:bookmarkEnd w:id="120"/>
      <w:r>
        <w:t>I</w:t>
      </w:r>
      <w:r w:rsidR="007F7DF9">
        <w:t>nschrijving</w:t>
      </w:r>
      <w:bookmarkEnd w:id="121"/>
      <w:bookmarkEnd w:id="122"/>
      <w:bookmarkEnd w:id="125"/>
    </w:p>
    <w:p w14:paraId="02397E6A" w14:textId="0981911A" w:rsidR="00082A2F" w:rsidRDefault="00082A2F" w:rsidP="00082A2F">
      <w:pPr>
        <w:jc w:val="both"/>
        <w:rPr>
          <w:rFonts w:asciiTheme="minorHAnsi" w:hAnsiTheme="minorHAnsi" w:cstheme="minorHAnsi"/>
          <w:sz w:val="20"/>
        </w:rPr>
      </w:pPr>
      <w:r w:rsidRPr="003863A7">
        <w:rPr>
          <w:rFonts w:asciiTheme="minorHAnsi" w:hAnsiTheme="minorHAnsi"/>
          <w:sz w:val="20"/>
        </w:rPr>
        <w:t xml:space="preserve">De </w:t>
      </w:r>
      <w:r>
        <w:rPr>
          <w:rFonts w:asciiTheme="minorHAnsi" w:hAnsiTheme="minorHAnsi"/>
          <w:sz w:val="20"/>
        </w:rPr>
        <w:t>I</w:t>
      </w:r>
      <w:r w:rsidRPr="003863A7">
        <w:rPr>
          <w:rFonts w:asciiTheme="minorHAnsi" w:hAnsiTheme="minorHAnsi"/>
          <w:sz w:val="20"/>
        </w:rPr>
        <w:t>nschrijving dient te voldoen aan hetgeen is opgenomen</w:t>
      </w:r>
      <w:r>
        <w:rPr>
          <w:rFonts w:asciiTheme="minorHAnsi" w:hAnsiTheme="minorHAnsi"/>
          <w:sz w:val="20"/>
        </w:rPr>
        <w:t xml:space="preserve"> in het Aanbestedingsdossier, deze </w:t>
      </w:r>
      <w:r w:rsidRPr="00D60A79">
        <w:rPr>
          <w:rFonts w:asciiTheme="minorHAnsi" w:hAnsiTheme="minorHAnsi" w:cstheme="minorHAnsi"/>
          <w:sz w:val="20"/>
        </w:rPr>
        <w:t>Inschrijvings</w:t>
      </w:r>
      <w:r w:rsidRPr="00897C0D">
        <w:rPr>
          <w:rFonts w:asciiTheme="minorHAnsi" w:hAnsiTheme="minorHAnsi" w:cstheme="minorHAnsi"/>
          <w:sz w:val="20"/>
        </w:rPr>
        <w:t xml:space="preserve">leidraad, de eisen als genoemd in </w:t>
      </w:r>
      <w:r>
        <w:rPr>
          <w:rFonts w:asciiTheme="minorHAnsi" w:hAnsiTheme="minorHAnsi" w:cstheme="minorHAnsi"/>
          <w:sz w:val="20"/>
        </w:rPr>
        <w:t xml:space="preserve">het </w:t>
      </w:r>
      <w:r w:rsidR="00174440">
        <w:rPr>
          <w:rFonts w:asciiTheme="minorHAnsi" w:hAnsiTheme="minorHAnsi" w:cstheme="minorHAnsi"/>
          <w:sz w:val="20"/>
        </w:rPr>
        <w:t>P</w:t>
      </w:r>
      <w:r>
        <w:rPr>
          <w:rFonts w:asciiTheme="minorHAnsi" w:hAnsiTheme="minorHAnsi" w:cstheme="minorHAnsi"/>
          <w:sz w:val="20"/>
        </w:rPr>
        <w:t>rogramma van Eisen</w:t>
      </w:r>
      <w:r w:rsidRPr="00897C0D">
        <w:rPr>
          <w:rFonts w:asciiTheme="minorHAnsi" w:hAnsiTheme="minorHAnsi" w:cstheme="minorHAnsi"/>
          <w:sz w:val="20"/>
        </w:rPr>
        <w:t>, de algemene nota(s) van</w:t>
      </w:r>
      <w:r w:rsidRPr="00D60A79">
        <w:rPr>
          <w:rFonts w:asciiTheme="minorHAnsi" w:hAnsiTheme="minorHAnsi" w:cstheme="minorHAnsi"/>
          <w:sz w:val="20"/>
        </w:rPr>
        <w:t xml:space="preserve"> inlichtingen, eventuele individuele nota(s) van </w:t>
      </w:r>
      <w:r w:rsidRPr="00D60A79">
        <w:rPr>
          <w:rFonts w:asciiTheme="minorHAnsi" w:hAnsiTheme="minorHAnsi" w:cstheme="minorHAnsi"/>
          <w:bCs/>
          <w:sz w:val="20"/>
        </w:rPr>
        <w:t xml:space="preserve">inlichtingen, het ARW 2016 en alle overige relevante  aanbestedingsstukken voor de </w:t>
      </w:r>
      <w:r>
        <w:rPr>
          <w:rFonts w:asciiTheme="minorHAnsi" w:hAnsiTheme="minorHAnsi" w:cstheme="minorHAnsi"/>
          <w:bCs/>
          <w:sz w:val="20"/>
        </w:rPr>
        <w:t>I</w:t>
      </w:r>
      <w:r w:rsidRPr="00D60A79">
        <w:rPr>
          <w:rFonts w:asciiTheme="minorHAnsi" w:hAnsiTheme="minorHAnsi" w:cstheme="minorHAnsi"/>
          <w:bCs/>
          <w:sz w:val="20"/>
        </w:rPr>
        <w:t>nschrijving</w:t>
      </w:r>
      <w:r w:rsidRPr="00D60A79">
        <w:rPr>
          <w:rFonts w:asciiTheme="minorHAnsi" w:hAnsiTheme="minorHAnsi" w:cstheme="minorHAnsi"/>
          <w:sz w:val="20"/>
        </w:rPr>
        <w:t>.</w:t>
      </w:r>
    </w:p>
    <w:p w14:paraId="67387492" w14:textId="77777777" w:rsidR="00082A2F" w:rsidRDefault="00082A2F" w:rsidP="00082A2F">
      <w:pPr>
        <w:jc w:val="both"/>
        <w:rPr>
          <w:rFonts w:asciiTheme="minorHAnsi" w:hAnsiTheme="minorHAnsi" w:cstheme="minorHAnsi"/>
          <w:sz w:val="20"/>
        </w:rPr>
      </w:pPr>
    </w:p>
    <w:p w14:paraId="2C41E7C9" w14:textId="77777777" w:rsidR="00082A2F" w:rsidRDefault="00082A2F" w:rsidP="00082A2F">
      <w:pPr>
        <w:jc w:val="both"/>
        <w:rPr>
          <w:rFonts w:asciiTheme="minorHAnsi" w:hAnsiTheme="minorHAnsi" w:cstheme="minorHAnsi"/>
          <w:sz w:val="20"/>
        </w:rPr>
      </w:pPr>
      <w:r w:rsidRPr="00082A2F">
        <w:rPr>
          <w:rFonts w:asciiTheme="minorHAnsi" w:hAnsiTheme="minorHAnsi" w:cstheme="minorHAnsi"/>
          <w:sz w:val="20"/>
        </w:rPr>
        <w:t>Inschrijven geschiedt door het correct en tijdig uploaden van de volledige Inschrijving op TenderNed. Er is pas sprake van een Inschrijving als deze daadwerkelijk in de digitale kluis van TenderNed wordt aangetroffen.</w:t>
      </w:r>
    </w:p>
    <w:p w14:paraId="16F24DFD" w14:textId="77777777" w:rsidR="00082A2F" w:rsidRDefault="00082A2F" w:rsidP="00082A2F">
      <w:pPr>
        <w:jc w:val="both"/>
        <w:rPr>
          <w:rFonts w:asciiTheme="minorHAnsi" w:hAnsiTheme="minorHAnsi" w:cstheme="minorHAnsi"/>
          <w:sz w:val="20"/>
        </w:rPr>
      </w:pPr>
    </w:p>
    <w:p w14:paraId="200EC72B" w14:textId="7765C98E" w:rsidR="00082A2F" w:rsidRPr="00082A2F" w:rsidRDefault="00082A2F" w:rsidP="00082A2F">
      <w:pPr>
        <w:jc w:val="both"/>
        <w:rPr>
          <w:rFonts w:asciiTheme="minorHAnsi" w:hAnsiTheme="minorHAnsi" w:cstheme="minorHAnsi"/>
          <w:sz w:val="20"/>
        </w:rPr>
      </w:pPr>
      <w:r w:rsidRPr="00082A2F">
        <w:rPr>
          <w:rFonts w:asciiTheme="minorHAnsi" w:hAnsiTheme="minorHAnsi" w:cstheme="minorHAnsi"/>
          <w:sz w:val="20"/>
        </w:rPr>
        <w:t>Door in te schrijven verklaart de Inschrijver zich akkoord met hetgeen is opgenomen in het Aanbestedingsdossier en het ARW 2016.</w:t>
      </w:r>
    </w:p>
    <w:p w14:paraId="45A09442" w14:textId="77777777" w:rsidR="00A07451" w:rsidRDefault="00A07451" w:rsidP="00897B3B">
      <w:pPr>
        <w:pStyle w:val="Lijstalinea"/>
        <w:ind w:left="1985"/>
        <w:jc w:val="both"/>
        <w:rPr>
          <w:rFonts w:ascii="Calibri" w:hAnsi="Calibri"/>
          <w:sz w:val="20"/>
        </w:rPr>
      </w:pPr>
    </w:p>
    <w:p w14:paraId="25CA4D99" w14:textId="5DB93C86" w:rsidR="00897B3B" w:rsidRDefault="00897B3B" w:rsidP="00897B3B">
      <w:pPr>
        <w:pStyle w:val="Lijstalinea"/>
        <w:ind w:left="1985"/>
        <w:jc w:val="both"/>
        <w:rPr>
          <w:rFonts w:ascii="Calibri" w:hAnsi="Calibri"/>
          <w:sz w:val="20"/>
        </w:rPr>
      </w:pPr>
      <w:r w:rsidRPr="00897B3B">
        <w:rPr>
          <w:rFonts w:ascii="Calibri" w:hAnsi="Calibri"/>
          <w:sz w:val="20"/>
        </w:rPr>
        <w:t>Inschrijvingen dienen uiterlijk te zijn ontvangen op de datum en het tijdstip van</w:t>
      </w:r>
      <w:r>
        <w:rPr>
          <w:rFonts w:ascii="Calibri" w:hAnsi="Calibri"/>
          <w:sz w:val="20"/>
        </w:rPr>
        <w:t xml:space="preserve"> </w:t>
      </w:r>
      <w:r w:rsidR="00082A2F">
        <w:rPr>
          <w:rFonts w:ascii="Calibri" w:hAnsi="Calibri"/>
          <w:sz w:val="20"/>
        </w:rPr>
        <w:t>I</w:t>
      </w:r>
      <w:r w:rsidRPr="00897B3B">
        <w:rPr>
          <w:rFonts w:ascii="Calibri" w:hAnsi="Calibri"/>
          <w:sz w:val="20"/>
        </w:rPr>
        <w:t>nschrijving zoals vermel</w:t>
      </w:r>
      <w:r w:rsidR="006040BB">
        <w:rPr>
          <w:rFonts w:ascii="Calibri" w:hAnsi="Calibri"/>
          <w:sz w:val="20"/>
        </w:rPr>
        <w:t xml:space="preserve">d in de Aankondiging en in </w:t>
      </w:r>
      <w:r w:rsidR="00082A2F">
        <w:rPr>
          <w:rFonts w:ascii="Calibri" w:hAnsi="Calibri"/>
          <w:sz w:val="20"/>
        </w:rPr>
        <w:t xml:space="preserve">paragraaf </w:t>
      </w:r>
      <w:r w:rsidR="006040BB">
        <w:rPr>
          <w:rFonts w:ascii="Calibri" w:hAnsi="Calibri"/>
          <w:sz w:val="20"/>
        </w:rPr>
        <w:t>3.4</w:t>
      </w:r>
      <w:r w:rsidRPr="00897B3B">
        <w:rPr>
          <w:rFonts w:ascii="Calibri" w:hAnsi="Calibri"/>
          <w:sz w:val="20"/>
        </w:rPr>
        <w:t xml:space="preserve"> van deze </w:t>
      </w:r>
      <w:r w:rsidR="00082A2F">
        <w:rPr>
          <w:rFonts w:ascii="Calibri" w:hAnsi="Calibri"/>
          <w:sz w:val="20"/>
        </w:rPr>
        <w:t>I</w:t>
      </w:r>
      <w:r w:rsidRPr="00897B3B">
        <w:rPr>
          <w:rFonts w:ascii="Calibri" w:hAnsi="Calibri"/>
          <w:sz w:val="20"/>
        </w:rPr>
        <w:t>nschrijvingsleidraad.</w:t>
      </w:r>
      <w:r>
        <w:rPr>
          <w:rFonts w:ascii="Calibri" w:hAnsi="Calibri"/>
          <w:sz w:val="20"/>
        </w:rPr>
        <w:t xml:space="preserve"> </w:t>
      </w:r>
      <w:r w:rsidRPr="00897B3B">
        <w:rPr>
          <w:rFonts w:ascii="Calibri" w:hAnsi="Calibri"/>
          <w:sz w:val="20"/>
        </w:rPr>
        <w:t>Deze datum en het tijdstip vormen een fatale termijn. Na dit tijdstip sluit</w:t>
      </w:r>
      <w:r>
        <w:rPr>
          <w:rFonts w:ascii="Calibri" w:hAnsi="Calibri"/>
          <w:sz w:val="20"/>
        </w:rPr>
        <w:t xml:space="preserve"> </w:t>
      </w:r>
      <w:r w:rsidRPr="00897B3B">
        <w:rPr>
          <w:rFonts w:ascii="Calibri" w:hAnsi="Calibri"/>
          <w:sz w:val="20"/>
        </w:rPr>
        <w:t xml:space="preserve">de digitale kluis van TenderNed en is het niet meer mogelijk om een </w:t>
      </w:r>
      <w:r w:rsidR="00A07451">
        <w:rPr>
          <w:rFonts w:ascii="Calibri" w:hAnsi="Calibri"/>
          <w:sz w:val="20"/>
        </w:rPr>
        <w:t>I</w:t>
      </w:r>
      <w:r w:rsidRPr="00897B3B">
        <w:rPr>
          <w:rFonts w:ascii="Calibri" w:hAnsi="Calibri"/>
          <w:sz w:val="20"/>
        </w:rPr>
        <w:t>nschrijving te</w:t>
      </w:r>
      <w:r>
        <w:rPr>
          <w:rFonts w:ascii="Calibri" w:hAnsi="Calibri"/>
          <w:sz w:val="20"/>
        </w:rPr>
        <w:t xml:space="preserve"> </w:t>
      </w:r>
      <w:r w:rsidRPr="00897B3B">
        <w:rPr>
          <w:rFonts w:ascii="Calibri" w:hAnsi="Calibri"/>
          <w:sz w:val="20"/>
        </w:rPr>
        <w:t xml:space="preserve">doen. Het risico van niet tijdige indiening van de </w:t>
      </w:r>
      <w:r w:rsidR="0008089C">
        <w:rPr>
          <w:rFonts w:ascii="Calibri" w:hAnsi="Calibri"/>
          <w:sz w:val="20"/>
        </w:rPr>
        <w:t>I</w:t>
      </w:r>
      <w:r w:rsidRPr="00897B3B">
        <w:rPr>
          <w:rFonts w:ascii="Calibri" w:hAnsi="Calibri"/>
          <w:sz w:val="20"/>
        </w:rPr>
        <w:t>nschrijving ligt bij Inschrijver.</w:t>
      </w:r>
    </w:p>
    <w:p w14:paraId="25CA4D9A" w14:textId="77777777" w:rsidR="00150551" w:rsidRPr="00897B3B" w:rsidRDefault="00150551" w:rsidP="00897B3B">
      <w:pPr>
        <w:pStyle w:val="Lijstalinea"/>
        <w:ind w:left="1985"/>
        <w:jc w:val="both"/>
        <w:rPr>
          <w:rFonts w:ascii="Calibri" w:hAnsi="Calibri"/>
          <w:sz w:val="20"/>
        </w:rPr>
      </w:pPr>
    </w:p>
    <w:p w14:paraId="25CA4D9B" w14:textId="7C55574A" w:rsidR="00390CD1" w:rsidRDefault="00897B3B" w:rsidP="00897B3B">
      <w:pPr>
        <w:pStyle w:val="Lijstalinea"/>
        <w:ind w:left="1985"/>
        <w:jc w:val="both"/>
        <w:rPr>
          <w:rFonts w:asciiTheme="minorHAnsi" w:hAnsiTheme="minorHAnsi" w:cstheme="minorHAnsi"/>
          <w:sz w:val="20"/>
        </w:rPr>
      </w:pPr>
      <w:r w:rsidRPr="00897B3B">
        <w:rPr>
          <w:rFonts w:ascii="Calibri" w:hAnsi="Calibri"/>
          <w:sz w:val="20"/>
        </w:rPr>
        <w:t>De Inschrijvers word</w:t>
      </w:r>
      <w:r w:rsidR="008A4B14">
        <w:rPr>
          <w:rFonts w:ascii="Calibri" w:hAnsi="Calibri"/>
          <w:sz w:val="20"/>
        </w:rPr>
        <w:t>en</w:t>
      </w:r>
      <w:r w:rsidRPr="00897B3B">
        <w:rPr>
          <w:rFonts w:ascii="Calibri" w:hAnsi="Calibri"/>
          <w:sz w:val="20"/>
        </w:rPr>
        <w:t xml:space="preserve"> geadviseerd om de instructies van TenderNed nauwkeurig te</w:t>
      </w:r>
      <w:r>
        <w:rPr>
          <w:rFonts w:ascii="Calibri" w:hAnsi="Calibri"/>
          <w:sz w:val="20"/>
        </w:rPr>
        <w:t xml:space="preserve"> </w:t>
      </w:r>
      <w:r w:rsidRPr="00897B3B">
        <w:rPr>
          <w:rFonts w:ascii="Calibri" w:hAnsi="Calibri"/>
          <w:sz w:val="20"/>
        </w:rPr>
        <w:t>bestuderen en te volgen. Daarnaast word</w:t>
      </w:r>
      <w:r w:rsidR="008A4B14">
        <w:rPr>
          <w:rFonts w:ascii="Calibri" w:hAnsi="Calibri"/>
          <w:sz w:val="20"/>
        </w:rPr>
        <w:t>en</w:t>
      </w:r>
      <w:r w:rsidRPr="00897B3B">
        <w:rPr>
          <w:rFonts w:ascii="Calibri" w:hAnsi="Calibri"/>
          <w:sz w:val="20"/>
        </w:rPr>
        <w:t xml:space="preserve"> Inschrijvers geadviseerd tijdig te</w:t>
      </w:r>
      <w:r>
        <w:rPr>
          <w:rFonts w:ascii="Calibri" w:hAnsi="Calibri"/>
          <w:sz w:val="20"/>
        </w:rPr>
        <w:t xml:space="preserve"> </w:t>
      </w:r>
      <w:r w:rsidRPr="00897B3B">
        <w:rPr>
          <w:rFonts w:ascii="Calibri" w:hAnsi="Calibri"/>
          <w:sz w:val="20"/>
        </w:rPr>
        <w:t>beginnen met het uploaden van de Inschrijving op TenderNed.</w:t>
      </w:r>
      <w:r w:rsidR="00174440" w:rsidRPr="00174440">
        <w:rPr>
          <w:rFonts w:asciiTheme="minorHAnsi" w:hAnsiTheme="minorHAnsi" w:cstheme="minorHAnsi"/>
          <w:sz w:val="20"/>
        </w:rPr>
        <w:t xml:space="preserve"> </w:t>
      </w:r>
      <w:r w:rsidR="00174440" w:rsidRPr="0084531D">
        <w:rPr>
          <w:rFonts w:asciiTheme="minorHAnsi" w:hAnsiTheme="minorHAnsi" w:cstheme="minorHAnsi"/>
          <w:sz w:val="20"/>
        </w:rPr>
        <w:t xml:space="preserve">De </w:t>
      </w:r>
      <w:r w:rsidR="0008089C">
        <w:rPr>
          <w:rFonts w:asciiTheme="minorHAnsi" w:hAnsiTheme="minorHAnsi" w:cstheme="minorHAnsi"/>
          <w:sz w:val="20"/>
        </w:rPr>
        <w:t>I</w:t>
      </w:r>
      <w:r w:rsidR="00174440" w:rsidRPr="0084531D">
        <w:rPr>
          <w:rFonts w:asciiTheme="minorHAnsi" w:hAnsiTheme="minorHAnsi" w:cstheme="minorHAnsi"/>
          <w:sz w:val="20"/>
        </w:rPr>
        <w:t xml:space="preserve">nschrijver is zelf verantwoordelijk voor het tijdig, juist en volledig indienen van de </w:t>
      </w:r>
      <w:r w:rsidR="0008089C">
        <w:rPr>
          <w:rFonts w:asciiTheme="minorHAnsi" w:hAnsiTheme="minorHAnsi" w:cstheme="minorHAnsi"/>
          <w:sz w:val="20"/>
        </w:rPr>
        <w:t>I</w:t>
      </w:r>
      <w:r w:rsidR="00174440" w:rsidRPr="0084531D">
        <w:rPr>
          <w:rFonts w:asciiTheme="minorHAnsi" w:hAnsiTheme="minorHAnsi" w:cstheme="minorHAnsi"/>
          <w:sz w:val="20"/>
        </w:rPr>
        <w:t xml:space="preserve">nschrijving. Het is niet mogelijk na het vermelde tijdstip een </w:t>
      </w:r>
      <w:r w:rsidR="0008089C">
        <w:rPr>
          <w:rFonts w:asciiTheme="minorHAnsi" w:hAnsiTheme="minorHAnsi" w:cstheme="minorHAnsi"/>
          <w:sz w:val="20"/>
        </w:rPr>
        <w:t>I</w:t>
      </w:r>
      <w:r w:rsidR="00174440" w:rsidRPr="0084531D">
        <w:rPr>
          <w:rFonts w:asciiTheme="minorHAnsi" w:hAnsiTheme="minorHAnsi" w:cstheme="minorHAnsi"/>
          <w:sz w:val="20"/>
        </w:rPr>
        <w:t>nschrijving in te dienen, daar de toegang tot de digitale kluis in TenderNed wordt geblokkeerd.</w:t>
      </w:r>
    </w:p>
    <w:p w14:paraId="0EEC8806" w14:textId="3C3E7143" w:rsidR="00174440" w:rsidRPr="0084531D" w:rsidRDefault="00174440" w:rsidP="00174440">
      <w:pPr>
        <w:rPr>
          <w:rFonts w:asciiTheme="minorHAnsi" w:hAnsiTheme="minorHAnsi" w:cstheme="minorHAnsi"/>
          <w:sz w:val="20"/>
        </w:rPr>
      </w:pPr>
      <w:r w:rsidRPr="0084531D">
        <w:rPr>
          <w:rFonts w:asciiTheme="minorHAnsi" w:hAnsiTheme="minorHAnsi" w:cstheme="minorHAnsi"/>
          <w:sz w:val="20"/>
        </w:rPr>
        <w:t xml:space="preserve">Technische problemen zoals het uitvallen van een internetverbinding of een storing van TenderNed vallen onder het risico van de </w:t>
      </w:r>
      <w:r w:rsidR="0008089C">
        <w:rPr>
          <w:rFonts w:asciiTheme="minorHAnsi" w:hAnsiTheme="minorHAnsi" w:cstheme="minorHAnsi"/>
          <w:sz w:val="20"/>
        </w:rPr>
        <w:t>I</w:t>
      </w:r>
      <w:r w:rsidRPr="0084531D">
        <w:rPr>
          <w:rFonts w:asciiTheme="minorHAnsi" w:hAnsiTheme="minorHAnsi" w:cstheme="minorHAnsi"/>
          <w:sz w:val="20"/>
        </w:rPr>
        <w:t xml:space="preserve">nschrijver. Indien storingen zich voordoen dient dit tijdig gemeld te worden bij TenderNed en de contactpersoon van de aanbesteding. De </w:t>
      </w:r>
      <w:r w:rsidR="00F73BA7">
        <w:rPr>
          <w:rFonts w:asciiTheme="minorHAnsi" w:hAnsiTheme="minorHAnsi" w:cstheme="minorHAnsi"/>
          <w:sz w:val="20"/>
        </w:rPr>
        <w:t>A</w:t>
      </w:r>
      <w:r w:rsidRPr="0084531D">
        <w:rPr>
          <w:rFonts w:asciiTheme="minorHAnsi" w:hAnsiTheme="minorHAnsi" w:cstheme="minorHAnsi"/>
          <w:sz w:val="20"/>
        </w:rPr>
        <w:t xml:space="preserve">anbestedende dienst zal op dat moment overwegen of en welke maatregelen er genomen worden. </w:t>
      </w:r>
    </w:p>
    <w:p w14:paraId="05C88E89" w14:textId="77777777" w:rsidR="00A07451" w:rsidRDefault="00A07451" w:rsidP="00897B3B">
      <w:pPr>
        <w:pStyle w:val="Lijstalinea"/>
        <w:ind w:left="1985"/>
        <w:jc w:val="both"/>
        <w:rPr>
          <w:rFonts w:ascii="Calibri" w:hAnsi="Calibri"/>
          <w:sz w:val="20"/>
        </w:rPr>
      </w:pPr>
    </w:p>
    <w:p w14:paraId="0C492DDA" w14:textId="4D228C20" w:rsidR="00082A2F" w:rsidRDefault="00A07451" w:rsidP="00897B3B">
      <w:pPr>
        <w:pStyle w:val="Lijstalinea"/>
        <w:ind w:left="1985"/>
        <w:jc w:val="both"/>
        <w:rPr>
          <w:rFonts w:ascii="Calibri" w:hAnsi="Calibri"/>
          <w:sz w:val="20"/>
        </w:rPr>
      </w:pPr>
      <w:r w:rsidRPr="00A07451">
        <w:rPr>
          <w:rFonts w:ascii="Calibri" w:hAnsi="Calibri"/>
          <w:sz w:val="20"/>
        </w:rPr>
        <w:t>Wanneer op TenderNed eenzelfde document meerdere keren wordt gevraagd als bewijsstuk, kan worden volstaan met het eenmalig correct, volledig en tijdig uploaden van de vereiste bewijsstukken</w:t>
      </w:r>
      <w:r>
        <w:rPr>
          <w:rFonts w:ascii="Calibri" w:hAnsi="Calibri"/>
          <w:sz w:val="20"/>
        </w:rPr>
        <w:t>.</w:t>
      </w:r>
    </w:p>
    <w:p w14:paraId="4446B8B4" w14:textId="6828A1DD" w:rsidR="008C7A83" w:rsidRDefault="008C7A83" w:rsidP="00897B3B">
      <w:pPr>
        <w:pStyle w:val="Lijstalinea"/>
        <w:ind w:left="1985"/>
        <w:jc w:val="both"/>
        <w:rPr>
          <w:rFonts w:ascii="Calibri" w:hAnsi="Calibri"/>
          <w:sz w:val="20"/>
        </w:rPr>
      </w:pPr>
    </w:p>
    <w:p w14:paraId="33D0D8DE" w14:textId="77777777" w:rsidR="008C7A83" w:rsidRPr="009B726E" w:rsidRDefault="008C7A83" w:rsidP="00906833">
      <w:pPr>
        <w:pStyle w:val="Kop2"/>
      </w:pPr>
      <w:bookmarkStart w:id="126" w:name="_Toc107327016"/>
      <w:bookmarkStart w:id="127" w:name="_Toc125104645"/>
      <w:r w:rsidRPr="009B726E">
        <w:t>Eenmaal inschrijven</w:t>
      </w:r>
      <w:bookmarkEnd w:id="126"/>
      <w:bookmarkEnd w:id="127"/>
    </w:p>
    <w:p w14:paraId="6E1C8267" w14:textId="388A13BA" w:rsidR="008C7A83" w:rsidRPr="0059173C" w:rsidRDefault="008C7A83" w:rsidP="0059173C">
      <w:pPr>
        <w:pStyle w:val="Lijstalinea"/>
        <w:ind w:left="1985"/>
        <w:jc w:val="both"/>
        <w:rPr>
          <w:rFonts w:ascii="Calibri" w:hAnsi="Calibri"/>
          <w:sz w:val="20"/>
        </w:rPr>
      </w:pPr>
      <w:r w:rsidRPr="0059173C">
        <w:rPr>
          <w:rFonts w:ascii="Calibri" w:hAnsi="Calibri"/>
          <w:sz w:val="20"/>
        </w:rPr>
        <w:t>Een natuurlijk persoon of rechtspersoon kan slechts éénmaal (hetzij individueel hetzij in Combinatie met andere natuurlijke personen of rechtspersonen), op deze aanbesteding inschrijven.</w:t>
      </w:r>
    </w:p>
    <w:p w14:paraId="24239792" w14:textId="047A7D15" w:rsidR="0059173C" w:rsidRPr="0059173C" w:rsidRDefault="0059173C" w:rsidP="0059173C">
      <w:pPr>
        <w:pStyle w:val="Lijstalinea"/>
        <w:ind w:left="1985"/>
        <w:jc w:val="both"/>
        <w:rPr>
          <w:rFonts w:ascii="Calibri" w:hAnsi="Calibri"/>
          <w:sz w:val="20"/>
        </w:rPr>
      </w:pPr>
    </w:p>
    <w:p w14:paraId="73D8B55E" w14:textId="3F1E2548" w:rsidR="0059173C" w:rsidRPr="0059173C" w:rsidRDefault="0059173C" w:rsidP="0059173C">
      <w:pPr>
        <w:pStyle w:val="Lijstalinea"/>
        <w:ind w:left="1985"/>
        <w:jc w:val="both"/>
        <w:rPr>
          <w:rFonts w:ascii="Calibri" w:hAnsi="Calibri"/>
          <w:sz w:val="20"/>
        </w:rPr>
      </w:pPr>
      <w:r w:rsidRPr="0059173C">
        <w:rPr>
          <w:rFonts w:ascii="Calibri" w:hAnsi="Calibri"/>
          <w:sz w:val="20"/>
        </w:rPr>
        <w:t xml:space="preserve">Twee of meer verbonden ondernemingen mogen slechts ieder zelfstandig (of in </w:t>
      </w:r>
      <w:r w:rsidR="00F73BA7">
        <w:rPr>
          <w:rFonts w:ascii="Calibri" w:hAnsi="Calibri"/>
          <w:sz w:val="20"/>
        </w:rPr>
        <w:t>C</w:t>
      </w:r>
      <w:r w:rsidRPr="0059173C">
        <w:rPr>
          <w:rFonts w:ascii="Calibri" w:hAnsi="Calibri"/>
          <w:sz w:val="20"/>
        </w:rPr>
        <w:t>ombinatie) deelnemen aan deze aanbestedingsprocedure indien zij aantonen dat hun onderlinge verhouding hun gedrag in het kader van deze aanbesteding niet beïnvloedt. Hiertoe dienen, op verzoek van de Aanbestedende dienst, bewijsstukken te worden overgelegd, waaruit blijkt dat volstrekte onafhankelijkheid en vertrouwelijkheid is gegarandeerd bij de opstelling van de Inschrijvingen van de betrokken ondernemingen. Het ontbreken van deze bewijsstukken leidt tot uitsluiting van alle betrokken ondernemingen.</w:t>
      </w:r>
    </w:p>
    <w:p w14:paraId="2BED2379" w14:textId="77777777" w:rsidR="008C7A83" w:rsidRPr="009B726E" w:rsidRDefault="008C7A83" w:rsidP="008C7A83">
      <w:pPr>
        <w:ind w:left="2410"/>
        <w:jc w:val="both"/>
        <w:rPr>
          <w:rFonts w:asciiTheme="minorHAnsi" w:hAnsiTheme="minorHAnsi"/>
          <w:sz w:val="20"/>
        </w:rPr>
      </w:pPr>
    </w:p>
    <w:p w14:paraId="6366DB9E" w14:textId="77777777" w:rsidR="008E3238" w:rsidRDefault="008E3238">
      <w:pPr>
        <w:spacing w:line="240" w:lineRule="auto"/>
        <w:ind w:left="0"/>
        <w:rPr>
          <w:rFonts w:ascii="Calibri" w:hAnsi="Calibri"/>
          <w:b/>
          <w:snapToGrid w:val="0"/>
          <w:spacing w:val="0"/>
          <w:sz w:val="20"/>
        </w:rPr>
      </w:pPr>
      <w:bookmarkStart w:id="128" w:name="_Toc107327017"/>
      <w:r>
        <w:br w:type="page"/>
      </w:r>
    </w:p>
    <w:p w14:paraId="43769D71" w14:textId="42982F99" w:rsidR="008C7A83" w:rsidRPr="009B726E" w:rsidRDefault="008C7A83" w:rsidP="00906833">
      <w:pPr>
        <w:pStyle w:val="Kop2"/>
      </w:pPr>
      <w:bookmarkStart w:id="129" w:name="_Toc125104646"/>
      <w:r w:rsidRPr="009B726E">
        <w:lastRenderedPageBreak/>
        <w:t xml:space="preserve">Inschrijven als </w:t>
      </w:r>
      <w:r>
        <w:t>C</w:t>
      </w:r>
      <w:r w:rsidRPr="009B726E">
        <w:t>ombinatie</w:t>
      </w:r>
      <w:bookmarkEnd w:id="128"/>
      <w:bookmarkEnd w:id="129"/>
    </w:p>
    <w:p w14:paraId="272BBA59" w14:textId="77777777" w:rsidR="00033F24" w:rsidRPr="00B1561B" w:rsidRDefault="00033F24" w:rsidP="00033F24">
      <w:pPr>
        <w:jc w:val="both"/>
        <w:rPr>
          <w:rFonts w:asciiTheme="minorHAnsi" w:hAnsiTheme="minorHAnsi" w:cstheme="minorHAnsi"/>
          <w:spacing w:val="0"/>
          <w:sz w:val="20"/>
        </w:rPr>
      </w:pPr>
      <w:r w:rsidRPr="00B1561B">
        <w:rPr>
          <w:rFonts w:asciiTheme="minorHAnsi" w:hAnsiTheme="minorHAnsi" w:cstheme="minorHAnsi"/>
          <w:sz w:val="20"/>
        </w:rPr>
        <w:t>Inschrijven als een samenwerkingsverband van ondernemers (Combinatie) is toegestaan. Door de Aanbestedende dienst worden geen bijzondere eisen gesteld met betrekking tot de rechtsvorm van het samenwerkingsverband.</w:t>
      </w:r>
    </w:p>
    <w:p w14:paraId="5398A4A6" w14:textId="77777777" w:rsidR="00033F24" w:rsidRPr="00B1561B" w:rsidRDefault="00033F24" w:rsidP="00033F24">
      <w:pPr>
        <w:jc w:val="both"/>
        <w:rPr>
          <w:rFonts w:asciiTheme="minorHAnsi" w:hAnsiTheme="minorHAnsi" w:cstheme="minorHAnsi"/>
          <w:sz w:val="20"/>
        </w:rPr>
      </w:pPr>
    </w:p>
    <w:p w14:paraId="21F1569D" w14:textId="15885B83" w:rsidR="00033F24" w:rsidRPr="00B1561B" w:rsidRDefault="00033F24" w:rsidP="00033F24">
      <w:pPr>
        <w:jc w:val="both"/>
        <w:rPr>
          <w:rFonts w:asciiTheme="minorHAnsi" w:hAnsiTheme="minorHAnsi" w:cstheme="minorHAnsi"/>
          <w:sz w:val="20"/>
        </w:rPr>
      </w:pPr>
      <w:r w:rsidRPr="00B1561B">
        <w:rPr>
          <w:rFonts w:asciiTheme="minorHAnsi" w:hAnsiTheme="minorHAnsi" w:cstheme="minorHAnsi"/>
          <w:sz w:val="20"/>
        </w:rPr>
        <w:t xml:space="preserve">Indien wordt ingeschreven als een Combinatie dient iedere combinant een afzonderlijke Eigen Verklaring UEA in te dienen bij Inschrijving (zie bijlage 1 van deze Inschrijvingsleidraad). </w:t>
      </w:r>
    </w:p>
    <w:p w14:paraId="2B5C7885" w14:textId="77777777" w:rsidR="00033F24" w:rsidRPr="00B1561B" w:rsidRDefault="00033F24" w:rsidP="00033F24">
      <w:pPr>
        <w:jc w:val="both"/>
        <w:rPr>
          <w:rFonts w:asciiTheme="minorHAnsi" w:hAnsiTheme="minorHAnsi" w:cstheme="minorHAnsi"/>
          <w:sz w:val="20"/>
        </w:rPr>
      </w:pPr>
    </w:p>
    <w:p w14:paraId="42948480" w14:textId="77777777" w:rsidR="00033F24" w:rsidRPr="00B1561B" w:rsidRDefault="00033F24" w:rsidP="00033F24">
      <w:pPr>
        <w:jc w:val="both"/>
        <w:rPr>
          <w:rFonts w:asciiTheme="minorHAnsi" w:hAnsiTheme="minorHAnsi" w:cstheme="minorHAnsi"/>
          <w:sz w:val="20"/>
        </w:rPr>
      </w:pPr>
      <w:r w:rsidRPr="00B1561B">
        <w:rPr>
          <w:rFonts w:asciiTheme="minorHAnsi" w:hAnsiTheme="minorHAnsi" w:cstheme="minorHAnsi"/>
          <w:sz w:val="20"/>
        </w:rPr>
        <w:t>In de ingevulde UEA-formulieren dient te worden aangegeven:</w:t>
      </w:r>
    </w:p>
    <w:p w14:paraId="56ABF692" w14:textId="77777777" w:rsidR="00033F24" w:rsidRPr="00B1561B" w:rsidRDefault="00033F24" w:rsidP="00887A49">
      <w:pPr>
        <w:pStyle w:val="Lijstalinea"/>
        <w:numPr>
          <w:ilvl w:val="0"/>
          <w:numId w:val="32"/>
        </w:numPr>
        <w:jc w:val="both"/>
        <w:rPr>
          <w:rFonts w:asciiTheme="minorHAnsi" w:hAnsiTheme="minorHAnsi" w:cstheme="minorHAnsi"/>
          <w:sz w:val="20"/>
        </w:rPr>
      </w:pPr>
      <w:r w:rsidRPr="00B1561B">
        <w:rPr>
          <w:rFonts w:asciiTheme="minorHAnsi" w:hAnsiTheme="minorHAnsi" w:cstheme="minorHAnsi"/>
          <w:sz w:val="20"/>
        </w:rPr>
        <w:t>de naam van de combinant die als gevolmachtigde namens de Combinatie zal optreden en bevoegd is de Combinatie te binden;</w:t>
      </w:r>
    </w:p>
    <w:p w14:paraId="1E1F113D" w14:textId="77777777" w:rsidR="00033F24" w:rsidRPr="00B1561B" w:rsidRDefault="00033F24" w:rsidP="00887A49">
      <w:pPr>
        <w:pStyle w:val="Lijstalinea"/>
        <w:numPr>
          <w:ilvl w:val="0"/>
          <w:numId w:val="32"/>
        </w:numPr>
        <w:jc w:val="both"/>
        <w:rPr>
          <w:rFonts w:asciiTheme="minorHAnsi" w:hAnsiTheme="minorHAnsi" w:cstheme="minorHAnsi"/>
          <w:sz w:val="20"/>
        </w:rPr>
      </w:pPr>
      <w:r w:rsidRPr="00B1561B">
        <w:rPr>
          <w:rFonts w:asciiTheme="minorHAnsi" w:hAnsiTheme="minorHAnsi" w:cstheme="minorHAnsi"/>
          <w:sz w:val="20"/>
        </w:rPr>
        <w:t>de naam van de combinant die als penvoerder namens de Combinatie zal optreden;</w:t>
      </w:r>
    </w:p>
    <w:p w14:paraId="28E50E9A" w14:textId="77777777" w:rsidR="00033F24" w:rsidRPr="00B1561B" w:rsidRDefault="00033F24" w:rsidP="00887A49">
      <w:pPr>
        <w:pStyle w:val="Lijstalinea"/>
        <w:numPr>
          <w:ilvl w:val="0"/>
          <w:numId w:val="32"/>
        </w:numPr>
        <w:jc w:val="both"/>
        <w:rPr>
          <w:rFonts w:asciiTheme="minorHAnsi" w:hAnsiTheme="minorHAnsi" w:cstheme="minorHAnsi"/>
          <w:sz w:val="20"/>
        </w:rPr>
      </w:pPr>
      <w:r w:rsidRPr="00B1561B">
        <w:rPr>
          <w:rFonts w:asciiTheme="minorHAnsi" w:hAnsiTheme="minorHAnsi" w:cstheme="minorHAnsi"/>
          <w:sz w:val="20"/>
        </w:rPr>
        <w:t>welke werkzaamheden door welke combinant worden uitgevoerd.</w:t>
      </w:r>
    </w:p>
    <w:p w14:paraId="766E01AF" w14:textId="77777777" w:rsidR="00033F24" w:rsidRPr="00B1561B" w:rsidRDefault="00033F24" w:rsidP="00033F24">
      <w:pPr>
        <w:jc w:val="both"/>
        <w:rPr>
          <w:rFonts w:asciiTheme="minorHAnsi" w:hAnsiTheme="minorHAnsi" w:cstheme="minorHAnsi"/>
          <w:sz w:val="20"/>
        </w:rPr>
      </w:pPr>
    </w:p>
    <w:p w14:paraId="75438B4F" w14:textId="0FEDEFFA" w:rsidR="00033F24" w:rsidRPr="00B1561B" w:rsidRDefault="00033F24" w:rsidP="00033F24">
      <w:pPr>
        <w:jc w:val="both"/>
        <w:rPr>
          <w:rFonts w:asciiTheme="minorHAnsi" w:hAnsiTheme="minorHAnsi" w:cstheme="minorHAnsi"/>
          <w:sz w:val="20"/>
        </w:rPr>
      </w:pPr>
      <w:r w:rsidRPr="00B1561B">
        <w:rPr>
          <w:rFonts w:asciiTheme="minorHAnsi" w:hAnsiTheme="minorHAnsi" w:cstheme="minorHAnsi"/>
          <w:sz w:val="20"/>
        </w:rPr>
        <w:t>Door het indienen van een Inschrijving en een volledig ingevulde en rechtsgeldig ondertekende Eigen Verklaring UEA verklaart Inschrijver (de Combinatie):</w:t>
      </w:r>
    </w:p>
    <w:p w14:paraId="3B4455E7" w14:textId="77777777" w:rsidR="00033F24" w:rsidRPr="00B1561B" w:rsidRDefault="00033F24" w:rsidP="00887A49">
      <w:pPr>
        <w:pStyle w:val="Lijstalinea"/>
        <w:numPr>
          <w:ilvl w:val="0"/>
          <w:numId w:val="33"/>
        </w:numPr>
        <w:jc w:val="both"/>
        <w:rPr>
          <w:rFonts w:asciiTheme="minorHAnsi" w:hAnsiTheme="minorHAnsi" w:cstheme="minorHAnsi"/>
          <w:sz w:val="20"/>
        </w:rPr>
      </w:pPr>
      <w:r w:rsidRPr="00B1561B">
        <w:rPr>
          <w:rFonts w:asciiTheme="minorHAnsi" w:hAnsiTheme="minorHAnsi" w:cstheme="minorHAnsi"/>
          <w:sz w:val="20"/>
        </w:rPr>
        <w:t>dat de leden van de Combinatie zowel gezamenlijk als ieder voor zich hoofdelijk aansprakelijk zijn voor de volledige en juiste uitvoering van de overeenkomst in al zijn onderdelen.</w:t>
      </w:r>
    </w:p>
    <w:p w14:paraId="25CA4D9C" w14:textId="77777777" w:rsidR="007F7DF9" w:rsidRPr="007F7DF9" w:rsidRDefault="007F7DF9" w:rsidP="007F7DF9">
      <w:pPr>
        <w:tabs>
          <w:tab w:val="left" w:pos="2552"/>
        </w:tabs>
        <w:suppressAutoHyphens/>
        <w:ind w:left="0"/>
        <w:jc w:val="both"/>
        <w:rPr>
          <w:rFonts w:ascii="Calibri" w:hAnsi="Calibri"/>
          <w:spacing w:val="0"/>
          <w:sz w:val="20"/>
        </w:rPr>
      </w:pPr>
    </w:p>
    <w:p w14:paraId="25CA4D9D" w14:textId="36BE6AA5" w:rsidR="007F7DF9" w:rsidRPr="007F7DF9" w:rsidRDefault="007F7DF9" w:rsidP="00906833">
      <w:pPr>
        <w:pStyle w:val="Kop2"/>
      </w:pPr>
      <w:bookmarkStart w:id="130" w:name="_Toc403554478"/>
      <w:bookmarkStart w:id="131" w:name="_Toc404621246"/>
      <w:bookmarkStart w:id="132" w:name="_Toc404622149"/>
      <w:bookmarkStart w:id="133" w:name="_Toc125104647"/>
      <w:r w:rsidRPr="007F7DF9">
        <w:t xml:space="preserve">Vereiste indeling </w:t>
      </w:r>
      <w:r w:rsidR="008E3238">
        <w:t>I</w:t>
      </w:r>
      <w:r w:rsidR="00233F01">
        <w:t>nschrijving</w:t>
      </w:r>
      <w:bookmarkEnd w:id="130"/>
      <w:bookmarkEnd w:id="131"/>
      <w:bookmarkEnd w:id="132"/>
      <w:bookmarkEnd w:id="133"/>
    </w:p>
    <w:p w14:paraId="25CA4D9E" w14:textId="6F4497F6" w:rsidR="007F7DF9" w:rsidRDefault="008771CC" w:rsidP="007F7DF9">
      <w:pPr>
        <w:tabs>
          <w:tab w:val="left" w:pos="2552"/>
        </w:tabs>
        <w:suppressAutoHyphens/>
        <w:jc w:val="both"/>
        <w:rPr>
          <w:rFonts w:ascii="Calibri" w:hAnsi="Calibri"/>
          <w:spacing w:val="0"/>
          <w:sz w:val="20"/>
        </w:rPr>
      </w:pPr>
      <w:r>
        <w:rPr>
          <w:rFonts w:ascii="Calibri" w:hAnsi="Calibri"/>
          <w:spacing w:val="0"/>
          <w:sz w:val="20"/>
        </w:rPr>
        <w:t xml:space="preserve">De </w:t>
      </w:r>
      <w:r w:rsidR="008E3238">
        <w:rPr>
          <w:rFonts w:ascii="Calibri" w:hAnsi="Calibri"/>
          <w:spacing w:val="0"/>
          <w:sz w:val="20"/>
        </w:rPr>
        <w:t>I</w:t>
      </w:r>
      <w:r>
        <w:rPr>
          <w:rFonts w:ascii="Calibri" w:hAnsi="Calibri"/>
          <w:spacing w:val="0"/>
          <w:sz w:val="20"/>
        </w:rPr>
        <w:t>nschrijving</w:t>
      </w:r>
      <w:r w:rsidR="007F7DF9" w:rsidRPr="007F7DF9">
        <w:rPr>
          <w:rFonts w:ascii="Calibri" w:hAnsi="Calibri"/>
          <w:spacing w:val="0"/>
          <w:sz w:val="20"/>
        </w:rPr>
        <w:t xml:space="preserve"> dient in digitaal *.pdf-formaat te worden ingediend.</w:t>
      </w:r>
    </w:p>
    <w:p w14:paraId="3586B19A" w14:textId="77777777" w:rsidR="008E3238" w:rsidRPr="007F7DF9" w:rsidRDefault="008E3238" w:rsidP="007F7DF9">
      <w:pPr>
        <w:tabs>
          <w:tab w:val="left" w:pos="2552"/>
        </w:tabs>
        <w:suppressAutoHyphens/>
        <w:jc w:val="both"/>
        <w:rPr>
          <w:rFonts w:ascii="Calibri" w:hAnsi="Calibri"/>
          <w:spacing w:val="0"/>
          <w:sz w:val="20"/>
        </w:rPr>
      </w:pPr>
    </w:p>
    <w:p w14:paraId="25CA4D9F" w14:textId="30337A32" w:rsidR="007F7DF9" w:rsidRDefault="009D14F9" w:rsidP="007F7DF9">
      <w:pPr>
        <w:tabs>
          <w:tab w:val="left" w:pos="2552"/>
        </w:tabs>
        <w:suppressAutoHyphens/>
        <w:jc w:val="both"/>
        <w:rPr>
          <w:rFonts w:ascii="Calibri" w:hAnsi="Calibri"/>
          <w:spacing w:val="0"/>
          <w:sz w:val="20"/>
          <w:u w:val="single"/>
        </w:rPr>
      </w:pPr>
      <w:r w:rsidRPr="008E3238">
        <w:rPr>
          <w:rFonts w:ascii="Calibri" w:hAnsi="Calibri"/>
          <w:spacing w:val="0"/>
          <w:sz w:val="20"/>
          <w:u w:val="single"/>
        </w:rPr>
        <w:t xml:space="preserve">De </w:t>
      </w:r>
      <w:r w:rsidR="008E3238" w:rsidRPr="008E3238">
        <w:rPr>
          <w:rFonts w:ascii="Calibri" w:hAnsi="Calibri"/>
          <w:spacing w:val="0"/>
          <w:sz w:val="20"/>
          <w:u w:val="single"/>
        </w:rPr>
        <w:t>I</w:t>
      </w:r>
      <w:r w:rsidRPr="008E3238">
        <w:rPr>
          <w:rFonts w:ascii="Calibri" w:hAnsi="Calibri"/>
          <w:spacing w:val="0"/>
          <w:sz w:val="20"/>
          <w:u w:val="single"/>
        </w:rPr>
        <w:t>nschrijving</w:t>
      </w:r>
      <w:r w:rsidR="007F7DF9" w:rsidRPr="008E3238">
        <w:rPr>
          <w:rFonts w:ascii="Calibri" w:hAnsi="Calibri"/>
          <w:spacing w:val="0"/>
          <w:sz w:val="20"/>
          <w:u w:val="single"/>
        </w:rPr>
        <w:t xml:space="preserve"> moet de volgende documenten bevatten:</w:t>
      </w:r>
    </w:p>
    <w:p w14:paraId="5B8D676E" w14:textId="108CC61D" w:rsidR="008E3238" w:rsidRPr="00544214" w:rsidRDefault="008E3238" w:rsidP="00887A49">
      <w:pPr>
        <w:pStyle w:val="Lijstalinea"/>
        <w:numPr>
          <w:ilvl w:val="0"/>
          <w:numId w:val="18"/>
        </w:numPr>
        <w:tabs>
          <w:tab w:val="left" w:pos="2552"/>
        </w:tabs>
        <w:suppressAutoHyphens/>
        <w:jc w:val="both"/>
        <w:rPr>
          <w:rFonts w:ascii="Calibri" w:hAnsi="Calibri"/>
          <w:spacing w:val="0"/>
          <w:sz w:val="20"/>
        </w:rPr>
      </w:pPr>
      <w:r w:rsidRPr="00544214">
        <w:rPr>
          <w:rFonts w:ascii="Calibri" w:hAnsi="Calibri"/>
          <w:spacing w:val="0"/>
          <w:sz w:val="20"/>
        </w:rPr>
        <w:t>Eigen Verklaring</w:t>
      </w:r>
      <w:r w:rsidR="001A4968" w:rsidRPr="00544214">
        <w:rPr>
          <w:rFonts w:ascii="Calibri" w:hAnsi="Calibri"/>
          <w:spacing w:val="0"/>
          <w:sz w:val="20"/>
        </w:rPr>
        <w:t>;</w:t>
      </w:r>
    </w:p>
    <w:p w14:paraId="7E616704" w14:textId="34327388" w:rsidR="001A4968" w:rsidRDefault="001A4968" w:rsidP="00887A49">
      <w:pPr>
        <w:pStyle w:val="Lijstalinea"/>
        <w:numPr>
          <w:ilvl w:val="0"/>
          <w:numId w:val="18"/>
        </w:numPr>
        <w:tabs>
          <w:tab w:val="left" w:pos="2552"/>
        </w:tabs>
        <w:suppressAutoHyphens/>
        <w:jc w:val="both"/>
        <w:rPr>
          <w:rFonts w:ascii="Calibri" w:hAnsi="Calibri"/>
          <w:bCs/>
          <w:spacing w:val="0"/>
          <w:sz w:val="20"/>
        </w:rPr>
      </w:pPr>
      <w:r w:rsidRPr="00544214">
        <w:rPr>
          <w:rFonts w:ascii="Calibri" w:hAnsi="Calibri"/>
          <w:bCs/>
          <w:spacing w:val="0"/>
          <w:sz w:val="20"/>
        </w:rPr>
        <w:t>(Kopie van) de inschrijving Kamer van Koophandel en eventueel volmacht t.b.v. aantonen vertegenwoordigingsbevoegdheid;</w:t>
      </w:r>
    </w:p>
    <w:p w14:paraId="742A8B69" w14:textId="17DC7C9C" w:rsidR="001A4968" w:rsidRPr="00052BF1" w:rsidRDefault="001A4968" w:rsidP="00887A49">
      <w:pPr>
        <w:pStyle w:val="Lijstalinea"/>
        <w:numPr>
          <w:ilvl w:val="0"/>
          <w:numId w:val="18"/>
        </w:numPr>
        <w:tabs>
          <w:tab w:val="left" w:pos="2552"/>
        </w:tabs>
        <w:suppressAutoHyphens/>
        <w:jc w:val="both"/>
        <w:rPr>
          <w:rFonts w:ascii="Calibri" w:hAnsi="Calibri"/>
          <w:bCs/>
          <w:spacing w:val="0"/>
          <w:sz w:val="20"/>
        </w:rPr>
      </w:pPr>
      <w:r w:rsidRPr="00052BF1">
        <w:rPr>
          <w:rFonts w:ascii="Calibri" w:hAnsi="Calibri"/>
          <w:bCs/>
          <w:spacing w:val="0"/>
          <w:sz w:val="20"/>
        </w:rPr>
        <w:t>Inschrijvingsbiljet;</w:t>
      </w:r>
    </w:p>
    <w:p w14:paraId="1F33216D" w14:textId="00A52074" w:rsidR="001A4968" w:rsidRPr="00503267" w:rsidRDefault="001A4968" w:rsidP="00887A49">
      <w:pPr>
        <w:pStyle w:val="Lijstalinea"/>
        <w:numPr>
          <w:ilvl w:val="0"/>
          <w:numId w:val="18"/>
        </w:numPr>
        <w:tabs>
          <w:tab w:val="left" w:pos="2552"/>
        </w:tabs>
        <w:suppressAutoHyphens/>
        <w:jc w:val="both"/>
        <w:rPr>
          <w:rFonts w:ascii="Calibri" w:hAnsi="Calibri"/>
          <w:bCs/>
          <w:spacing w:val="0"/>
          <w:sz w:val="20"/>
        </w:rPr>
      </w:pPr>
      <w:r w:rsidRPr="00503267">
        <w:rPr>
          <w:rFonts w:ascii="Calibri" w:hAnsi="Calibri"/>
          <w:bCs/>
          <w:spacing w:val="0"/>
          <w:sz w:val="20"/>
        </w:rPr>
        <w:t>Inschrijvingsstaat;</w:t>
      </w:r>
    </w:p>
    <w:p w14:paraId="5F8387AB" w14:textId="59DAA2F5" w:rsidR="008E3238" w:rsidRPr="00C13260" w:rsidRDefault="008E3238" w:rsidP="00887A49">
      <w:pPr>
        <w:pStyle w:val="Lijstalinea"/>
        <w:numPr>
          <w:ilvl w:val="0"/>
          <w:numId w:val="18"/>
        </w:numPr>
        <w:tabs>
          <w:tab w:val="left" w:pos="2552"/>
        </w:tabs>
        <w:suppressAutoHyphens/>
        <w:jc w:val="both"/>
        <w:rPr>
          <w:rFonts w:ascii="Calibri" w:hAnsi="Calibri"/>
          <w:bCs/>
          <w:spacing w:val="0"/>
          <w:sz w:val="20"/>
        </w:rPr>
      </w:pPr>
      <w:r w:rsidRPr="00C13260">
        <w:rPr>
          <w:rFonts w:ascii="Calibri" w:hAnsi="Calibri"/>
          <w:bCs/>
          <w:spacing w:val="0"/>
          <w:sz w:val="20"/>
        </w:rPr>
        <w:t>Referentieprojecten / onderbouwing</w:t>
      </w:r>
      <w:r w:rsidR="001A4968" w:rsidRPr="00C13260">
        <w:rPr>
          <w:rFonts w:ascii="Calibri" w:hAnsi="Calibri"/>
          <w:bCs/>
          <w:spacing w:val="0"/>
          <w:sz w:val="20"/>
        </w:rPr>
        <w:t xml:space="preserve"> ervaringseis, kern</w:t>
      </w:r>
      <w:r w:rsidRPr="00C13260">
        <w:rPr>
          <w:rFonts w:ascii="Calibri" w:hAnsi="Calibri"/>
          <w:bCs/>
          <w:spacing w:val="0"/>
          <w:sz w:val="20"/>
        </w:rPr>
        <w:t>competenties</w:t>
      </w:r>
      <w:r w:rsidR="001A4968" w:rsidRPr="00C13260">
        <w:rPr>
          <w:rFonts w:ascii="Calibri" w:hAnsi="Calibri"/>
          <w:bCs/>
          <w:spacing w:val="0"/>
          <w:sz w:val="20"/>
        </w:rPr>
        <w:t>;</w:t>
      </w:r>
    </w:p>
    <w:p w14:paraId="0821CD1E" w14:textId="33AA8046" w:rsidR="008E3238" w:rsidRPr="00B77B19" w:rsidRDefault="008E3238" w:rsidP="00887A49">
      <w:pPr>
        <w:pStyle w:val="Lijstalinea"/>
        <w:numPr>
          <w:ilvl w:val="0"/>
          <w:numId w:val="18"/>
        </w:numPr>
        <w:tabs>
          <w:tab w:val="left" w:pos="2552"/>
        </w:tabs>
        <w:suppressAutoHyphens/>
        <w:jc w:val="both"/>
        <w:rPr>
          <w:rFonts w:ascii="Calibri" w:hAnsi="Calibri"/>
          <w:bCs/>
          <w:spacing w:val="0"/>
          <w:sz w:val="20"/>
        </w:rPr>
      </w:pPr>
      <w:r w:rsidRPr="00B77B19">
        <w:rPr>
          <w:rFonts w:ascii="Calibri" w:hAnsi="Calibri"/>
          <w:bCs/>
          <w:spacing w:val="0"/>
          <w:sz w:val="20"/>
        </w:rPr>
        <w:t>Kwaliteitsplan</w:t>
      </w:r>
      <w:r w:rsidR="001A4968" w:rsidRPr="00B77B19">
        <w:rPr>
          <w:rFonts w:ascii="Calibri" w:hAnsi="Calibri"/>
          <w:bCs/>
          <w:spacing w:val="0"/>
          <w:sz w:val="20"/>
        </w:rPr>
        <w:t>;</w:t>
      </w:r>
    </w:p>
    <w:p w14:paraId="0820046C" w14:textId="2F9BFF07" w:rsidR="000D7CC9" w:rsidRPr="00B77B19" w:rsidRDefault="000D7CC9" w:rsidP="00887A49">
      <w:pPr>
        <w:pStyle w:val="Lijstalinea"/>
        <w:numPr>
          <w:ilvl w:val="0"/>
          <w:numId w:val="18"/>
        </w:numPr>
        <w:tabs>
          <w:tab w:val="left" w:pos="2552"/>
        </w:tabs>
        <w:suppressAutoHyphens/>
        <w:jc w:val="both"/>
        <w:rPr>
          <w:rFonts w:ascii="Calibri" w:hAnsi="Calibri"/>
          <w:bCs/>
          <w:spacing w:val="0"/>
          <w:sz w:val="20"/>
        </w:rPr>
      </w:pPr>
      <w:r w:rsidRPr="00B77B19">
        <w:rPr>
          <w:rFonts w:ascii="Calibri" w:hAnsi="Calibri"/>
          <w:bCs/>
          <w:spacing w:val="0"/>
          <w:sz w:val="20"/>
        </w:rPr>
        <w:t>Curriculum vitae voorgestelde</w:t>
      </w:r>
      <w:r w:rsidR="00FA5293">
        <w:rPr>
          <w:rFonts w:ascii="Calibri" w:hAnsi="Calibri"/>
          <w:bCs/>
          <w:spacing w:val="0"/>
          <w:sz w:val="20"/>
        </w:rPr>
        <w:t xml:space="preserve"> verkeerstechnisch </w:t>
      </w:r>
      <w:r w:rsidRPr="00B77B19">
        <w:rPr>
          <w:rFonts w:ascii="Calibri" w:hAnsi="Calibri"/>
          <w:bCs/>
          <w:spacing w:val="0"/>
          <w:sz w:val="20"/>
        </w:rPr>
        <w:t>adviseur</w:t>
      </w:r>
      <w:r w:rsidR="00F7599F">
        <w:rPr>
          <w:rFonts w:ascii="Calibri" w:hAnsi="Calibri"/>
          <w:bCs/>
          <w:spacing w:val="0"/>
          <w:sz w:val="20"/>
        </w:rPr>
        <w:t>.</w:t>
      </w:r>
    </w:p>
    <w:p w14:paraId="16B0F709" w14:textId="2395BF07" w:rsidR="001A4968" w:rsidRDefault="001A4968" w:rsidP="001A4968">
      <w:pPr>
        <w:tabs>
          <w:tab w:val="left" w:pos="2552"/>
        </w:tabs>
        <w:suppressAutoHyphens/>
        <w:jc w:val="both"/>
        <w:rPr>
          <w:rFonts w:ascii="Calibri" w:hAnsi="Calibri"/>
          <w:bCs/>
          <w:spacing w:val="0"/>
          <w:sz w:val="20"/>
        </w:rPr>
      </w:pPr>
    </w:p>
    <w:p w14:paraId="533475F0" w14:textId="058AFB00" w:rsidR="001A4968" w:rsidRPr="007828DF" w:rsidRDefault="001A4968" w:rsidP="001A4968">
      <w:pPr>
        <w:jc w:val="both"/>
        <w:rPr>
          <w:rFonts w:asciiTheme="minorHAnsi" w:hAnsiTheme="minorHAnsi" w:cstheme="minorHAnsi"/>
          <w:sz w:val="20"/>
        </w:rPr>
      </w:pPr>
      <w:r w:rsidRPr="004D0A57">
        <w:rPr>
          <w:rFonts w:asciiTheme="minorHAnsi" w:hAnsiTheme="minorHAnsi" w:cstheme="minorHAnsi"/>
          <w:sz w:val="20"/>
        </w:rPr>
        <w:t>De</w:t>
      </w:r>
      <w:r>
        <w:rPr>
          <w:rFonts w:asciiTheme="minorHAnsi" w:hAnsiTheme="minorHAnsi" w:cstheme="minorHAnsi"/>
          <w:sz w:val="20"/>
        </w:rPr>
        <w:t xml:space="preserve"> in te dienen documenten</w:t>
      </w:r>
      <w:r w:rsidRPr="004D0A57">
        <w:rPr>
          <w:rFonts w:asciiTheme="minorHAnsi" w:hAnsiTheme="minorHAnsi" w:cstheme="minorHAnsi"/>
          <w:sz w:val="20"/>
        </w:rPr>
        <w:t xml:space="preserve"> zijn </w:t>
      </w:r>
      <w:r>
        <w:rPr>
          <w:rFonts w:asciiTheme="minorHAnsi" w:hAnsiTheme="minorHAnsi" w:cstheme="minorHAnsi"/>
          <w:sz w:val="20"/>
        </w:rPr>
        <w:t xml:space="preserve">hieronder </w:t>
      </w:r>
      <w:r w:rsidRPr="004D0A57">
        <w:rPr>
          <w:rFonts w:asciiTheme="minorHAnsi" w:hAnsiTheme="minorHAnsi" w:cstheme="minorHAnsi"/>
          <w:sz w:val="20"/>
        </w:rPr>
        <w:t xml:space="preserve">nader </w:t>
      </w:r>
      <w:r>
        <w:rPr>
          <w:rFonts w:asciiTheme="minorHAnsi" w:hAnsiTheme="minorHAnsi" w:cstheme="minorHAnsi"/>
          <w:sz w:val="20"/>
        </w:rPr>
        <w:t>beschreven</w:t>
      </w:r>
      <w:r w:rsidRPr="004D0A57">
        <w:rPr>
          <w:rFonts w:asciiTheme="minorHAnsi" w:hAnsiTheme="minorHAnsi" w:cstheme="minorHAnsi"/>
          <w:sz w:val="20"/>
        </w:rPr>
        <w:t>.</w:t>
      </w:r>
    </w:p>
    <w:p w14:paraId="30FE1EFC" w14:textId="77777777" w:rsidR="008E3238" w:rsidRDefault="008E3238" w:rsidP="007F7DF9">
      <w:pPr>
        <w:tabs>
          <w:tab w:val="left" w:pos="2552"/>
        </w:tabs>
        <w:suppressAutoHyphens/>
        <w:jc w:val="both"/>
        <w:rPr>
          <w:rFonts w:ascii="Calibri" w:hAnsi="Calibri"/>
          <w:spacing w:val="0"/>
          <w:sz w:val="20"/>
        </w:rPr>
      </w:pPr>
    </w:p>
    <w:p w14:paraId="25CA4DA0" w14:textId="6C4B2CC7" w:rsidR="00D87307" w:rsidRPr="00D87307" w:rsidRDefault="00D87307" w:rsidP="0068725F">
      <w:pPr>
        <w:numPr>
          <w:ilvl w:val="0"/>
          <w:numId w:val="14"/>
        </w:numPr>
        <w:tabs>
          <w:tab w:val="left" w:pos="2552"/>
        </w:tabs>
        <w:suppressAutoHyphens/>
        <w:jc w:val="both"/>
        <w:rPr>
          <w:rFonts w:ascii="Calibri" w:hAnsi="Calibri"/>
          <w:b/>
          <w:spacing w:val="0"/>
          <w:sz w:val="20"/>
        </w:rPr>
      </w:pPr>
      <w:r w:rsidRPr="00D87307">
        <w:rPr>
          <w:rFonts w:ascii="Calibri" w:hAnsi="Calibri"/>
          <w:b/>
          <w:spacing w:val="0"/>
          <w:sz w:val="20"/>
        </w:rPr>
        <w:t xml:space="preserve">Eigen </w:t>
      </w:r>
      <w:r w:rsidR="0008089C">
        <w:rPr>
          <w:rFonts w:ascii="Calibri" w:hAnsi="Calibri"/>
          <w:b/>
          <w:spacing w:val="0"/>
          <w:sz w:val="20"/>
        </w:rPr>
        <w:t>V</w:t>
      </w:r>
      <w:r w:rsidRPr="00D87307">
        <w:rPr>
          <w:rFonts w:ascii="Calibri" w:hAnsi="Calibri"/>
          <w:b/>
          <w:spacing w:val="0"/>
          <w:sz w:val="20"/>
        </w:rPr>
        <w:t>erklaring</w:t>
      </w:r>
    </w:p>
    <w:p w14:paraId="00257C59" w14:textId="2CEECBD2" w:rsidR="00544214" w:rsidRDefault="00D87307" w:rsidP="00544214">
      <w:pPr>
        <w:tabs>
          <w:tab w:val="left" w:pos="2552"/>
        </w:tabs>
        <w:suppressAutoHyphens/>
        <w:jc w:val="both"/>
        <w:rPr>
          <w:rFonts w:ascii="Calibri" w:hAnsi="Calibri"/>
          <w:spacing w:val="0"/>
          <w:sz w:val="20"/>
        </w:rPr>
      </w:pPr>
      <w:r w:rsidRPr="00D87307">
        <w:rPr>
          <w:rFonts w:ascii="Calibri" w:hAnsi="Calibri"/>
          <w:spacing w:val="0"/>
          <w:sz w:val="20"/>
        </w:rPr>
        <w:t xml:space="preserve">Een Eigen </w:t>
      </w:r>
      <w:r w:rsidR="0008089C">
        <w:rPr>
          <w:rFonts w:ascii="Calibri" w:hAnsi="Calibri"/>
          <w:spacing w:val="0"/>
          <w:sz w:val="20"/>
        </w:rPr>
        <w:t>V</w:t>
      </w:r>
      <w:r w:rsidRPr="00D87307">
        <w:rPr>
          <w:rFonts w:ascii="Calibri" w:hAnsi="Calibri"/>
          <w:spacing w:val="0"/>
          <w:sz w:val="20"/>
        </w:rPr>
        <w:t>erklaring conform het Uniforme Europees Aanbestedingsdocument (UEA), zoals door de Aanbestedende dienst a</w:t>
      </w:r>
      <w:r w:rsidRPr="00BA59F3">
        <w:rPr>
          <w:rFonts w:ascii="Calibri" w:hAnsi="Calibri"/>
          <w:spacing w:val="0"/>
          <w:sz w:val="20"/>
        </w:rPr>
        <w:t xml:space="preserve">ls bijlage </w:t>
      </w:r>
      <w:r w:rsidR="00544214">
        <w:rPr>
          <w:rFonts w:ascii="Calibri" w:hAnsi="Calibri"/>
          <w:spacing w:val="0"/>
          <w:sz w:val="20"/>
        </w:rPr>
        <w:t>1</w:t>
      </w:r>
      <w:r w:rsidRPr="00BA59F3">
        <w:rPr>
          <w:rFonts w:ascii="Calibri" w:hAnsi="Calibri"/>
          <w:spacing w:val="0"/>
          <w:sz w:val="20"/>
        </w:rPr>
        <w:t xml:space="preserve"> aa</w:t>
      </w:r>
      <w:r w:rsidRPr="00D87307">
        <w:rPr>
          <w:rFonts w:ascii="Calibri" w:hAnsi="Calibri"/>
          <w:spacing w:val="0"/>
          <w:sz w:val="20"/>
        </w:rPr>
        <w:t xml:space="preserve">n deze </w:t>
      </w:r>
      <w:r w:rsidR="00544214">
        <w:rPr>
          <w:rFonts w:ascii="Calibri" w:hAnsi="Calibri"/>
          <w:spacing w:val="0"/>
          <w:sz w:val="20"/>
        </w:rPr>
        <w:t>Inschrijvingsleidraad is</w:t>
      </w:r>
      <w:r w:rsidRPr="00D87307">
        <w:rPr>
          <w:rFonts w:ascii="Calibri" w:hAnsi="Calibri"/>
          <w:spacing w:val="0"/>
          <w:sz w:val="20"/>
        </w:rPr>
        <w:t xml:space="preserve"> toegevoegd</w:t>
      </w:r>
    </w:p>
    <w:p w14:paraId="4486B2CA" w14:textId="3C235ADA" w:rsidR="00052BF1" w:rsidRDefault="00052BF1">
      <w:pPr>
        <w:spacing w:line="240" w:lineRule="auto"/>
        <w:ind w:left="0"/>
        <w:rPr>
          <w:rFonts w:ascii="Calibri" w:hAnsi="Calibri"/>
          <w:b/>
          <w:spacing w:val="0"/>
          <w:sz w:val="20"/>
        </w:rPr>
      </w:pPr>
    </w:p>
    <w:p w14:paraId="25CA4DA3" w14:textId="09600AB0" w:rsidR="00D87307" w:rsidRPr="00D87307" w:rsidRDefault="00544214" w:rsidP="0068725F">
      <w:pPr>
        <w:numPr>
          <w:ilvl w:val="0"/>
          <w:numId w:val="14"/>
        </w:numPr>
        <w:tabs>
          <w:tab w:val="left" w:pos="2552"/>
        </w:tabs>
        <w:suppressAutoHyphens/>
        <w:jc w:val="both"/>
        <w:rPr>
          <w:rFonts w:ascii="Calibri" w:hAnsi="Calibri"/>
          <w:b/>
          <w:spacing w:val="0"/>
          <w:sz w:val="20"/>
        </w:rPr>
      </w:pPr>
      <w:r>
        <w:rPr>
          <w:rFonts w:ascii="Calibri" w:hAnsi="Calibri"/>
          <w:b/>
          <w:spacing w:val="0"/>
          <w:sz w:val="20"/>
        </w:rPr>
        <w:t>(</w:t>
      </w:r>
      <w:r w:rsidR="00D87307" w:rsidRPr="00D87307">
        <w:rPr>
          <w:rFonts w:ascii="Calibri" w:hAnsi="Calibri"/>
          <w:b/>
          <w:spacing w:val="0"/>
          <w:sz w:val="20"/>
        </w:rPr>
        <w:t>Kopie van</w:t>
      </w:r>
      <w:r>
        <w:rPr>
          <w:rFonts w:ascii="Calibri" w:hAnsi="Calibri"/>
          <w:b/>
          <w:spacing w:val="0"/>
          <w:sz w:val="20"/>
        </w:rPr>
        <w:t>)</w:t>
      </w:r>
      <w:r w:rsidR="00D87307" w:rsidRPr="00D87307">
        <w:rPr>
          <w:rFonts w:ascii="Calibri" w:hAnsi="Calibri"/>
          <w:b/>
          <w:spacing w:val="0"/>
          <w:sz w:val="20"/>
        </w:rPr>
        <w:t xml:space="preserve"> de inschrijving Kamer van Koophandel (en eventueel volmacht)</w:t>
      </w:r>
    </w:p>
    <w:p w14:paraId="1EF14672" w14:textId="77777777" w:rsidR="00544214" w:rsidRDefault="00544214" w:rsidP="00544214">
      <w:pPr>
        <w:tabs>
          <w:tab w:val="left" w:pos="2552"/>
        </w:tabs>
        <w:suppressAutoHyphens/>
        <w:jc w:val="both"/>
        <w:rPr>
          <w:rFonts w:ascii="Calibri" w:hAnsi="Calibri"/>
          <w:spacing w:val="0"/>
          <w:sz w:val="20"/>
        </w:rPr>
      </w:pPr>
      <w:r w:rsidRPr="00C71ADC">
        <w:rPr>
          <w:rFonts w:ascii="Calibri" w:hAnsi="Calibri"/>
          <w:spacing w:val="0"/>
          <w:sz w:val="20"/>
        </w:rPr>
        <w:t>De Inschrijver moet aantonen dat hij volgens de voorschriften van de lidstaat waar hij is gevestigd, in het beroepsregister of in het handelsregister is ingeschreven als bedoeld in Bijlage XI van richtlijn 2014/24/EU</w:t>
      </w:r>
      <w:r>
        <w:rPr>
          <w:rFonts w:ascii="Calibri" w:hAnsi="Calibri"/>
          <w:spacing w:val="0"/>
          <w:sz w:val="20"/>
        </w:rPr>
        <w:t>.</w:t>
      </w:r>
    </w:p>
    <w:p w14:paraId="2E6794D3" w14:textId="6FFDC4ED" w:rsidR="00052BF1" w:rsidRDefault="00544214" w:rsidP="00052BF1">
      <w:pPr>
        <w:tabs>
          <w:tab w:val="left" w:pos="2552"/>
        </w:tabs>
        <w:suppressAutoHyphens/>
        <w:jc w:val="both"/>
        <w:rPr>
          <w:rFonts w:ascii="Calibri" w:hAnsi="Calibri"/>
          <w:spacing w:val="0"/>
          <w:sz w:val="20"/>
        </w:rPr>
      </w:pPr>
      <w:r w:rsidRPr="00F20BBB">
        <w:rPr>
          <w:rFonts w:ascii="Calibri" w:hAnsi="Calibri"/>
          <w:spacing w:val="0"/>
          <w:sz w:val="20"/>
        </w:rPr>
        <w:t>Bij het indienen van de Eigen Verklaring dient de Inschrijver door middel van een kopie van de inschrijving in de Kamer van Koophandel aan te tonen dat de ondertekenaar van de Eigen Verklaring een rechtsgeldig vertegenwoordiger is van de Inschrijver.</w:t>
      </w:r>
    </w:p>
    <w:p w14:paraId="25CA4DA5" w14:textId="56490A93" w:rsidR="0060530C" w:rsidRDefault="00544214" w:rsidP="00D87307">
      <w:pPr>
        <w:tabs>
          <w:tab w:val="left" w:pos="2552"/>
        </w:tabs>
        <w:suppressAutoHyphens/>
        <w:jc w:val="both"/>
        <w:rPr>
          <w:rFonts w:ascii="Calibri" w:hAnsi="Calibri"/>
          <w:spacing w:val="0"/>
          <w:sz w:val="20"/>
        </w:rPr>
      </w:pPr>
      <w:r w:rsidRPr="00F20BBB">
        <w:rPr>
          <w:rFonts w:ascii="Calibri" w:hAnsi="Calibri"/>
          <w:spacing w:val="0"/>
          <w:sz w:val="20"/>
        </w:rPr>
        <w:t>Indien de vertegenwoordigingsbevoegdheid van de ondertekenaar van de Eigen Verklaring niet uit de kopie van de inschrijving bij de Kamer van Koophandel blijkt, dient de Inschrijver bij zijn inschrijving</w:t>
      </w:r>
      <w:r>
        <w:rPr>
          <w:rFonts w:ascii="Calibri" w:hAnsi="Calibri"/>
          <w:spacing w:val="0"/>
          <w:sz w:val="20"/>
        </w:rPr>
        <w:t xml:space="preserve"> </w:t>
      </w:r>
      <w:r w:rsidRPr="00F20BBB">
        <w:rPr>
          <w:rFonts w:ascii="Calibri" w:hAnsi="Calibri"/>
          <w:spacing w:val="0"/>
          <w:sz w:val="20"/>
        </w:rPr>
        <w:t>een volmacht toe te voegen waaruit zijn vertegenwoordigingsbevoegdheid blijkt.</w:t>
      </w:r>
    </w:p>
    <w:p w14:paraId="00EDA7B7" w14:textId="4A5B0EB9" w:rsidR="0034198F" w:rsidRDefault="0034198F" w:rsidP="0034198F">
      <w:pPr>
        <w:tabs>
          <w:tab w:val="left" w:pos="2552"/>
        </w:tabs>
        <w:suppressAutoHyphens/>
        <w:jc w:val="both"/>
        <w:rPr>
          <w:rFonts w:ascii="Calibri" w:hAnsi="Calibri"/>
          <w:spacing w:val="0"/>
          <w:sz w:val="20"/>
        </w:rPr>
      </w:pPr>
    </w:p>
    <w:p w14:paraId="1487B38A" w14:textId="77777777" w:rsidR="00D6035F" w:rsidRDefault="00D6035F">
      <w:pPr>
        <w:spacing w:line="240" w:lineRule="auto"/>
        <w:ind w:left="0"/>
        <w:rPr>
          <w:rFonts w:ascii="Calibri" w:hAnsi="Calibri"/>
          <w:b/>
          <w:spacing w:val="0"/>
          <w:sz w:val="20"/>
        </w:rPr>
      </w:pPr>
      <w:r>
        <w:rPr>
          <w:rFonts w:ascii="Calibri" w:hAnsi="Calibri"/>
          <w:b/>
          <w:spacing w:val="0"/>
          <w:sz w:val="20"/>
        </w:rPr>
        <w:br w:type="page"/>
      </w:r>
    </w:p>
    <w:p w14:paraId="5462331C" w14:textId="332E5BE2" w:rsidR="0034198F" w:rsidRPr="00FF2522" w:rsidRDefault="0034198F" w:rsidP="0034198F">
      <w:pPr>
        <w:pStyle w:val="Lijstalinea"/>
        <w:numPr>
          <w:ilvl w:val="0"/>
          <w:numId w:val="14"/>
        </w:numPr>
        <w:tabs>
          <w:tab w:val="left" w:pos="2552"/>
        </w:tabs>
        <w:suppressAutoHyphens/>
        <w:jc w:val="both"/>
        <w:rPr>
          <w:rFonts w:ascii="Calibri" w:hAnsi="Calibri"/>
          <w:b/>
          <w:spacing w:val="0"/>
          <w:sz w:val="20"/>
        </w:rPr>
      </w:pPr>
      <w:r w:rsidRPr="00FF2522">
        <w:rPr>
          <w:rFonts w:ascii="Calibri" w:hAnsi="Calibri"/>
          <w:b/>
          <w:spacing w:val="0"/>
          <w:sz w:val="20"/>
        </w:rPr>
        <w:lastRenderedPageBreak/>
        <w:t>Inschrijvingsbiljet</w:t>
      </w:r>
    </w:p>
    <w:p w14:paraId="010FAF90" w14:textId="5EDBFB2F" w:rsidR="00954489" w:rsidRDefault="0034198F" w:rsidP="00954489">
      <w:pPr>
        <w:tabs>
          <w:tab w:val="left" w:pos="2552"/>
        </w:tabs>
        <w:suppressAutoHyphens/>
        <w:jc w:val="both"/>
        <w:rPr>
          <w:rFonts w:ascii="Calibri" w:hAnsi="Calibri"/>
          <w:spacing w:val="0"/>
          <w:sz w:val="20"/>
        </w:rPr>
      </w:pPr>
      <w:r w:rsidRPr="003953F7">
        <w:rPr>
          <w:rFonts w:ascii="Calibri" w:hAnsi="Calibri"/>
          <w:spacing w:val="0"/>
          <w:sz w:val="20"/>
        </w:rPr>
        <w:t xml:space="preserve">De </w:t>
      </w:r>
      <w:r>
        <w:rPr>
          <w:rFonts w:ascii="Calibri" w:hAnsi="Calibri"/>
          <w:spacing w:val="0"/>
          <w:sz w:val="20"/>
        </w:rPr>
        <w:t>I</w:t>
      </w:r>
      <w:r w:rsidRPr="003953F7">
        <w:rPr>
          <w:rFonts w:ascii="Calibri" w:hAnsi="Calibri"/>
          <w:spacing w:val="0"/>
          <w:sz w:val="20"/>
        </w:rPr>
        <w:t>nschrijving</w:t>
      </w:r>
      <w:r w:rsidR="00954489" w:rsidRPr="00954489">
        <w:rPr>
          <w:rFonts w:ascii="Calibri" w:hAnsi="Calibri"/>
          <w:spacing w:val="0"/>
          <w:sz w:val="20"/>
        </w:rPr>
        <w:t xml:space="preserve"> </w:t>
      </w:r>
      <w:r w:rsidR="00954489">
        <w:rPr>
          <w:rFonts w:ascii="Calibri" w:hAnsi="Calibri"/>
          <w:spacing w:val="0"/>
          <w:sz w:val="20"/>
        </w:rPr>
        <w:t>moet</w:t>
      </w:r>
      <w:r w:rsidR="00954489" w:rsidRPr="00954489">
        <w:rPr>
          <w:rFonts w:ascii="Calibri" w:hAnsi="Calibri"/>
          <w:spacing w:val="0"/>
          <w:sz w:val="20"/>
        </w:rPr>
        <w:t xml:space="preserve"> geschieden op het inschrijvingsbiljet</w:t>
      </w:r>
      <w:r w:rsidR="00954489">
        <w:rPr>
          <w:rFonts w:ascii="Calibri" w:hAnsi="Calibri"/>
          <w:spacing w:val="0"/>
          <w:sz w:val="20"/>
        </w:rPr>
        <w:t xml:space="preserve"> </w:t>
      </w:r>
      <w:r w:rsidR="00954489" w:rsidRPr="00954489">
        <w:rPr>
          <w:rFonts w:ascii="Calibri" w:hAnsi="Calibri"/>
          <w:spacing w:val="0"/>
          <w:sz w:val="20"/>
        </w:rPr>
        <w:t xml:space="preserve">conform </w:t>
      </w:r>
      <w:r w:rsidR="00954489">
        <w:rPr>
          <w:rFonts w:ascii="Calibri" w:hAnsi="Calibri"/>
          <w:spacing w:val="0"/>
          <w:sz w:val="20"/>
        </w:rPr>
        <w:t xml:space="preserve">het </w:t>
      </w:r>
      <w:r w:rsidR="00954489" w:rsidRPr="00954489">
        <w:rPr>
          <w:rFonts w:ascii="Calibri" w:hAnsi="Calibri"/>
          <w:spacing w:val="0"/>
          <w:sz w:val="20"/>
        </w:rPr>
        <w:t xml:space="preserve">in bijlage </w:t>
      </w:r>
      <w:r w:rsidR="00033F24">
        <w:rPr>
          <w:rFonts w:ascii="Calibri" w:hAnsi="Calibri"/>
          <w:spacing w:val="0"/>
          <w:sz w:val="20"/>
        </w:rPr>
        <w:t>2</w:t>
      </w:r>
      <w:r w:rsidR="00954489">
        <w:rPr>
          <w:rFonts w:ascii="Calibri" w:hAnsi="Calibri"/>
          <w:spacing w:val="0"/>
          <w:sz w:val="20"/>
        </w:rPr>
        <w:t xml:space="preserve"> </w:t>
      </w:r>
      <w:r w:rsidR="00954489" w:rsidRPr="00954489">
        <w:rPr>
          <w:rFonts w:ascii="Calibri" w:hAnsi="Calibri"/>
          <w:spacing w:val="0"/>
          <w:sz w:val="20"/>
        </w:rPr>
        <w:t xml:space="preserve">van deze Inschrijvingsleidraad opgenomen model, dan wel op </w:t>
      </w:r>
      <w:r w:rsidR="00954489">
        <w:rPr>
          <w:rFonts w:ascii="Calibri" w:hAnsi="Calibri"/>
          <w:spacing w:val="0"/>
          <w:sz w:val="20"/>
        </w:rPr>
        <w:t xml:space="preserve">een </w:t>
      </w:r>
      <w:r w:rsidR="00954489" w:rsidRPr="00954489">
        <w:rPr>
          <w:rFonts w:ascii="Calibri" w:hAnsi="Calibri"/>
          <w:spacing w:val="0"/>
          <w:sz w:val="20"/>
        </w:rPr>
        <w:t>geheel overeenkomstig daaraan opgesteld biljet.</w:t>
      </w:r>
      <w:r w:rsidR="001C5C73">
        <w:rPr>
          <w:rFonts w:ascii="Calibri" w:hAnsi="Calibri"/>
          <w:spacing w:val="0"/>
          <w:sz w:val="20"/>
        </w:rPr>
        <w:t xml:space="preserve"> </w:t>
      </w:r>
      <w:r w:rsidR="00954489" w:rsidRPr="00954489">
        <w:rPr>
          <w:rFonts w:ascii="Calibri" w:hAnsi="Calibri"/>
          <w:spacing w:val="0"/>
          <w:sz w:val="20"/>
        </w:rPr>
        <w:t>Het rechtsgeldig ondertekende inschrijvingsbiljet is bepalend voor het vaststellen van de inschrijvingssom van de Inschrijver.</w:t>
      </w:r>
    </w:p>
    <w:p w14:paraId="2F945E24" w14:textId="280F7B92" w:rsidR="00052BF1" w:rsidRDefault="00052BF1">
      <w:pPr>
        <w:spacing w:line="240" w:lineRule="auto"/>
        <w:ind w:left="0"/>
        <w:rPr>
          <w:rFonts w:ascii="Calibri" w:hAnsi="Calibri"/>
          <w:b/>
          <w:spacing w:val="0"/>
          <w:sz w:val="20"/>
        </w:rPr>
      </w:pPr>
    </w:p>
    <w:p w14:paraId="3CF369A3" w14:textId="75789FB8" w:rsidR="00954489" w:rsidRPr="00FF2522" w:rsidRDefault="00954489" w:rsidP="00954489">
      <w:pPr>
        <w:pStyle w:val="Lijstalinea"/>
        <w:numPr>
          <w:ilvl w:val="0"/>
          <w:numId w:val="14"/>
        </w:numPr>
        <w:tabs>
          <w:tab w:val="left" w:pos="2552"/>
        </w:tabs>
        <w:suppressAutoHyphens/>
        <w:jc w:val="both"/>
        <w:rPr>
          <w:rFonts w:ascii="Calibri" w:hAnsi="Calibri"/>
          <w:b/>
          <w:spacing w:val="0"/>
          <w:sz w:val="20"/>
        </w:rPr>
      </w:pPr>
      <w:r>
        <w:rPr>
          <w:rFonts w:ascii="Calibri" w:hAnsi="Calibri"/>
          <w:b/>
          <w:spacing w:val="0"/>
          <w:sz w:val="20"/>
        </w:rPr>
        <w:t>Inschrijvingsstaat</w:t>
      </w:r>
    </w:p>
    <w:p w14:paraId="7B862240" w14:textId="0D03CCC9" w:rsidR="00F27BD3" w:rsidRDefault="00954489" w:rsidP="00F41C88">
      <w:pPr>
        <w:tabs>
          <w:tab w:val="left" w:pos="2552"/>
        </w:tabs>
        <w:suppressAutoHyphens/>
        <w:jc w:val="both"/>
        <w:rPr>
          <w:rFonts w:ascii="Calibri" w:hAnsi="Calibri"/>
          <w:spacing w:val="0"/>
          <w:sz w:val="20"/>
        </w:rPr>
      </w:pPr>
      <w:r w:rsidRPr="00D93883">
        <w:rPr>
          <w:rFonts w:ascii="Calibri" w:hAnsi="Calibri"/>
          <w:spacing w:val="0"/>
          <w:sz w:val="20"/>
        </w:rPr>
        <w:t xml:space="preserve">De </w:t>
      </w:r>
      <w:r>
        <w:rPr>
          <w:rFonts w:ascii="Calibri" w:hAnsi="Calibri"/>
          <w:spacing w:val="0"/>
          <w:sz w:val="20"/>
        </w:rPr>
        <w:t xml:space="preserve">Inschrijver </w:t>
      </w:r>
      <w:r w:rsidRPr="00D93883">
        <w:rPr>
          <w:rFonts w:ascii="Calibri" w:hAnsi="Calibri"/>
          <w:spacing w:val="0"/>
          <w:sz w:val="20"/>
        </w:rPr>
        <w:t xml:space="preserve">dient een onderbouwing </w:t>
      </w:r>
      <w:r>
        <w:rPr>
          <w:rFonts w:ascii="Calibri" w:hAnsi="Calibri"/>
          <w:spacing w:val="0"/>
          <w:sz w:val="20"/>
        </w:rPr>
        <w:t xml:space="preserve">in </w:t>
      </w:r>
      <w:r w:rsidRPr="00D93883">
        <w:rPr>
          <w:rFonts w:ascii="Calibri" w:hAnsi="Calibri"/>
          <w:spacing w:val="0"/>
          <w:sz w:val="20"/>
        </w:rPr>
        <w:t>van de inschrijvingssom</w:t>
      </w:r>
      <w:r>
        <w:rPr>
          <w:rFonts w:ascii="Calibri" w:hAnsi="Calibri"/>
          <w:spacing w:val="0"/>
          <w:sz w:val="20"/>
        </w:rPr>
        <w:t xml:space="preserve"> op de inschrijvingsstaat conform het in bijlage </w:t>
      </w:r>
      <w:r w:rsidR="00033F24">
        <w:rPr>
          <w:rFonts w:ascii="Calibri" w:hAnsi="Calibri"/>
          <w:spacing w:val="0"/>
          <w:sz w:val="20"/>
        </w:rPr>
        <w:t>3</w:t>
      </w:r>
      <w:r>
        <w:rPr>
          <w:rFonts w:ascii="Calibri" w:hAnsi="Calibri"/>
          <w:spacing w:val="0"/>
          <w:sz w:val="20"/>
        </w:rPr>
        <w:t xml:space="preserve"> van deze Inschrijvingsleidraad opgenomen model dan</w:t>
      </w:r>
      <w:r w:rsidRPr="00D459C1">
        <w:rPr>
          <w:rFonts w:ascii="Calibri" w:hAnsi="Calibri"/>
          <w:spacing w:val="0"/>
          <w:sz w:val="20"/>
        </w:rPr>
        <w:t xml:space="preserve"> wel op een geheel overeen</w:t>
      </w:r>
      <w:r>
        <w:rPr>
          <w:rFonts w:ascii="Calibri" w:hAnsi="Calibri"/>
          <w:spacing w:val="0"/>
          <w:sz w:val="20"/>
        </w:rPr>
        <w:t xml:space="preserve">komstig </w:t>
      </w:r>
      <w:r w:rsidRPr="00CC655E">
        <w:rPr>
          <w:rFonts w:ascii="Calibri" w:hAnsi="Calibri"/>
          <w:spacing w:val="0"/>
          <w:sz w:val="20"/>
        </w:rPr>
        <w:t xml:space="preserve">daaraan opgestelde </w:t>
      </w:r>
      <w:r>
        <w:rPr>
          <w:rFonts w:ascii="Calibri" w:hAnsi="Calibri"/>
          <w:spacing w:val="0"/>
          <w:sz w:val="20"/>
        </w:rPr>
        <w:t>inschrijvings</w:t>
      </w:r>
      <w:r w:rsidRPr="00CC655E">
        <w:rPr>
          <w:rFonts w:ascii="Calibri" w:hAnsi="Calibri"/>
          <w:spacing w:val="0"/>
          <w:sz w:val="20"/>
        </w:rPr>
        <w:t>staat</w:t>
      </w:r>
      <w:r>
        <w:rPr>
          <w:rFonts w:ascii="Calibri" w:hAnsi="Calibri"/>
          <w:spacing w:val="0"/>
          <w:sz w:val="20"/>
        </w:rPr>
        <w:t xml:space="preserve">. </w:t>
      </w:r>
    </w:p>
    <w:p w14:paraId="48C98C98" w14:textId="77777777" w:rsidR="003C278F" w:rsidRDefault="003C278F" w:rsidP="00F41C88">
      <w:pPr>
        <w:tabs>
          <w:tab w:val="left" w:pos="2552"/>
        </w:tabs>
        <w:suppressAutoHyphens/>
        <w:jc w:val="both"/>
        <w:rPr>
          <w:rFonts w:ascii="Calibri" w:hAnsi="Calibri"/>
          <w:spacing w:val="0"/>
          <w:sz w:val="20"/>
        </w:rPr>
      </w:pPr>
    </w:p>
    <w:p w14:paraId="3FEC3EA3" w14:textId="3F8AEE26" w:rsidR="00954489" w:rsidRDefault="00954489" w:rsidP="00887A49">
      <w:pPr>
        <w:pStyle w:val="Lijstalinea"/>
        <w:numPr>
          <w:ilvl w:val="3"/>
          <w:numId w:val="19"/>
        </w:numPr>
        <w:tabs>
          <w:tab w:val="num" w:pos="2410"/>
          <w:tab w:val="left" w:pos="2552"/>
        </w:tabs>
        <w:suppressAutoHyphens/>
        <w:jc w:val="both"/>
        <w:rPr>
          <w:rFonts w:asciiTheme="minorHAnsi" w:hAnsiTheme="minorHAnsi" w:cstheme="minorHAnsi"/>
          <w:spacing w:val="0"/>
          <w:sz w:val="20"/>
        </w:rPr>
      </w:pPr>
      <w:r w:rsidRPr="00A0258B">
        <w:rPr>
          <w:rFonts w:asciiTheme="minorHAnsi" w:hAnsiTheme="minorHAnsi" w:cstheme="minorHAnsi"/>
          <w:spacing w:val="0"/>
          <w:sz w:val="20"/>
        </w:rPr>
        <w:t>Het totaalbedrag (exclusief omzetbelasting) zoals opgenomen in de inschrijvingsstaat dient één op één overeen te komen met de inschrijvingssom zoals ingevuld op het inschrijvingsbiljet.</w:t>
      </w:r>
    </w:p>
    <w:p w14:paraId="603A81F0" w14:textId="40923FFB" w:rsidR="00C5123C" w:rsidRDefault="00C5123C" w:rsidP="00887A49">
      <w:pPr>
        <w:pStyle w:val="Lijstalinea"/>
        <w:numPr>
          <w:ilvl w:val="3"/>
          <w:numId w:val="19"/>
        </w:numPr>
        <w:tabs>
          <w:tab w:val="num" w:pos="2410"/>
          <w:tab w:val="left" w:pos="2552"/>
        </w:tabs>
        <w:suppressAutoHyphens/>
        <w:jc w:val="both"/>
        <w:rPr>
          <w:rFonts w:asciiTheme="minorHAnsi" w:hAnsiTheme="minorHAnsi" w:cstheme="minorHAnsi"/>
          <w:spacing w:val="0"/>
          <w:sz w:val="20"/>
        </w:rPr>
      </w:pPr>
      <w:r w:rsidRPr="00A0258B">
        <w:rPr>
          <w:rFonts w:asciiTheme="minorHAnsi" w:hAnsiTheme="minorHAnsi" w:cstheme="minorHAnsi"/>
          <w:spacing w:val="0"/>
          <w:sz w:val="20"/>
        </w:rPr>
        <w:t>Inschrijvers dienen per tarief een realistische en marktconforme prijs aan te bieden.</w:t>
      </w:r>
    </w:p>
    <w:p w14:paraId="2B23461A" w14:textId="0EB5AED8" w:rsidR="00A0258B" w:rsidRDefault="008A4B14" w:rsidP="00887A49">
      <w:pPr>
        <w:pStyle w:val="Lijstalinea"/>
        <w:numPr>
          <w:ilvl w:val="3"/>
          <w:numId w:val="19"/>
        </w:numPr>
        <w:tabs>
          <w:tab w:val="num" w:pos="2410"/>
          <w:tab w:val="left" w:pos="2552"/>
        </w:tabs>
        <w:suppressAutoHyphens/>
        <w:jc w:val="both"/>
        <w:rPr>
          <w:rFonts w:ascii="Calibri" w:hAnsi="Calibri"/>
          <w:spacing w:val="0"/>
          <w:sz w:val="20"/>
        </w:rPr>
      </w:pPr>
      <w:r>
        <w:rPr>
          <w:rFonts w:ascii="Calibri" w:hAnsi="Calibri"/>
          <w:spacing w:val="0"/>
          <w:sz w:val="20"/>
        </w:rPr>
        <w:t>Het</w:t>
      </w:r>
      <w:r w:rsidR="00503267" w:rsidRPr="00A0258B">
        <w:rPr>
          <w:rFonts w:ascii="Calibri" w:hAnsi="Calibri"/>
          <w:spacing w:val="0"/>
          <w:sz w:val="20"/>
        </w:rPr>
        <w:t xml:space="preserve"> uurtarie</w:t>
      </w:r>
      <w:r>
        <w:rPr>
          <w:rFonts w:ascii="Calibri" w:hAnsi="Calibri"/>
          <w:spacing w:val="0"/>
          <w:sz w:val="20"/>
        </w:rPr>
        <w:t>f</w:t>
      </w:r>
      <w:r w:rsidR="00503267" w:rsidRPr="00A0258B">
        <w:rPr>
          <w:rFonts w:ascii="Calibri" w:hAnsi="Calibri"/>
          <w:spacing w:val="0"/>
          <w:sz w:val="20"/>
        </w:rPr>
        <w:t xml:space="preserve"> van de in te zetten medewerker</w:t>
      </w:r>
      <w:r>
        <w:rPr>
          <w:rFonts w:ascii="Calibri" w:hAnsi="Calibri"/>
          <w:spacing w:val="0"/>
          <w:sz w:val="20"/>
        </w:rPr>
        <w:t xml:space="preserve"> is</w:t>
      </w:r>
      <w:r w:rsidR="00503267" w:rsidRPr="00A0258B">
        <w:rPr>
          <w:rFonts w:ascii="Calibri" w:hAnsi="Calibri"/>
          <w:spacing w:val="0"/>
          <w:sz w:val="20"/>
        </w:rPr>
        <w:t xml:space="preserve"> gelimiteerd met een drempelprijs en een plafondprijs. Inschrijver dient met het uurtarief van zijn medewerker</w:t>
      </w:r>
      <w:r>
        <w:rPr>
          <w:rFonts w:ascii="Calibri" w:hAnsi="Calibri"/>
          <w:spacing w:val="0"/>
          <w:sz w:val="20"/>
        </w:rPr>
        <w:t xml:space="preserve"> </w:t>
      </w:r>
      <w:r w:rsidR="00503267" w:rsidRPr="00A0258B">
        <w:rPr>
          <w:rFonts w:ascii="Calibri" w:hAnsi="Calibri"/>
          <w:spacing w:val="0"/>
          <w:sz w:val="20"/>
        </w:rPr>
        <w:t xml:space="preserve">binnen deze range te blijven. Inschrijvingen die met het uurtarief niet voldoen, worden uitgesloten van verdere deelname aan de aanbestedingsprocedure. </w:t>
      </w:r>
    </w:p>
    <w:p w14:paraId="1C541D85" w14:textId="14713560" w:rsidR="00503267" w:rsidRPr="00A0258B" w:rsidRDefault="00503267" w:rsidP="00887A49">
      <w:pPr>
        <w:pStyle w:val="Lijstalinea"/>
        <w:numPr>
          <w:ilvl w:val="3"/>
          <w:numId w:val="19"/>
        </w:numPr>
        <w:tabs>
          <w:tab w:val="num" w:pos="2410"/>
          <w:tab w:val="left" w:pos="2552"/>
        </w:tabs>
        <w:suppressAutoHyphens/>
        <w:jc w:val="both"/>
        <w:rPr>
          <w:rFonts w:asciiTheme="minorHAnsi" w:hAnsiTheme="minorHAnsi" w:cstheme="minorHAnsi"/>
          <w:spacing w:val="0"/>
          <w:sz w:val="20"/>
        </w:rPr>
      </w:pPr>
      <w:r w:rsidRPr="00A0258B">
        <w:rPr>
          <w:rFonts w:ascii="Calibri" w:hAnsi="Calibri"/>
          <w:spacing w:val="0"/>
          <w:sz w:val="20"/>
        </w:rPr>
        <w:t>Voor deze aanbesteding geld</w:t>
      </w:r>
      <w:r w:rsidR="00BD18E2">
        <w:rPr>
          <w:rFonts w:ascii="Calibri" w:hAnsi="Calibri"/>
          <w:spacing w:val="0"/>
          <w:sz w:val="20"/>
        </w:rPr>
        <w:t>t</w:t>
      </w:r>
      <w:r w:rsidRPr="00A0258B">
        <w:rPr>
          <w:rFonts w:ascii="Calibri" w:hAnsi="Calibri"/>
          <w:spacing w:val="0"/>
          <w:sz w:val="20"/>
        </w:rPr>
        <w:t xml:space="preserve"> de volgende drempelprij</w:t>
      </w:r>
      <w:r w:rsidR="00215419">
        <w:rPr>
          <w:rFonts w:ascii="Calibri" w:hAnsi="Calibri"/>
          <w:spacing w:val="0"/>
          <w:sz w:val="20"/>
        </w:rPr>
        <w:t>s</w:t>
      </w:r>
      <w:r w:rsidRPr="00A0258B">
        <w:rPr>
          <w:rFonts w:ascii="Calibri" w:hAnsi="Calibri"/>
          <w:spacing w:val="0"/>
          <w:sz w:val="20"/>
        </w:rPr>
        <w:t xml:space="preserve"> en plafondprij</w:t>
      </w:r>
      <w:r w:rsidR="00215419">
        <w:rPr>
          <w:rFonts w:ascii="Calibri" w:hAnsi="Calibri"/>
          <w:spacing w:val="0"/>
          <w:sz w:val="20"/>
        </w:rPr>
        <w:t>s</w:t>
      </w:r>
      <w:r w:rsidRPr="00A0258B">
        <w:rPr>
          <w:rFonts w:ascii="Calibri" w:hAnsi="Calibri"/>
          <w:spacing w:val="0"/>
          <w:sz w:val="20"/>
        </w:rPr>
        <w:t xml:space="preserve">: </w:t>
      </w:r>
    </w:p>
    <w:p w14:paraId="09F528A7" w14:textId="29B7BDFC" w:rsidR="00503267" w:rsidRDefault="00503267" w:rsidP="00503267">
      <w:pPr>
        <w:pStyle w:val="Lijstalinea"/>
        <w:tabs>
          <w:tab w:val="left" w:pos="2552"/>
        </w:tabs>
        <w:suppressAutoHyphens/>
        <w:ind w:left="2345"/>
        <w:jc w:val="both"/>
        <w:rPr>
          <w:rFonts w:ascii="Calibri" w:hAnsi="Calibri"/>
          <w:i/>
          <w:iCs/>
          <w:spacing w:val="0"/>
          <w:sz w:val="20"/>
        </w:rPr>
      </w:pPr>
      <w:r>
        <w:rPr>
          <w:rFonts w:ascii="Calibri" w:hAnsi="Calibri"/>
          <w:i/>
          <w:iCs/>
          <w:spacing w:val="0"/>
          <w:sz w:val="20"/>
        </w:rPr>
        <w:tab/>
      </w:r>
      <w:r>
        <w:rPr>
          <w:rFonts w:ascii="Calibri" w:hAnsi="Calibri"/>
          <w:i/>
          <w:iCs/>
          <w:spacing w:val="0"/>
          <w:sz w:val="20"/>
        </w:rPr>
        <w:tab/>
      </w:r>
      <w:r w:rsidRPr="00503267">
        <w:rPr>
          <w:rFonts w:ascii="Calibri" w:hAnsi="Calibri"/>
          <w:i/>
          <w:iCs/>
          <w:spacing w:val="0"/>
          <w:sz w:val="20"/>
        </w:rPr>
        <w:t>Functie</w:t>
      </w:r>
      <w:r>
        <w:rPr>
          <w:rFonts w:ascii="Calibri" w:hAnsi="Calibri"/>
          <w:i/>
          <w:iCs/>
          <w:spacing w:val="0"/>
          <w:sz w:val="20"/>
        </w:rPr>
        <w:tab/>
      </w:r>
      <w:r>
        <w:rPr>
          <w:rFonts w:ascii="Calibri" w:hAnsi="Calibri"/>
          <w:i/>
          <w:iCs/>
          <w:spacing w:val="0"/>
          <w:sz w:val="20"/>
        </w:rPr>
        <w:tab/>
      </w:r>
      <w:r>
        <w:rPr>
          <w:rFonts w:ascii="Calibri" w:hAnsi="Calibri"/>
          <w:i/>
          <w:iCs/>
          <w:spacing w:val="0"/>
          <w:sz w:val="20"/>
        </w:rPr>
        <w:tab/>
      </w:r>
      <w:r>
        <w:rPr>
          <w:rFonts w:ascii="Calibri" w:hAnsi="Calibri"/>
          <w:i/>
          <w:iCs/>
          <w:spacing w:val="0"/>
          <w:sz w:val="20"/>
        </w:rPr>
        <w:tab/>
      </w:r>
      <w:r>
        <w:rPr>
          <w:rFonts w:ascii="Calibri" w:hAnsi="Calibri"/>
          <w:i/>
          <w:iCs/>
          <w:spacing w:val="0"/>
          <w:sz w:val="20"/>
        </w:rPr>
        <w:tab/>
      </w:r>
      <w:r w:rsidRPr="00503267">
        <w:rPr>
          <w:rFonts w:ascii="Calibri" w:hAnsi="Calibri"/>
          <w:i/>
          <w:iCs/>
          <w:spacing w:val="0"/>
          <w:sz w:val="20"/>
        </w:rPr>
        <w:t>Drempelprijs</w:t>
      </w:r>
      <w:r>
        <w:rPr>
          <w:rFonts w:ascii="Calibri" w:hAnsi="Calibri"/>
          <w:i/>
          <w:iCs/>
          <w:spacing w:val="0"/>
          <w:sz w:val="20"/>
        </w:rPr>
        <w:tab/>
      </w:r>
      <w:r w:rsidRPr="00503267">
        <w:rPr>
          <w:rFonts w:ascii="Calibri" w:hAnsi="Calibri"/>
          <w:i/>
          <w:iCs/>
          <w:spacing w:val="0"/>
          <w:sz w:val="20"/>
        </w:rPr>
        <w:t>Plafondprijs</w:t>
      </w:r>
    </w:p>
    <w:p w14:paraId="3EAC3DDF" w14:textId="605E8E44" w:rsidR="00503267" w:rsidRDefault="00503267" w:rsidP="00503267">
      <w:pPr>
        <w:pStyle w:val="Lijstalinea"/>
        <w:tabs>
          <w:tab w:val="left" w:pos="2552"/>
        </w:tabs>
        <w:suppressAutoHyphens/>
        <w:ind w:left="2345"/>
        <w:jc w:val="both"/>
        <w:rPr>
          <w:rFonts w:ascii="Calibri" w:hAnsi="Calibri"/>
          <w:b/>
          <w:bCs/>
          <w:spacing w:val="0"/>
          <w:sz w:val="20"/>
        </w:rPr>
      </w:pPr>
      <w:r>
        <w:rPr>
          <w:rFonts w:ascii="Calibri" w:hAnsi="Calibri"/>
          <w:b/>
          <w:bCs/>
          <w:spacing w:val="0"/>
          <w:sz w:val="20"/>
        </w:rPr>
        <w:tab/>
      </w:r>
      <w:r>
        <w:rPr>
          <w:rFonts w:ascii="Calibri" w:hAnsi="Calibri"/>
          <w:b/>
          <w:bCs/>
          <w:spacing w:val="0"/>
          <w:sz w:val="20"/>
        </w:rPr>
        <w:tab/>
      </w:r>
      <w:r w:rsidRPr="00503267">
        <w:rPr>
          <w:rFonts w:ascii="Calibri" w:hAnsi="Calibri"/>
          <w:b/>
          <w:bCs/>
          <w:spacing w:val="0"/>
          <w:sz w:val="20"/>
        </w:rPr>
        <w:t>Verkeers</w:t>
      </w:r>
      <w:r w:rsidR="00FA5293">
        <w:rPr>
          <w:rFonts w:ascii="Calibri" w:hAnsi="Calibri"/>
          <w:b/>
          <w:bCs/>
          <w:spacing w:val="0"/>
          <w:sz w:val="20"/>
        </w:rPr>
        <w:t>technisch</w:t>
      </w:r>
      <w:r w:rsidRPr="00503267">
        <w:rPr>
          <w:rFonts w:ascii="Calibri" w:hAnsi="Calibri"/>
          <w:b/>
          <w:bCs/>
          <w:spacing w:val="0"/>
          <w:sz w:val="20"/>
        </w:rPr>
        <w:t xml:space="preserve"> adviseur</w:t>
      </w:r>
      <w:r>
        <w:rPr>
          <w:rFonts w:ascii="Calibri" w:hAnsi="Calibri"/>
          <w:b/>
          <w:bCs/>
          <w:spacing w:val="0"/>
          <w:sz w:val="20"/>
        </w:rPr>
        <w:tab/>
      </w:r>
      <w:r>
        <w:rPr>
          <w:rFonts w:ascii="Calibri" w:hAnsi="Calibri"/>
          <w:b/>
          <w:bCs/>
          <w:spacing w:val="0"/>
          <w:sz w:val="20"/>
        </w:rPr>
        <w:tab/>
      </w:r>
      <w:r w:rsidRPr="00503267">
        <w:rPr>
          <w:rFonts w:ascii="Calibri" w:hAnsi="Calibri"/>
          <w:b/>
          <w:bCs/>
          <w:spacing w:val="0"/>
          <w:sz w:val="20"/>
        </w:rPr>
        <w:t>€ 90,</w:t>
      </w:r>
      <w:r w:rsidR="0033589F">
        <w:rPr>
          <w:rFonts w:ascii="Calibri" w:hAnsi="Calibri"/>
          <w:b/>
          <w:bCs/>
          <w:spacing w:val="0"/>
          <w:sz w:val="20"/>
        </w:rPr>
        <w:t>00</w:t>
      </w:r>
      <w:r>
        <w:rPr>
          <w:rFonts w:ascii="Calibri" w:hAnsi="Calibri"/>
          <w:b/>
          <w:bCs/>
          <w:spacing w:val="0"/>
          <w:sz w:val="20"/>
        </w:rPr>
        <w:tab/>
      </w:r>
      <w:r>
        <w:rPr>
          <w:rFonts w:ascii="Calibri" w:hAnsi="Calibri"/>
          <w:b/>
          <w:bCs/>
          <w:spacing w:val="0"/>
          <w:sz w:val="20"/>
        </w:rPr>
        <w:tab/>
      </w:r>
      <w:r w:rsidRPr="00503267">
        <w:rPr>
          <w:rFonts w:ascii="Calibri" w:hAnsi="Calibri"/>
          <w:b/>
          <w:bCs/>
          <w:spacing w:val="0"/>
          <w:sz w:val="20"/>
        </w:rPr>
        <w:t>€ 120,</w:t>
      </w:r>
      <w:r w:rsidR="0033589F">
        <w:rPr>
          <w:rFonts w:ascii="Calibri" w:hAnsi="Calibri"/>
          <w:b/>
          <w:bCs/>
          <w:spacing w:val="0"/>
          <w:sz w:val="20"/>
        </w:rPr>
        <w:t>00</w:t>
      </w:r>
    </w:p>
    <w:p w14:paraId="287E6EBE" w14:textId="48417BB2" w:rsidR="003C278F" w:rsidRDefault="00EC1969" w:rsidP="00215419">
      <w:pPr>
        <w:pStyle w:val="Lijstalinea"/>
        <w:tabs>
          <w:tab w:val="left" w:pos="2552"/>
        </w:tabs>
        <w:suppressAutoHyphens/>
        <w:ind w:left="2345"/>
        <w:jc w:val="both"/>
        <w:rPr>
          <w:rFonts w:ascii="Calibri" w:hAnsi="Calibri"/>
          <w:spacing w:val="0"/>
          <w:sz w:val="20"/>
        </w:rPr>
      </w:pPr>
      <w:r>
        <w:rPr>
          <w:rFonts w:ascii="Calibri" w:hAnsi="Calibri"/>
          <w:b/>
          <w:bCs/>
          <w:spacing w:val="0"/>
          <w:sz w:val="20"/>
        </w:rPr>
        <w:tab/>
      </w:r>
    </w:p>
    <w:p w14:paraId="63F4A7B3" w14:textId="11B2EA4F" w:rsidR="00C5123C" w:rsidRDefault="00503267" w:rsidP="00C5123C">
      <w:pPr>
        <w:tabs>
          <w:tab w:val="left" w:pos="2552"/>
        </w:tabs>
        <w:suppressAutoHyphens/>
        <w:jc w:val="both"/>
        <w:rPr>
          <w:rFonts w:ascii="Calibri" w:hAnsi="Calibri"/>
          <w:spacing w:val="0"/>
          <w:sz w:val="20"/>
        </w:rPr>
      </w:pPr>
      <w:r w:rsidRPr="00EC1969">
        <w:rPr>
          <w:rFonts w:ascii="Calibri" w:hAnsi="Calibri"/>
          <w:spacing w:val="0"/>
          <w:sz w:val="20"/>
        </w:rPr>
        <w:t xml:space="preserve">Voor een </w:t>
      </w:r>
      <w:r w:rsidR="00EC1969">
        <w:rPr>
          <w:rFonts w:ascii="Calibri" w:hAnsi="Calibri"/>
          <w:spacing w:val="0"/>
          <w:sz w:val="20"/>
        </w:rPr>
        <w:t>verdere</w:t>
      </w:r>
      <w:r w:rsidRPr="00EC1969">
        <w:rPr>
          <w:rFonts w:ascii="Calibri" w:hAnsi="Calibri"/>
          <w:spacing w:val="0"/>
          <w:sz w:val="20"/>
        </w:rPr>
        <w:t xml:space="preserve"> t</w:t>
      </w:r>
      <w:r w:rsidR="00C5123C" w:rsidRPr="00EC1969">
        <w:rPr>
          <w:rFonts w:ascii="Calibri" w:hAnsi="Calibri"/>
          <w:spacing w:val="0"/>
          <w:sz w:val="20"/>
        </w:rPr>
        <w:t xml:space="preserve">oelichting </w:t>
      </w:r>
      <w:r w:rsidRPr="00EC1969">
        <w:rPr>
          <w:rFonts w:ascii="Calibri" w:hAnsi="Calibri"/>
          <w:spacing w:val="0"/>
          <w:sz w:val="20"/>
        </w:rPr>
        <w:t xml:space="preserve">op het </w:t>
      </w:r>
      <w:r w:rsidR="00C5123C" w:rsidRPr="00EC1969">
        <w:rPr>
          <w:rFonts w:ascii="Calibri" w:hAnsi="Calibri"/>
          <w:spacing w:val="0"/>
          <w:sz w:val="20"/>
        </w:rPr>
        <w:t xml:space="preserve">invullen van de </w:t>
      </w:r>
      <w:r w:rsidRPr="00EC1969">
        <w:rPr>
          <w:rFonts w:ascii="Calibri" w:hAnsi="Calibri"/>
          <w:spacing w:val="0"/>
          <w:sz w:val="20"/>
        </w:rPr>
        <w:t>i</w:t>
      </w:r>
      <w:r w:rsidR="00C5123C" w:rsidRPr="00EC1969">
        <w:rPr>
          <w:rFonts w:ascii="Calibri" w:hAnsi="Calibri"/>
          <w:spacing w:val="0"/>
          <w:sz w:val="20"/>
        </w:rPr>
        <w:t>nschrijvingsstaat</w:t>
      </w:r>
      <w:r w:rsidRPr="00EC1969">
        <w:rPr>
          <w:rFonts w:ascii="Calibri" w:hAnsi="Calibri"/>
          <w:spacing w:val="0"/>
          <w:sz w:val="20"/>
        </w:rPr>
        <w:t xml:space="preserve"> wordt verwezen naar de inschrijvingsstaat in bijlage </w:t>
      </w:r>
      <w:r w:rsidR="00033F24">
        <w:rPr>
          <w:rFonts w:ascii="Calibri" w:hAnsi="Calibri"/>
          <w:spacing w:val="0"/>
          <w:sz w:val="20"/>
        </w:rPr>
        <w:t>3</w:t>
      </w:r>
      <w:r w:rsidRPr="00EC1969">
        <w:rPr>
          <w:rFonts w:ascii="Calibri" w:hAnsi="Calibri"/>
          <w:spacing w:val="0"/>
          <w:sz w:val="20"/>
        </w:rPr>
        <w:t xml:space="preserve"> van deze Inschrijvingsleidraad.</w:t>
      </w:r>
    </w:p>
    <w:p w14:paraId="2E727D87" w14:textId="77777777" w:rsidR="00F27BD3" w:rsidRDefault="00F27BD3" w:rsidP="00C5123C">
      <w:pPr>
        <w:tabs>
          <w:tab w:val="left" w:pos="2552"/>
        </w:tabs>
        <w:suppressAutoHyphens/>
        <w:jc w:val="both"/>
        <w:rPr>
          <w:rFonts w:ascii="Calibri" w:hAnsi="Calibri"/>
          <w:spacing w:val="0"/>
          <w:sz w:val="20"/>
        </w:rPr>
      </w:pPr>
    </w:p>
    <w:p w14:paraId="25CA4DAC" w14:textId="268CA3A4" w:rsidR="00D87307" w:rsidRPr="008F4257" w:rsidRDefault="00D87307" w:rsidP="0068725F">
      <w:pPr>
        <w:pStyle w:val="Lijstalinea"/>
        <w:numPr>
          <w:ilvl w:val="0"/>
          <w:numId w:val="14"/>
        </w:numPr>
        <w:tabs>
          <w:tab w:val="left" w:pos="2552"/>
        </w:tabs>
        <w:suppressAutoHyphens/>
        <w:jc w:val="both"/>
        <w:rPr>
          <w:rFonts w:ascii="Calibri" w:hAnsi="Calibri"/>
          <w:b/>
          <w:spacing w:val="0"/>
          <w:sz w:val="20"/>
        </w:rPr>
      </w:pPr>
      <w:r w:rsidRPr="008F4257">
        <w:rPr>
          <w:rFonts w:ascii="Calibri" w:hAnsi="Calibri"/>
          <w:b/>
          <w:spacing w:val="0"/>
          <w:sz w:val="20"/>
        </w:rPr>
        <w:t xml:space="preserve">Referentieprojecten / onderbouwing </w:t>
      </w:r>
      <w:r w:rsidR="008F4257" w:rsidRPr="008F4257">
        <w:rPr>
          <w:rFonts w:ascii="Calibri" w:hAnsi="Calibri"/>
          <w:b/>
          <w:spacing w:val="0"/>
          <w:sz w:val="20"/>
        </w:rPr>
        <w:t>ervaringseis, kerncompetenties</w:t>
      </w:r>
    </w:p>
    <w:p w14:paraId="17936456" w14:textId="4C6CDF57" w:rsidR="003C278F" w:rsidRPr="004B59F0" w:rsidRDefault="003C278F" w:rsidP="003C278F">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Inschrijver toont de gevraagde deskundigheid, vakkundigheid en ervaring </w:t>
      </w:r>
      <w:r>
        <w:rPr>
          <w:rFonts w:asciiTheme="minorHAnsi" w:hAnsiTheme="minorHAnsi" w:cs="TT14Et00"/>
          <w:spacing w:val="0"/>
          <w:sz w:val="20"/>
          <w:lang w:eastAsia="en-US"/>
        </w:rPr>
        <w:t xml:space="preserve">aan door het indienen van één (1) referentie per kerncompetentie, </w:t>
      </w:r>
      <w:r w:rsidRPr="004B59F0">
        <w:rPr>
          <w:rFonts w:asciiTheme="minorHAnsi" w:hAnsiTheme="minorHAnsi" w:cs="TT14Et00"/>
          <w:spacing w:val="0"/>
          <w:sz w:val="20"/>
          <w:lang w:eastAsia="en-US"/>
        </w:rPr>
        <w:t xml:space="preserve">zoals </w:t>
      </w:r>
      <w:r>
        <w:rPr>
          <w:rFonts w:asciiTheme="minorHAnsi" w:hAnsiTheme="minorHAnsi" w:cs="TT14Et00"/>
          <w:spacing w:val="0"/>
          <w:sz w:val="20"/>
          <w:lang w:eastAsia="en-US"/>
        </w:rPr>
        <w:t>beschreven</w:t>
      </w:r>
      <w:r w:rsidRPr="004B59F0">
        <w:rPr>
          <w:rFonts w:asciiTheme="minorHAnsi" w:hAnsiTheme="minorHAnsi" w:cs="TT14Et00"/>
          <w:spacing w:val="0"/>
          <w:sz w:val="20"/>
          <w:lang w:eastAsia="en-US"/>
        </w:rPr>
        <w:t xml:space="preserve"> in paragraaf 4.</w:t>
      </w:r>
      <w:r w:rsidR="00B1561B">
        <w:rPr>
          <w:rFonts w:asciiTheme="minorHAnsi" w:hAnsiTheme="minorHAnsi" w:cs="TT14Et00"/>
          <w:spacing w:val="0"/>
          <w:sz w:val="20"/>
          <w:lang w:eastAsia="en-US"/>
        </w:rPr>
        <w:t>2</w:t>
      </w:r>
      <w:r w:rsidRPr="004B59F0">
        <w:rPr>
          <w:rFonts w:asciiTheme="minorHAnsi" w:hAnsiTheme="minorHAnsi" w:cs="TT14Et00"/>
          <w:spacing w:val="0"/>
          <w:sz w:val="20"/>
          <w:lang w:eastAsia="en-US"/>
        </w:rPr>
        <w:t>.</w:t>
      </w:r>
      <w:r w:rsidR="00D6035F">
        <w:rPr>
          <w:rFonts w:asciiTheme="minorHAnsi" w:hAnsiTheme="minorHAnsi" w:cs="TT14Et00"/>
          <w:spacing w:val="0"/>
          <w:sz w:val="20"/>
          <w:lang w:eastAsia="en-US"/>
        </w:rPr>
        <w:t>1</w:t>
      </w:r>
      <w:r w:rsidRPr="004B59F0">
        <w:rPr>
          <w:rFonts w:asciiTheme="minorHAnsi" w:hAnsiTheme="minorHAnsi" w:cs="TT14Et00"/>
          <w:spacing w:val="0"/>
          <w:sz w:val="20"/>
          <w:lang w:eastAsia="en-US"/>
        </w:rPr>
        <w:t xml:space="preserve">, lid </w:t>
      </w:r>
      <w:r w:rsidR="00B6579C">
        <w:rPr>
          <w:rFonts w:asciiTheme="minorHAnsi" w:hAnsiTheme="minorHAnsi" w:cs="TT14Et00"/>
          <w:spacing w:val="0"/>
          <w:sz w:val="20"/>
          <w:lang w:eastAsia="en-US"/>
        </w:rPr>
        <w:t>3</w:t>
      </w:r>
      <w:r w:rsidRPr="004B59F0">
        <w:rPr>
          <w:rFonts w:asciiTheme="minorHAnsi" w:hAnsiTheme="minorHAnsi" w:cs="TT14Et00"/>
          <w:spacing w:val="0"/>
          <w:sz w:val="20"/>
          <w:lang w:eastAsia="en-US"/>
        </w:rPr>
        <w:t xml:space="preserve"> van deze Inschrijvingsleidraad (</w:t>
      </w:r>
      <w:r>
        <w:rPr>
          <w:rFonts w:asciiTheme="minorHAnsi" w:hAnsiTheme="minorHAnsi" w:cs="TT14Et00"/>
          <w:spacing w:val="0"/>
          <w:sz w:val="20"/>
          <w:lang w:eastAsia="en-US"/>
        </w:rPr>
        <w:t>k</w:t>
      </w:r>
      <w:r w:rsidRPr="004B59F0">
        <w:rPr>
          <w:rFonts w:asciiTheme="minorHAnsi" w:hAnsiTheme="minorHAnsi" w:cs="TT14Et00"/>
          <w:spacing w:val="0"/>
          <w:sz w:val="20"/>
          <w:lang w:eastAsia="en-US"/>
        </w:rPr>
        <w:t xml:space="preserve">erncompetenties A tot en met </w:t>
      </w:r>
      <w:r w:rsidR="00215419">
        <w:rPr>
          <w:rFonts w:asciiTheme="minorHAnsi" w:hAnsiTheme="minorHAnsi" w:cs="TT14Et00"/>
          <w:spacing w:val="0"/>
          <w:sz w:val="20"/>
          <w:lang w:eastAsia="en-US"/>
        </w:rPr>
        <w:t>C</w:t>
      </w:r>
      <w:r w:rsidRPr="004B59F0">
        <w:rPr>
          <w:rFonts w:asciiTheme="minorHAnsi" w:hAnsiTheme="minorHAnsi" w:cs="TT14Et00"/>
          <w:spacing w:val="0"/>
          <w:sz w:val="20"/>
          <w:lang w:eastAsia="en-US"/>
        </w:rPr>
        <w:t>)</w:t>
      </w:r>
      <w:r>
        <w:rPr>
          <w:rFonts w:asciiTheme="minorHAnsi" w:hAnsiTheme="minorHAnsi" w:cs="TT14Et00"/>
          <w:spacing w:val="0"/>
          <w:sz w:val="20"/>
          <w:lang w:eastAsia="en-US"/>
        </w:rPr>
        <w:t xml:space="preserve"> – derhalve </w:t>
      </w:r>
      <w:r w:rsidR="00215419">
        <w:rPr>
          <w:rFonts w:asciiTheme="minorHAnsi" w:hAnsiTheme="minorHAnsi" w:cs="TT14Et00"/>
          <w:spacing w:val="0"/>
          <w:sz w:val="20"/>
          <w:lang w:eastAsia="en-US"/>
        </w:rPr>
        <w:t>drie</w:t>
      </w:r>
      <w:r>
        <w:rPr>
          <w:rFonts w:asciiTheme="minorHAnsi" w:hAnsiTheme="minorHAnsi" w:cs="TT14Et00"/>
          <w:spacing w:val="0"/>
          <w:sz w:val="20"/>
          <w:lang w:eastAsia="en-US"/>
        </w:rPr>
        <w:t xml:space="preserve"> (</w:t>
      </w:r>
      <w:r w:rsidR="00215419">
        <w:rPr>
          <w:rFonts w:asciiTheme="minorHAnsi" w:hAnsiTheme="minorHAnsi" w:cs="TT14Et00"/>
          <w:spacing w:val="0"/>
          <w:sz w:val="20"/>
          <w:lang w:eastAsia="en-US"/>
        </w:rPr>
        <w:t>3</w:t>
      </w:r>
      <w:r>
        <w:rPr>
          <w:rFonts w:asciiTheme="minorHAnsi" w:hAnsiTheme="minorHAnsi" w:cs="TT14Et00"/>
          <w:spacing w:val="0"/>
          <w:sz w:val="20"/>
          <w:lang w:eastAsia="en-US"/>
        </w:rPr>
        <w:t xml:space="preserve">) referenties - </w:t>
      </w:r>
      <w:r w:rsidRPr="004B59F0">
        <w:rPr>
          <w:rFonts w:asciiTheme="minorHAnsi" w:hAnsiTheme="minorHAnsi" w:cs="TT14Et00"/>
          <w:spacing w:val="0"/>
          <w:sz w:val="20"/>
          <w:lang w:eastAsia="en-US"/>
        </w:rPr>
        <w:t xml:space="preserve">elk voorzien van een tevredenheidsverklaring van de desbetreffende </w:t>
      </w:r>
      <w:r w:rsidR="00175CBE">
        <w:rPr>
          <w:rFonts w:asciiTheme="minorHAnsi" w:hAnsiTheme="minorHAnsi" w:cs="TT14Et00"/>
          <w:spacing w:val="0"/>
          <w:sz w:val="20"/>
          <w:lang w:eastAsia="en-US"/>
        </w:rPr>
        <w:t>O</w:t>
      </w:r>
      <w:r w:rsidRPr="004B59F0">
        <w:rPr>
          <w:rFonts w:asciiTheme="minorHAnsi" w:hAnsiTheme="minorHAnsi" w:cs="TT14Et00"/>
          <w:spacing w:val="0"/>
          <w:sz w:val="20"/>
          <w:lang w:eastAsia="en-US"/>
        </w:rPr>
        <w:t>pdrachtgeve</w:t>
      </w:r>
      <w:r>
        <w:rPr>
          <w:rFonts w:asciiTheme="minorHAnsi" w:hAnsiTheme="minorHAnsi" w:cs="TT14Et00"/>
          <w:spacing w:val="0"/>
          <w:sz w:val="20"/>
          <w:lang w:eastAsia="en-US"/>
        </w:rPr>
        <w:t xml:space="preserve">r, </w:t>
      </w:r>
      <w:r w:rsidRPr="004B59F0">
        <w:rPr>
          <w:rFonts w:asciiTheme="minorHAnsi" w:hAnsiTheme="minorHAnsi" w:cs="TT14Et00"/>
          <w:spacing w:val="0"/>
          <w:sz w:val="20"/>
          <w:lang w:eastAsia="en-US"/>
        </w:rPr>
        <w:t xml:space="preserve">waaruit blijkt dat het werk op vakkundige en regelmatige wijze is uitgevoerd. </w:t>
      </w:r>
    </w:p>
    <w:p w14:paraId="2053FDD8" w14:textId="28C3F6E2" w:rsidR="003C278F" w:rsidRDefault="003C278F" w:rsidP="003C278F">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Per kerncompetentie dient het, conform bijlage </w:t>
      </w:r>
      <w:r w:rsidR="00033F24">
        <w:rPr>
          <w:rFonts w:asciiTheme="minorHAnsi" w:hAnsiTheme="minorHAnsi" w:cs="TT14Et00"/>
          <w:spacing w:val="0"/>
          <w:sz w:val="20"/>
          <w:lang w:eastAsia="en-US"/>
        </w:rPr>
        <w:t>4</w:t>
      </w:r>
      <w:r w:rsidRPr="004B59F0">
        <w:rPr>
          <w:rFonts w:asciiTheme="minorHAnsi" w:hAnsiTheme="minorHAnsi" w:cs="TT14Et00"/>
          <w:spacing w:val="0"/>
          <w:sz w:val="20"/>
          <w:lang w:eastAsia="en-US"/>
        </w:rPr>
        <w:t xml:space="preserve"> van deze Inschrijvingsleidraad, opgenomen model volledig ingevuld te worden, waaruit blijkt op welke wijze met de referentie aan de geëiste kerncompetentie eisen wordt voldaan.</w:t>
      </w:r>
    </w:p>
    <w:p w14:paraId="1E1AF218" w14:textId="1F3C383C" w:rsidR="00C13260" w:rsidRDefault="00C13260" w:rsidP="00C13260">
      <w:pPr>
        <w:tabs>
          <w:tab w:val="left" w:pos="2552"/>
        </w:tabs>
        <w:suppressAutoHyphens/>
        <w:jc w:val="both"/>
        <w:rPr>
          <w:rFonts w:ascii="Calibri" w:hAnsi="Calibri"/>
          <w:spacing w:val="0"/>
          <w:sz w:val="20"/>
        </w:rPr>
      </w:pPr>
      <w:r>
        <w:rPr>
          <w:rFonts w:ascii="Calibri" w:hAnsi="Calibri"/>
          <w:spacing w:val="0"/>
          <w:sz w:val="20"/>
        </w:rPr>
        <w:t>Zie verder paragraaf 4.</w:t>
      </w:r>
      <w:r w:rsidR="00B1561B">
        <w:rPr>
          <w:rFonts w:ascii="Calibri" w:hAnsi="Calibri"/>
          <w:spacing w:val="0"/>
          <w:sz w:val="20"/>
        </w:rPr>
        <w:t>2</w:t>
      </w:r>
      <w:r>
        <w:rPr>
          <w:rFonts w:ascii="Calibri" w:hAnsi="Calibri"/>
          <w:spacing w:val="0"/>
          <w:sz w:val="20"/>
        </w:rPr>
        <w:t>.</w:t>
      </w:r>
      <w:r w:rsidR="00D6035F">
        <w:rPr>
          <w:rFonts w:ascii="Calibri" w:hAnsi="Calibri"/>
          <w:spacing w:val="0"/>
          <w:sz w:val="20"/>
        </w:rPr>
        <w:t>1</w:t>
      </w:r>
      <w:r>
        <w:rPr>
          <w:rFonts w:ascii="Calibri" w:hAnsi="Calibri"/>
          <w:spacing w:val="0"/>
          <w:sz w:val="20"/>
        </w:rPr>
        <w:t xml:space="preserve">, lid </w:t>
      </w:r>
      <w:r w:rsidR="00B6579C">
        <w:rPr>
          <w:rFonts w:ascii="Calibri" w:hAnsi="Calibri"/>
          <w:spacing w:val="0"/>
          <w:sz w:val="20"/>
        </w:rPr>
        <w:t>3</w:t>
      </w:r>
      <w:r w:rsidR="003C278F">
        <w:rPr>
          <w:rFonts w:ascii="Calibri" w:hAnsi="Calibri"/>
          <w:spacing w:val="0"/>
          <w:sz w:val="20"/>
        </w:rPr>
        <w:t>, paragraaf 4.</w:t>
      </w:r>
      <w:r w:rsidR="00B1561B">
        <w:rPr>
          <w:rFonts w:ascii="Calibri" w:hAnsi="Calibri"/>
          <w:spacing w:val="0"/>
          <w:sz w:val="20"/>
        </w:rPr>
        <w:t>2</w:t>
      </w:r>
      <w:r w:rsidR="003C278F">
        <w:rPr>
          <w:rFonts w:ascii="Calibri" w:hAnsi="Calibri"/>
          <w:spacing w:val="0"/>
          <w:sz w:val="20"/>
        </w:rPr>
        <w:t>.</w:t>
      </w:r>
      <w:r w:rsidR="00D6035F">
        <w:rPr>
          <w:rFonts w:ascii="Calibri" w:hAnsi="Calibri"/>
          <w:spacing w:val="0"/>
          <w:sz w:val="20"/>
        </w:rPr>
        <w:t>2</w:t>
      </w:r>
      <w:r w:rsidR="003C278F">
        <w:rPr>
          <w:rFonts w:ascii="Calibri" w:hAnsi="Calibri"/>
          <w:spacing w:val="0"/>
          <w:sz w:val="20"/>
        </w:rPr>
        <w:t xml:space="preserve"> </w:t>
      </w:r>
      <w:r w:rsidR="00F27BD3">
        <w:rPr>
          <w:rFonts w:ascii="Calibri" w:hAnsi="Calibri"/>
          <w:spacing w:val="0"/>
          <w:sz w:val="20"/>
        </w:rPr>
        <w:t xml:space="preserve">en bijlage </w:t>
      </w:r>
      <w:r w:rsidR="00033F24">
        <w:rPr>
          <w:rFonts w:ascii="Calibri" w:hAnsi="Calibri"/>
          <w:spacing w:val="0"/>
          <w:sz w:val="20"/>
        </w:rPr>
        <w:t>4</w:t>
      </w:r>
      <w:r w:rsidR="00F27BD3">
        <w:rPr>
          <w:rFonts w:ascii="Calibri" w:hAnsi="Calibri"/>
          <w:spacing w:val="0"/>
          <w:sz w:val="20"/>
        </w:rPr>
        <w:t xml:space="preserve"> </w:t>
      </w:r>
      <w:r>
        <w:rPr>
          <w:rFonts w:ascii="Calibri" w:hAnsi="Calibri"/>
          <w:spacing w:val="0"/>
          <w:sz w:val="20"/>
        </w:rPr>
        <w:t>van deze Inschrijvingsleidraad.</w:t>
      </w:r>
    </w:p>
    <w:p w14:paraId="25CA4DB0" w14:textId="186AE58D" w:rsidR="002F3596" w:rsidRDefault="002F3596">
      <w:pPr>
        <w:spacing w:line="240" w:lineRule="auto"/>
        <w:ind w:left="0"/>
        <w:rPr>
          <w:rFonts w:ascii="Calibri" w:hAnsi="Calibri"/>
          <w:spacing w:val="0"/>
          <w:sz w:val="20"/>
        </w:rPr>
      </w:pPr>
      <w:r>
        <w:rPr>
          <w:rFonts w:ascii="Calibri" w:hAnsi="Calibri"/>
          <w:spacing w:val="0"/>
          <w:sz w:val="20"/>
        </w:rPr>
        <w:br w:type="page"/>
      </w:r>
    </w:p>
    <w:p w14:paraId="25CA4DB1" w14:textId="6F3ED68D" w:rsidR="0060530C" w:rsidRPr="00FF2522" w:rsidRDefault="0060530C" w:rsidP="0068725F">
      <w:pPr>
        <w:pStyle w:val="Lijstalinea"/>
        <w:numPr>
          <w:ilvl w:val="0"/>
          <w:numId w:val="14"/>
        </w:numPr>
        <w:tabs>
          <w:tab w:val="left" w:pos="2552"/>
        </w:tabs>
        <w:suppressAutoHyphens/>
        <w:jc w:val="both"/>
        <w:rPr>
          <w:rFonts w:ascii="Calibri" w:hAnsi="Calibri"/>
          <w:b/>
          <w:sz w:val="20"/>
        </w:rPr>
      </w:pPr>
      <w:r>
        <w:rPr>
          <w:rFonts w:ascii="Calibri" w:hAnsi="Calibri"/>
          <w:b/>
          <w:sz w:val="20"/>
        </w:rPr>
        <w:lastRenderedPageBreak/>
        <w:t>Kwaliteitsplan</w:t>
      </w:r>
    </w:p>
    <w:p w14:paraId="1B08F016" w14:textId="74CB88A2" w:rsidR="00A0258B" w:rsidRPr="003508B9" w:rsidRDefault="00A0258B" w:rsidP="00A0258B">
      <w:pPr>
        <w:tabs>
          <w:tab w:val="left" w:pos="2552"/>
        </w:tabs>
        <w:suppressAutoHyphens/>
        <w:jc w:val="both"/>
        <w:rPr>
          <w:rFonts w:asciiTheme="minorHAnsi" w:hAnsiTheme="minorHAnsi" w:cstheme="minorHAnsi"/>
          <w:sz w:val="20"/>
        </w:rPr>
      </w:pPr>
      <w:r w:rsidRPr="003F3242">
        <w:rPr>
          <w:rFonts w:asciiTheme="minorHAnsi" w:hAnsiTheme="minorHAnsi" w:cstheme="minorHAnsi"/>
          <w:sz w:val="20"/>
        </w:rPr>
        <w:t xml:space="preserve">Het onderscheidend vermogen van de Inschrijving moet uit de inhoud van het </w:t>
      </w:r>
      <w:r>
        <w:rPr>
          <w:rFonts w:asciiTheme="minorHAnsi" w:hAnsiTheme="minorHAnsi" w:cstheme="minorHAnsi"/>
          <w:sz w:val="20"/>
        </w:rPr>
        <w:t xml:space="preserve">Kwaliteitsplan </w:t>
      </w:r>
      <w:r w:rsidRPr="00275101">
        <w:rPr>
          <w:rFonts w:asciiTheme="minorHAnsi" w:hAnsiTheme="minorHAnsi" w:cstheme="minorHAnsi"/>
          <w:sz w:val="20"/>
        </w:rPr>
        <w:t>blijken en mede daarom is gelijkvormigheid gewenst en een verplichte lay-</w:t>
      </w:r>
      <w:r w:rsidRPr="003508B9">
        <w:rPr>
          <w:rFonts w:asciiTheme="minorHAnsi" w:hAnsiTheme="minorHAnsi" w:cstheme="minorHAnsi"/>
          <w:sz w:val="20"/>
        </w:rPr>
        <w:t>out voorgeschreven.</w:t>
      </w:r>
    </w:p>
    <w:p w14:paraId="61716F50" w14:textId="77777777" w:rsidR="00120629" w:rsidRPr="003508B9" w:rsidRDefault="00120629" w:rsidP="00120629">
      <w:pPr>
        <w:tabs>
          <w:tab w:val="left" w:pos="2552"/>
        </w:tabs>
        <w:suppressAutoHyphens/>
        <w:jc w:val="both"/>
        <w:rPr>
          <w:rFonts w:asciiTheme="minorHAnsi" w:hAnsiTheme="minorHAnsi" w:cstheme="minorHAnsi"/>
          <w:sz w:val="20"/>
        </w:rPr>
      </w:pPr>
    </w:p>
    <w:p w14:paraId="57C828B4" w14:textId="23BE867A" w:rsidR="00120629" w:rsidRPr="003508B9" w:rsidRDefault="00120629" w:rsidP="00887A49">
      <w:pPr>
        <w:pStyle w:val="Lijstalinea"/>
        <w:numPr>
          <w:ilvl w:val="3"/>
          <w:numId w:val="19"/>
        </w:numPr>
        <w:tabs>
          <w:tab w:val="num" w:pos="2410"/>
          <w:tab w:val="left" w:pos="2552"/>
        </w:tabs>
        <w:suppressAutoHyphens/>
        <w:jc w:val="both"/>
        <w:rPr>
          <w:rFonts w:asciiTheme="minorHAnsi" w:hAnsiTheme="minorHAnsi" w:cstheme="minorHAnsi"/>
          <w:spacing w:val="0"/>
          <w:sz w:val="20"/>
        </w:rPr>
      </w:pPr>
      <w:r w:rsidRPr="003508B9">
        <w:rPr>
          <w:rFonts w:asciiTheme="minorHAnsi" w:hAnsiTheme="minorHAnsi" w:cstheme="minorHAnsi"/>
          <w:spacing w:val="0"/>
          <w:sz w:val="20"/>
        </w:rPr>
        <w:t>Het Kwaliteitsplan dient anoniem te worden ingediend.</w:t>
      </w:r>
    </w:p>
    <w:p w14:paraId="6ADF5FFE" w14:textId="0DDF5500" w:rsidR="00120629" w:rsidRPr="003508B9" w:rsidRDefault="00120629" w:rsidP="00887A49">
      <w:pPr>
        <w:pStyle w:val="Lijstalinea"/>
        <w:numPr>
          <w:ilvl w:val="3"/>
          <w:numId w:val="19"/>
        </w:numPr>
        <w:tabs>
          <w:tab w:val="num" w:pos="2410"/>
          <w:tab w:val="left" w:pos="2552"/>
        </w:tabs>
        <w:suppressAutoHyphens/>
        <w:jc w:val="both"/>
        <w:rPr>
          <w:rFonts w:asciiTheme="minorHAnsi" w:hAnsiTheme="minorHAnsi" w:cstheme="minorHAnsi"/>
          <w:spacing w:val="0"/>
          <w:sz w:val="20"/>
        </w:rPr>
      </w:pPr>
      <w:r w:rsidRPr="003508B9">
        <w:rPr>
          <w:rFonts w:asciiTheme="minorHAnsi" w:hAnsiTheme="minorHAnsi" w:cstheme="minorHAnsi"/>
          <w:sz w:val="20"/>
        </w:rPr>
        <w:t>Het</w:t>
      </w:r>
      <w:r w:rsidR="00EA3D88" w:rsidRPr="003508B9">
        <w:rPr>
          <w:rFonts w:asciiTheme="minorHAnsi" w:hAnsiTheme="minorHAnsi" w:cstheme="minorHAnsi"/>
          <w:sz w:val="20"/>
        </w:rPr>
        <w:t xml:space="preserve"> Kwaliteitsplan</w:t>
      </w:r>
      <w:r w:rsidRPr="003508B9">
        <w:rPr>
          <w:rFonts w:asciiTheme="minorHAnsi" w:hAnsiTheme="minorHAnsi" w:cstheme="minorHAnsi"/>
          <w:sz w:val="20"/>
        </w:rPr>
        <w:t xml:space="preserve"> mag geen logo's, tekens, lettertypen, stijlelementen of anderszins bevatten, die de Inschrijving kunnen koppelen aan de naam van de Inschrijver.</w:t>
      </w:r>
    </w:p>
    <w:p w14:paraId="2CFD6B44" w14:textId="77777777" w:rsidR="00EA3D88" w:rsidRPr="003508B9" w:rsidRDefault="00EA3D88" w:rsidP="00887A49">
      <w:pPr>
        <w:pStyle w:val="Lijstalinea"/>
        <w:numPr>
          <w:ilvl w:val="3"/>
          <w:numId w:val="19"/>
        </w:numPr>
        <w:tabs>
          <w:tab w:val="left" w:pos="2552"/>
        </w:tabs>
        <w:suppressAutoHyphens/>
        <w:jc w:val="both"/>
        <w:rPr>
          <w:rFonts w:asciiTheme="minorHAnsi" w:hAnsiTheme="minorHAnsi" w:cstheme="minorHAnsi"/>
          <w:sz w:val="20"/>
        </w:rPr>
      </w:pPr>
      <w:r w:rsidRPr="003508B9">
        <w:rPr>
          <w:rFonts w:asciiTheme="minorHAnsi" w:hAnsiTheme="minorHAnsi" w:cstheme="minorHAnsi"/>
          <w:sz w:val="20"/>
        </w:rPr>
        <w:t>Het toe te passen lettertype is Calibri punt 10.</w:t>
      </w:r>
    </w:p>
    <w:p w14:paraId="759F4574" w14:textId="749AB2F3" w:rsidR="00EA3D88" w:rsidRPr="003508B9" w:rsidRDefault="00120629" w:rsidP="00887A49">
      <w:pPr>
        <w:pStyle w:val="Lijstalinea"/>
        <w:numPr>
          <w:ilvl w:val="3"/>
          <w:numId w:val="20"/>
        </w:numPr>
        <w:tabs>
          <w:tab w:val="left" w:pos="2552"/>
        </w:tabs>
        <w:suppressAutoHyphens/>
        <w:jc w:val="both"/>
        <w:rPr>
          <w:rFonts w:asciiTheme="minorHAnsi" w:hAnsiTheme="minorHAnsi" w:cstheme="minorHAnsi"/>
          <w:sz w:val="20"/>
        </w:rPr>
      </w:pPr>
      <w:r w:rsidRPr="003508B9">
        <w:rPr>
          <w:rFonts w:asciiTheme="minorHAnsi" w:hAnsiTheme="minorHAnsi" w:cstheme="minorHAnsi"/>
          <w:spacing w:val="0"/>
          <w:sz w:val="20"/>
        </w:rPr>
        <w:t xml:space="preserve">Het </w:t>
      </w:r>
      <w:r w:rsidR="00EA3D88" w:rsidRPr="003508B9">
        <w:rPr>
          <w:rFonts w:asciiTheme="minorHAnsi" w:hAnsiTheme="minorHAnsi" w:cstheme="minorHAnsi"/>
          <w:spacing w:val="0"/>
          <w:sz w:val="20"/>
        </w:rPr>
        <w:t>Kwaliteitsplan</w:t>
      </w:r>
      <w:r w:rsidRPr="003508B9">
        <w:rPr>
          <w:rFonts w:asciiTheme="minorHAnsi" w:hAnsiTheme="minorHAnsi" w:cstheme="minorHAnsi"/>
          <w:spacing w:val="0"/>
          <w:sz w:val="20"/>
        </w:rPr>
        <w:t xml:space="preserve"> </w:t>
      </w:r>
      <w:r w:rsidRPr="002F3596">
        <w:rPr>
          <w:rFonts w:asciiTheme="minorHAnsi" w:hAnsiTheme="minorHAnsi" w:cstheme="minorHAnsi"/>
          <w:spacing w:val="0"/>
          <w:sz w:val="20"/>
        </w:rPr>
        <w:t xml:space="preserve">mag maximaal </w:t>
      </w:r>
      <w:r w:rsidR="002F3596" w:rsidRPr="002F3596">
        <w:rPr>
          <w:rFonts w:asciiTheme="minorHAnsi" w:hAnsiTheme="minorHAnsi" w:cstheme="minorHAnsi"/>
          <w:spacing w:val="0"/>
          <w:sz w:val="20"/>
        </w:rPr>
        <w:t>vier</w:t>
      </w:r>
      <w:r w:rsidR="00EA3D88" w:rsidRPr="002F3596">
        <w:rPr>
          <w:rFonts w:asciiTheme="minorHAnsi" w:hAnsiTheme="minorHAnsi" w:cstheme="minorHAnsi"/>
          <w:spacing w:val="0"/>
          <w:sz w:val="20"/>
        </w:rPr>
        <w:t xml:space="preserve"> </w:t>
      </w:r>
      <w:r w:rsidRPr="002F3596">
        <w:rPr>
          <w:rFonts w:asciiTheme="minorHAnsi" w:hAnsiTheme="minorHAnsi" w:cstheme="minorHAnsi"/>
          <w:spacing w:val="0"/>
          <w:sz w:val="20"/>
        </w:rPr>
        <w:t>(</w:t>
      </w:r>
      <w:r w:rsidR="002F3596" w:rsidRPr="002F3596">
        <w:rPr>
          <w:rFonts w:asciiTheme="minorHAnsi" w:hAnsiTheme="minorHAnsi" w:cstheme="minorHAnsi"/>
          <w:spacing w:val="0"/>
          <w:sz w:val="20"/>
        </w:rPr>
        <w:t>4</w:t>
      </w:r>
      <w:r w:rsidRPr="002F3596">
        <w:rPr>
          <w:rFonts w:asciiTheme="minorHAnsi" w:hAnsiTheme="minorHAnsi" w:cstheme="minorHAnsi"/>
          <w:spacing w:val="0"/>
          <w:sz w:val="20"/>
        </w:rPr>
        <w:t>) enkelzijdig</w:t>
      </w:r>
      <w:r w:rsidRPr="003508B9">
        <w:rPr>
          <w:rFonts w:asciiTheme="minorHAnsi" w:hAnsiTheme="minorHAnsi" w:cstheme="minorHAnsi"/>
          <w:spacing w:val="0"/>
          <w:sz w:val="20"/>
        </w:rPr>
        <w:t xml:space="preserve"> bedrukte pagina's A4</w:t>
      </w:r>
      <w:r w:rsidRPr="003508B9">
        <w:rPr>
          <w:rFonts w:asciiTheme="minorHAnsi" w:hAnsiTheme="minorHAnsi" w:cstheme="minorHAnsi"/>
          <w:sz w:val="20"/>
        </w:rPr>
        <w:t xml:space="preserve"> omvatten</w:t>
      </w:r>
      <w:r w:rsidR="00EA3D88" w:rsidRPr="003508B9">
        <w:rPr>
          <w:rFonts w:asciiTheme="minorHAnsi" w:hAnsiTheme="minorHAnsi" w:cstheme="minorHAnsi"/>
          <w:sz w:val="20"/>
        </w:rPr>
        <w:t>. Het Kwaliteitsplan moet de volgende opbouw hebben:</w:t>
      </w:r>
    </w:p>
    <w:p w14:paraId="7A3874D7" w14:textId="77777777" w:rsidR="00EA3D88" w:rsidRPr="003508B9" w:rsidRDefault="00EA3D88" w:rsidP="00887A49">
      <w:pPr>
        <w:pStyle w:val="Lijstalinea"/>
        <w:numPr>
          <w:ilvl w:val="4"/>
          <w:numId w:val="20"/>
        </w:numPr>
        <w:tabs>
          <w:tab w:val="left" w:pos="2552"/>
        </w:tabs>
        <w:suppressAutoHyphens/>
        <w:jc w:val="both"/>
        <w:rPr>
          <w:rFonts w:asciiTheme="minorHAnsi" w:hAnsiTheme="minorHAnsi" w:cstheme="minorHAnsi"/>
          <w:sz w:val="20"/>
        </w:rPr>
      </w:pPr>
      <w:r w:rsidRPr="003508B9">
        <w:rPr>
          <w:rFonts w:asciiTheme="minorHAnsi" w:hAnsiTheme="minorHAnsi" w:cstheme="minorHAnsi"/>
          <w:sz w:val="20"/>
        </w:rPr>
        <w:t>Pagina 1: Voorblad / Titelpagina en Inhoudsopgave;</w:t>
      </w:r>
    </w:p>
    <w:p w14:paraId="62E74621" w14:textId="61F68CB5" w:rsidR="00EA3D88" w:rsidRPr="003508B9" w:rsidRDefault="00EA3D88" w:rsidP="00887A49">
      <w:pPr>
        <w:pStyle w:val="Lijstalinea"/>
        <w:numPr>
          <w:ilvl w:val="4"/>
          <w:numId w:val="20"/>
        </w:numPr>
        <w:tabs>
          <w:tab w:val="left" w:pos="2552"/>
        </w:tabs>
        <w:suppressAutoHyphens/>
        <w:jc w:val="both"/>
        <w:rPr>
          <w:rFonts w:asciiTheme="minorHAnsi" w:hAnsiTheme="minorHAnsi" w:cstheme="minorHAnsi"/>
          <w:sz w:val="20"/>
        </w:rPr>
      </w:pPr>
      <w:r w:rsidRPr="003508B9">
        <w:rPr>
          <w:rFonts w:asciiTheme="minorHAnsi" w:hAnsiTheme="minorHAnsi" w:cstheme="minorHAnsi"/>
          <w:sz w:val="20"/>
        </w:rPr>
        <w:t xml:space="preserve">Pagina 2 t/m </w:t>
      </w:r>
      <w:r w:rsidR="002F3596">
        <w:rPr>
          <w:rFonts w:asciiTheme="minorHAnsi" w:hAnsiTheme="minorHAnsi" w:cstheme="minorHAnsi"/>
          <w:sz w:val="20"/>
        </w:rPr>
        <w:t>4</w:t>
      </w:r>
      <w:r w:rsidRPr="003508B9">
        <w:rPr>
          <w:rFonts w:asciiTheme="minorHAnsi" w:hAnsiTheme="minorHAnsi" w:cstheme="minorHAnsi"/>
          <w:sz w:val="20"/>
        </w:rPr>
        <w:t xml:space="preserve">: Deze </w:t>
      </w:r>
      <w:r w:rsidR="004C3EF3">
        <w:rPr>
          <w:rFonts w:asciiTheme="minorHAnsi" w:hAnsiTheme="minorHAnsi" w:cstheme="minorHAnsi"/>
          <w:sz w:val="20"/>
        </w:rPr>
        <w:t>drie</w:t>
      </w:r>
      <w:r w:rsidRPr="003508B9">
        <w:rPr>
          <w:rFonts w:asciiTheme="minorHAnsi" w:hAnsiTheme="minorHAnsi" w:cstheme="minorHAnsi"/>
          <w:sz w:val="20"/>
        </w:rPr>
        <w:t xml:space="preserve"> (</w:t>
      </w:r>
      <w:r w:rsidR="004C3EF3">
        <w:rPr>
          <w:rFonts w:asciiTheme="minorHAnsi" w:hAnsiTheme="minorHAnsi" w:cstheme="minorHAnsi"/>
          <w:sz w:val="20"/>
        </w:rPr>
        <w:t>3</w:t>
      </w:r>
      <w:r w:rsidRPr="003508B9">
        <w:rPr>
          <w:rFonts w:asciiTheme="minorHAnsi" w:hAnsiTheme="minorHAnsi" w:cstheme="minorHAnsi"/>
          <w:sz w:val="20"/>
        </w:rPr>
        <w:t>) pagina’s kunnen gebruikt worden voor de uitwerking van de subgunningscriteria.</w:t>
      </w:r>
    </w:p>
    <w:p w14:paraId="11590A9D" w14:textId="3A1BEA81" w:rsidR="00120629" w:rsidRDefault="00120629" w:rsidP="00887A49">
      <w:pPr>
        <w:pStyle w:val="Lijstalinea"/>
        <w:numPr>
          <w:ilvl w:val="3"/>
          <w:numId w:val="19"/>
        </w:numPr>
        <w:tabs>
          <w:tab w:val="left" w:pos="2552"/>
        </w:tabs>
        <w:suppressAutoHyphens/>
        <w:jc w:val="both"/>
        <w:rPr>
          <w:rFonts w:asciiTheme="minorHAnsi" w:hAnsiTheme="minorHAnsi" w:cstheme="minorHAnsi"/>
          <w:sz w:val="20"/>
        </w:rPr>
      </w:pPr>
      <w:r w:rsidRPr="000C6384">
        <w:rPr>
          <w:rFonts w:asciiTheme="minorHAnsi" w:hAnsiTheme="minorHAnsi" w:cstheme="minorHAnsi"/>
          <w:sz w:val="20"/>
        </w:rPr>
        <w:t xml:space="preserve">Enige  uitwerking  van  de  subgunningscriteria  op  pagina  1  van  het  </w:t>
      </w:r>
      <w:r w:rsidR="00EA3D88" w:rsidRPr="000C6384">
        <w:rPr>
          <w:rFonts w:asciiTheme="minorHAnsi" w:hAnsiTheme="minorHAnsi" w:cstheme="minorHAnsi"/>
          <w:sz w:val="20"/>
        </w:rPr>
        <w:t>Kwaliteitsplan</w:t>
      </w:r>
      <w:r w:rsidRPr="000C6384">
        <w:rPr>
          <w:rFonts w:asciiTheme="minorHAnsi" w:hAnsiTheme="minorHAnsi" w:cstheme="minorHAnsi"/>
          <w:sz w:val="20"/>
        </w:rPr>
        <w:t xml:space="preserve">  is  niet toegestaan.  Uitwerking  van  de  genoemde  subgunningscriteria  in  welke  vorm  dan  ook  op  pagina  1  maakt  de Inschrijving ongeldig.</w:t>
      </w:r>
    </w:p>
    <w:p w14:paraId="1FF8D6BE" w14:textId="2D3D650B" w:rsidR="00120629" w:rsidRPr="000C6384" w:rsidRDefault="00120629" w:rsidP="00887A49">
      <w:pPr>
        <w:pStyle w:val="Lijstalinea"/>
        <w:numPr>
          <w:ilvl w:val="3"/>
          <w:numId w:val="19"/>
        </w:numPr>
        <w:tabs>
          <w:tab w:val="left" w:pos="2552"/>
        </w:tabs>
        <w:suppressAutoHyphens/>
        <w:jc w:val="both"/>
        <w:rPr>
          <w:rFonts w:asciiTheme="minorHAnsi" w:hAnsiTheme="minorHAnsi" w:cstheme="minorHAnsi"/>
          <w:sz w:val="20"/>
        </w:rPr>
      </w:pPr>
      <w:r w:rsidRPr="000C6384">
        <w:rPr>
          <w:rFonts w:asciiTheme="minorHAnsi" w:hAnsiTheme="minorHAnsi" w:cstheme="minorHAnsi"/>
          <w:sz w:val="20"/>
        </w:rPr>
        <w:t>De uit te werken subgunningscriteria zijn:</w:t>
      </w:r>
    </w:p>
    <w:p w14:paraId="0353CCD1" w14:textId="696FB84A" w:rsidR="00EA3D88" w:rsidRPr="00EA3D88" w:rsidRDefault="00EA3D88" w:rsidP="00887A49">
      <w:pPr>
        <w:pStyle w:val="Lijstalinea"/>
        <w:numPr>
          <w:ilvl w:val="4"/>
          <w:numId w:val="20"/>
        </w:numPr>
        <w:tabs>
          <w:tab w:val="left" w:pos="2552"/>
        </w:tabs>
        <w:suppressAutoHyphens/>
        <w:jc w:val="both"/>
        <w:rPr>
          <w:rFonts w:asciiTheme="minorHAnsi" w:hAnsiTheme="minorHAnsi" w:cstheme="minorHAnsi"/>
          <w:sz w:val="20"/>
        </w:rPr>
      </w:pPr>
      <w:bookmarkStart w:id="134" w:name="_Hlk112743260"/>
      <w:r>
        <w:rPr>
          <w:rFonts w:asciiTheme="minorHAnsi" w:hAnsiTheme="minorHAnsi" w:cstheme="minorHAnsi"/>
          <w:sz w:val="20"/>
        </w:rPr>
        <w:t xml:space="preserve">SC.1 </w:t>
      </w:r>
      <w:r w:rsidRPr="00EA3D88">
        <w:rPr>
          <w:rFonts w:asciiTheme="minorHAnsi" w:hAnsiTheme="minorHAnsi" w:cstheme="minorHAnsi"/>
          <w:sz w:val="20"/>
        </w:rPr>
        <w:t xml:space="preserve">Aspect </w:t>
      </w:r>
      <w:r w:rsidR="00215419">
        <w:rPr>
          <w:rFonts w:asciiTheme="minorHAnsi" w:hAnsiTheme="minorHAnsi" w:cstheme="minorHAnsi"/>
          <w:sz w:val="20"/>
        </w:rPr>
        <w:t>Analytisch</w:t>
      </w:r>
    </w:p>
    <w:p w14:paraId="40E53209" w14:textId="14249026" w:rsidR="00EA3D88" w:rsidRPr="00EA3D88" w:rsidRDefault="00EA3D88" w:rsidP="00887A49">
      <w:pPr>
        <w:pStyle w:val="Lijstalinea"/>
        <w:numPr>
          <w:ilvl w:val="4"/>
          <w:numId w:val="20"/>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SC.2 </w:t>
      </w:r>
      <w:r w:rsidRPr="00EA3D88">
        <w:rPr>
          <w:rFonts w:asciiTheme="minorHAnsi" w:hAnsiTheme="minorHAnsi" w:cstheme="minorHAnsi"/>
          <w:sz w:val="20"/>
        </w:rPr>
        <w:t xml:space="preserve">Aspect </w:t>
      </w:r>
      <w:r w:rsidR="00215419">
        <w:rPr>
          <w:rFonts w:asciiTheme="minorHAnsi" w:hAnsiTheme="minorHAnsi" w:cstheme="minorHAnsi"/>
          <w:sz w:val="20"/>
        </w:rPr>
        <w:t>Verbindend</w:t>
      </w:r>
    </w:p>
    <w:p w14:paraId="33BD6162" w14:textId="7D6F90AC" w:rsidR="00EA3D88" w:rsidRPr="00EA3D88" w:rsidRDefault="00EA3D88" w:rsidP="00887A49">
      <w:pPr>
        <w:pStyle w:val="Lijstalinea"/>
        <w:numPr>
          <w:ilvl w:val="4"/>
          <w:numId w:val="20"/>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SC.3 </w:t>
      </w:r>
      <w:r w:rsidRPr="00EA3D88">
        <w:rPr>
          <w:rFonts w:asciiTheme="minorHAnsi" w:hAnsiTheme="minorHAnsi" w:cstheme="minorHAnsi"/>
          <w:sz w:val="20"/>
        </w:rPr>
        <w:t xml:space="preserve">Aspect </w:t>
      </w:r>
      <w:r w:rsidR="00215419">
        <w:rPr>
          <w:rFonts w:asciiTheme="minorHAnsi" w:hAnsiTheme="minorHAnsi" w:cstheme="minorHAnsi"/>
          <w:sz w:val="20"/>
        </w:rPr>
        <w:t>Communicatief vaardig en overtuigend</w:t>
      </w:r>
    </w:p>
    <w:p w14:paraId="034DBC7B" w14:textId="329F6303" w:rsidR="00EA3D88" w:rsidRPr="00EA3D88" w:rsidRDefault="00EA3D88" w:rsidP="00887A49">
      <w:pPr>
        <w:pStyle w:val="Lijstalinea"/>
        <w:numPr>
          <w:ilvl w:val="4"/>
          <w:numId w:val="20"/>
        </w:num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SC.4 </w:t>
      </w:r>
      <w:r w:rsidRPr="00EA3D88">
        <w:rPr>
          <w:rFonts w:asciiTheme="minorHAnsi" w:hAnsiTheme="minorHAnsi" w:cstheme="minorHAnsi"/>
          <w:sz w:val="20"/>
        </w:rPr>
        <w:t xml:space="preserve">Aspect </w:t>
      </w:r>
      <w:r w:rsidR="00215419">
        <w:rPr>
          <w:rFonts w:asciiTheme="minorHAnsi" w:hAnsiTheme="minorHAnsi" w:cstheme="minorHAnsi"/>
          <w:sz w:val="20"/>
        </w:rPr>
        <w:t>Bijdragen aan implementatie</w:t>
      </w:r>
    </w:p>
    <w:bookmarkEnd w:id="134"/>
    <w:p w14:paraId="7637860A" w14:textId="77777777" w:rsidR="00EA3D88" w:rsidRPr="00215419" w:rsidRDefault="00EA3D88" w:rsidP="00215419">
      <w:pPr>
        <w:tabs>
          <w:tab w:val="left" w:pos="2552"/>
        </w:tabs>
        <w:suppressAutoHyphens/>
        <w:jc w:val="both"/>
        <w:rPr>
          <w:rFonts w:asciiTheme="minorHAnsi" w:hAnsiTheme="minorHAnsi" w:cstheme="minorHAnsi"/>
          <w:sz w:val="20"/>
        </w:rPr>
      </w:pPr>
    </w:p>
    <w:p w14:paraId="76B8433B" w14:textId="156B372F" w:rsidR="00120629" w:rsidRDefault="00120629" w:rsidP="00120629">
      <w:pPr>
        <w:tabs>
          <w:tab w:val="left" w:pos="2552"/>
        </w:tabs>
        <w:suppressAutoHyphens/>
        <w:jc w:val="both"/>
        <w:rPr>
          <w:rFonts w:ascii="Calibri" w:hAnsi="Calibri"/>
          <w:sz w:val="20"/>
        </w:rPr>
      </w:pPr>
      <w:r w:rsidRPr="001A7D46">
        <w:rPr>
          <w:rFonts w:asciiTheme="minorHAnsi" w:hAnsiTheme="minorHAnsi" w:cstheme="minorHAnsi"/>
          <w:sz w:val="20"/>
        </w:rPr>
        <w:t xml:space="preserve">Overige onderwerpen in het </w:t>
      </w:r>
      <w:r w:rsidR="00EA3D88">
        <w:rPr>
          <w:rFonts w:asciiTheme="minorHAnsi" w:hAnsiTheme="minorHAnsi" w:cstheme="minorHAnsi"/>
          <w:sz w:val="20"/>
        </w:rPr>
        <w:t>Kwaliteitsplan</w:t>
      </w:r>
      <w:r w:rsidRPr="001A7D46">
        <w:rPr>
          <w:rFonts w:asciiTheme="minorHAnsi" w:hAnsiTheme="minorHAnsi" w:cstheme="minorHAnsi"/>
          <w:sz w:val="20"/>
        </w:rPr>
        <w:t>, dan bovengenoemde</w:t>
      </w:r>
      <w:r w:rsidRPr="00E55D23">
        <w:rPr>
          <w:rFonts w:asciiTheme="minorHAnsi" w:hAnsiTheme="minorHAnsi" w:cstheme="minorHAnsi"/>
          <w:sz w:val="20"/>
        </w:rPr>
        <w:t>, worden niet</w:t>
      </w:r>
      <w:r w:rsidRPr="00AA02FA">
        <w:rPr>
          <w:rFonts w:ascii="Calibri" w:hAnsi="Calibri"/>
          <w:sz w:val="20"/>
        </w:rPr>
        <w:t xml:space="preserve"> beoordeeld.</w:t>
      </w:r>
    </w:p>
    <w:p w14:paraId="542BCFF3" w14:textId="60D54D32" w:rsidR="000C6384" w:rsidRDefault="000C6384">
      <w:pPr>
        <w:spacing w:line="240" w:lineRule="auto"/>
        <w:ind w:left="0"/>
        <w:rPr>
          <w:rFonts w:asciiTheme="minorHAnsi" w:hAnsiTheme="minorHAnsi" w:cstheme="minorHAnsi"/>
          <w:sz w:val="20"/>
        </w:rPr>
      </w:pPr>
    </w:p>
    <w:p w14:paraId="6E328DF1" w14:textId="1BACEDCF" w:rsidR="00120629" w:rsidRDefault="00120629" w:rsidP="00120629">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Indien de </w:t>
      </w:r>
      <w:r>
        <w:rPr>
          <w:rFonts w:asciiTheme="minorHAnsi" w:hAnsiTheme="minorHAnsi" w:cstheme="minorHAnsi"/>
          <w:sz w:val="20"/>
        </w:rPr>
        <w:t>Aanbestedende dienst</w:t>
      </w:r>
      <w:r w:rsidRPr="001E56E5">
        <w:rPr>
          <w:rFonts w:asciiTheme="minorHAnsi" w:hAnsiTheme="minorHAnsi" w:cstheme="minorHAnsi"/>
          <w:sz w:val="20"/>
        </w:rPr>
        <w:t xml:space="preserve"> constateert dat het </w:t>
      </w:r>
      <w:r w:rsidR="00EA3D88">
        <w:rPr>
          <w:rFonts w:asciiTheme="minorHAnsi" w:hAnsiTheme="minorHAnsi" w:cstheme="minorHAnsi"/>
          <w:sz w:val="20"/>
        </w:rPr>
        <w:t>Kwaliteitsplan</w:t>
      </w:r>
      <w:r w:rsidRPr="001E56E5">
        <w:rPr>
          <w:rFonts w:asciiTheme="minorHAnsi" w:hAnsiTheme="minorHAnsi" w:cstheme="minorHAnsi"/>
          <w:sz w:val="20"/>
        </w:rPr>
        <w:t xml:space="preserve"> toch gekoppeld kan worden aan de naam van de Inschrijver, dan zal hij de Inschrijver daar onverwijld van in kennis stellen. De Inschrijver dient in dat geval binnen twee </w:t>
      </w:r>
      <w:r>
        <w:rPr>
          <w:rFonts w:asciiTheme="minorHAnsi" w:hAnsiTheme="minorHAnsi" w:cstheme="minorHAnsi"/>
          <w:sz w:val="20"/>
        </w:rPr>
        <w:t>(2) kalender</w:t>
      </w:r>
      <w:r w:rsidRPr="001E56E5">
        <w:rPr>
          <w:rFonts w:asciiTheme="minorHAnsi" w:hAnsiTheme="minorHAnsi" w:cstheme="minorHAnsi"/>
          <w:sz w:val="20"/>
        </w:rPr>
        <w:t xml:space="preserve">dagen na het bericht zijn </w:t>
      </w:r>
      <w:r>
        <w:rPr>
          <w:rFonts w:asciiTheme="minorHAnsi" w:hAnsiTheme="minorHAnsi" w:cstheme="minorHAnsi"/>
          <w:sz w:val="20"/>
        </w:rPr>
        <w:t>I</w:t>
      </w:r>
      <w:r w:rsidRPr="001E56E5">
        <w:rPr>
          <w:rFonts w:asciiTheme="minorHAnsi" w:hAnsiTheme="minorHAnsi" w:cstheme="minorHAnsi"/>
          <w:sz w:val="20"/>
        </w:rPr>
        <w:t xml:space="preserve">nschrijving op dit onderdeel te repareren, zodanig dat deze alsnog voldoet aan de gestelde eisen. Doet de Inschrijver dit niet, dan zal de </w:t>
      </w:r>
      <w:r>
        <w:rPr>
          <w:rFonts w:asciiTheme="minorHAnsi" w:hAnsiTheme="minorHAnsi" w:cstheme="minorHAnsi"/>
          <w:sz w:val="20"/>
        </w:rPr>
        <w:t>Aanbestedende dienst</w:t>
      </w:r>
      <w:r w:rsidRPr="001E56E5">
        <w:rPr>
          <w:rFonts w:asciiTheme="minorHAnsi" w:hAnsiTheme="minorHAnsi" w:cstheme="minorHAnsi"/>
          <w:sz w:val="20"/>
        </w:rPr>
        <w:t xml:space="preserve"> de betreffende </w:t>
      </w:r>
      <w:r>
        <w:rPr>
          <w:rFonts w:asciiTheme="minorHAnsi" w:hAnsiTheme="minorHAnsi" w:cstheme="minorHAnsi"/>
          <w:sz w:val="20"/>
        </w:rPr>
        <w:t>I</w:t>
      </w:r>
      <w:r w:rsidRPr="001E56E5">
        <w:rPr>
          <w:rFonts w:asciiTheme="minorHAnsi" w:hAnsiTheme="minorHAnsi" w:cstheme="minorHAnsi"/>
          <w:sz w:val="20"/>
        </w:rPr>
        <w:t xml:space="preserve">nschrijving aanmerken als ongeldig. </w:t>
      </w:r>
    </w:p>
    <w:p w14:paraId="247C4645" w14:textId="77777777" w:rsidR="00120629" w:rsidRDefault="00120629" w:rsidP="00120629">
      <w:pPr>
        <w:tabs>
          <w:tab w:val="left" w:pos="2552"/>
        </w:tabs>
        <w:suppressAutoHyphens/>
        <w:jc w:val="both"/>
        <w:rPr>
          <w:rFonts w:asciiTheme="minorHAnsi" w:hAnsiTheme="minorHAnsi" w:cstheme="minorHAnsi"/>
          <w:sz w:val="20"/>
        </w:rPr>
      </w:pPr>
    </w:p>
    <w:p w14:paraId="4EA09850" w14:textId="5C9B6B23" w:rsidR="00120629" w:rsidRDefault="00120629" w:rsidP="00120629">
      <w:pPr>
        <w:tabs>
          <w:tab w:val="left" w:pos="2552"/>
        </w:tabs>
        <w:suppressAutoHyphens/>
        <w:jc w:val="both"/>
        <w:rPr>
          <w:rFonts w:asciiTheme="minorHAnsi" w:hAnsiTheme="minorHAnsi" w:cstheme="minorHAnsi"/>
          <w:sz w:val="20"/>
        </w:rPr>
      </w:pPr>
      <w:r w:rsidRPr="0069068F">
        <w:rPr>
          <w:rFonts w:asciiTheme="minorHAnsi" w:hAnsiTheme="minorHAnsi" w:cstheme="minorHAnsi"/>
          <w:sz w:val="20"/>
        </w:rPr>
        <w:t xml:space="preserve">Bij meer </w:t>
      </w:r>
      <w:r w:rsidRPr="002F3596">
        <w:rPr>
          <w:rFonts w:asciiTheme="minorHAnsi" w:hAnsiTheme="minorHAnsi" w:cstheme="minorHAnsi"/>
          <w:sz w:val="20"/>
        </w:rPr>
        <w:t xml:space="preserve">dan </w:t>
      </w:r>
      <w:r w:rsidR="002F3596" w:rsidRPr="002F3596">
        <w:rPr>
          <w:rFonts w:asciiTheme="minorHAnsi" w:hAnsiTheme="minorHAnsi" w:cstheme="minorHAnsi"/>
          <w:sz w:val="20"/>
        </w:rPr>
        <w:t>vier</w:t>
      </w:r>
      <w:r w:rsidR="00EA3D88" w:rsidRPr="002F3596">
        <w:rPr>
          <w:rFonts w:asciiTheme="minorHAnsi" w:hAnsiTheme="minorHAnsi" w:cstheme="minorHAnsi"/>
          <w:sz w:val="20"/>
        </w:rPr>
        <w:t xml:space="preserve"> (</w:t>
      </w:r>
      <w:r w:rsidR="002F3596" w:rsidRPr="002F3596">
        <w:rPr>
          <w:rFonts w:asciiTheme="minorHAnsi" w:hAnsiTheme="minorHAnsi" w:cstheme="minorHAnsi"/>
          <w:sz w:val="20"/>
        </w:rPr>
        <w:t>4</w:t>
      </w:r>
      <w:r w:rsidR="00EA3D88" w:rsidRPr="002F3596">
        <w:rPr>
          <w:rFonts w:asciiTheme="minorHAnsi" w:hAnsiTheme="minorHAnsi" w:cstheme="minorHAnsi"/>
          <w:sz w:val="20"/>
        </w:rPr>
        <w:t xml:space="preserve">) </w:t>
      </w:r>
      <w:r w:rsidRPr="002F3596">
        <w:rPr>
          <w:rFonts w:asciiTheme="minorHAnsi" w:hAnsiTheme="minorHAnsi" w:cstheme="minorHAnsi"/>
          <w:sz w:val="20"/>
        </w:rPr>
        <w:t xml:space="preserve">pagina’s worden enkel de eerste </w:t>
      </w:r>
      <w:r w:rsidR="002F3596" w:rsidRPr="002F3596">
        <w:rPr>
          <w:rFonts w:asciiTheme="minorHAnsi" w:hAnsiTheme="minorHAnsi" w:cstheme="minorHAnsi"/>
          <w:sz w:val="20"/>
        </w:rPr>
        <w:t>vier</w:t>
      </w:r>
      <w:r w:rsidR="006D5D69" w:rsidRPr="002F3596">
        <w:rPr>
          <w:rFonts w:asciiTheme="minorHAnsi" w:hAnsiTheme="minorHAnsi" w:cstheme="minorHAnsi"/>
          <w:sz w:val="20"/>
        </w:rPr>
        <w:t xml:space="preserve"> (</w:t>
      </w:r>
      <w:r w:rsidR="002F3596" w:rsidRPr="002F3596">
        <w:rPr>
          <w:rFonts w:asciiTheme="minorHAnsi" w:hAnsiTheme="minorHAnsi" w:cstheme="minorHAnsi"/>
          <w:sz w:val="20"/>
        </w:rPr>
        <w:t>4</w:t>
      </w:r>
      <w:r w:rsidR="006D5D69" w:rsidRPr="002F3596">
        <w:rPr>
          <w:rFonts w:asciiTheme="minorHAnsi" w:hAnsiTheme="minorHAnsi" w:cstheme="minorHAnsi"/>
          <w:sz w:val="20"/>
        </w:rPr>
        <w:t>) p</w:t>
      </w:r>
      <w:r w:rsidRPr="002F3596">
        <w:rPr>
          <w:rFonts w:asciiTheme="minorHAnsi" w:hAnsiTheme="minorHAnsi" w:cstheme="minorHAnsi"/>
          <w:sz w:val="20"/>
        </w:rPr>
        <w:t>agina’s meegenomen</w:t>
      </w:r>
      <w:r w:rsidRPr="0069068F">
        <w:rPr>
          <w:rFonts w:asciiTheme="minorHAnsi" w:hAnsiTheme="minorHAnsi" w:cstheme="minorHAnsi"/>
          <w:sz w:val="20"/>
        </w:rPr>
        <w:t xml:space="preserve"> in de beoordeling. De meerdere pagina’s worden</w:t>
      </w:r>
      <w:r w:rsidRPr="00C27CD9">
        <w:rPr>
          <w:rFonts w:asciiTheme="minorHAnsi" w:hAnsiTheme="minorHAnsi" w:cstheme="minorHAnsi"/>
          <w:sz w:val="20"/>
        </w:rPr>
        <w:t xml:space="preserve"> vooraf verwijderd en</w:t>
      </w:r>
      <w:r w:rsidRPr="00D80D1E">
        <w:rPr>
          <w:rFonts w:asciiTheme="minorHAnsi" w:hAnsiTheme="minorHAnsi" w:cstheme="minorHAnsi"/>
          <w:sz w:val="20"/>
        </w:rPr>
        <w:t xml:space="preserve"> niet voorgelegd aan de beoordelingscommissie</w:t>
      </w:r>
      <w:r w:rsidRPr="001E56E5">
        <w:rPr>
          <w:rFonts w:asciiTheme="minorHAnsi" w:hAnsiTheme="minorHAnsi" w:cstheme="minorHAnsi"/>
          <w:sz w:val="20"/>
        </w:rPr>
        <w:t>.</w:t>
      </w:r>
    </w:p>
    <w:p w14:paraId="02000756" w14:textId="77777777" w:rsidR="00120629" w:rsidRDefault="00120629" w:rsidP="00120629">
      <w:pPr>
        <w:tabs>
          <w:tab w:val="left" w:pos="2552"/>
        </w:tabs>
        <w:suppressAutoHyphens/>
        <w:jc w:val="both"/>
        <w:rPr>
          <w:rFonts w:asciiTheme="minorHAnsi" w:hAnsiTheme="minorHAnsi" w:cstheme="minorHAnsi"/>
          <w:sz w:val="20"/>
        </w:rPr>
      </w:pPr>
    </w:p>
    <w:p w14:paraId="562632A7" w14:textId="402F733B" w:rsidR="00120629" w:rsidRPr="00021222" w:rsidRDefault="00120629" w:rsidP="00120629">
      <w:pPr>
        <w:tabs>
          <w:tab w:val="left" w:pos="2552"/>
        </w:tabs>
        <w:suppressAutoHyphens/>
        <w:jc w:val="both"/>
        <w:rPr>
          <w:rFonts w:asciiTheme="minorHAnsi" w:hAnsiTheme="minorHAnsi" w:cstheme="minorHAnsi"/>
          <w:sz w:val="20"/>
        </w:rPr>
      </w:pPr>
      <w:r w:rsidRPr="00021222">
        <w:rPr>
          <w:rFonts w:asciiTheme="minorHAnsi" w:hAnsiTheme="minorHAnsi" w:cstheme="minorHAnsi"/>
          <w:sz w:val="20"/>
        </w:rPr>
        <w:t xml:space="preserve">Het </w:t>
      </w:r>
      <w:r w:rsidR="003508B9">
        <w:rPr>
          <w:rFonts w:asciiTheme="minorHAnsi" w:hAnsiTheme="minorHAnsi" w:cstheme="minorHAnsi"/>
          <w:sz w:val="20"/>
        </w:rPr>
        <w:t>Kwaliteitsplan</w:t>
      </w:r>
      <w:r w:rsidRPr="00021222">
        <w:rPr>
          <w:rFonts w:asciiTheme="minorHAnsi" w:hAnsiTheme="minorHAnsi" w:cstheme="minorHAnsi"/>
          <w:sz w:val="20"/>
        </w:rPr>
        <w:t xml:space="preserve"> van de</w:t>
      </w:r>
      <w:r w:rsidR="003508B9">
        <w:rPr>
          <w:rFonts w:asciiTheme="minorHAnsi" w:hAnsiTheme="minorHAnsi" w:cstheme="minorHAnsi"/>
          <w:sz w:val="20"/>
        </w:rPr>
        <w:t xml:space="preserve"> Inschrijver</w:t>
      </w:r>
      <w:r w:rsidRPr="00021222">
        <w:rPr>
          <w:rFonts w:asciiTheme="minorHAnsi" w:hAnsiTheme="minorHAnsi" w:cstheme="minorHAnsi"/>
          <w:sz w:val="20"/>
        </w:rPr>
        <w:t xml:space="preserve"> geldt enkel voor zover de kwaliteit daarvan uitgaat boven de eisen zoals deze volgen uit het Aanbestedingsdossier en kan aldus nimmer afbreuk doen aan het bepaalde in die documenten. Verder geldt te allen tijde dat uit de Inschrijving (inclusief het </w:t>
      </w:r>
      <w:r w:rsidR="003508B9">
        <w:rPr>
          <w:rFonts w:asciiTheme="minorHAnsi" w:hAnsiTheme="minorHAnsi" w:cstheme="minorHAnsi"/>
          <w:sz w:val="20"/>
        </w:rPr>
        <w:t>Kwaliteitsplan</w:t>
      </w:r>
      <w:r w:rsidRPr="00021222">
        <w:rPr>
          <w:rFonts w:asciiTheme="minorHAnsi" w:hAnsiTheme="minorHAnsi" w:cstheme="minorHAnsi"/>
          <w:sz w:val="20"/>
        </w:rPr>
        <w:t xml:space="preserve">) enkel rechten voor de Opdrachtgever kunnen voortvloeien en aldus geen rechten voor de </w:t>
      </w:r>
      <w:r w:rsidR="003508B9">
        <w:rPr>
          <w:rFonts w:asciiTheme="minorHAnsi" w:hAnsiTheme="minorHAnsi" w:cstheme="minorHAnsi"/>
          <w:sz w:val="20"/>
        </w:rPr>
        <w:t>Inschrijver</w:t>
      </w:r>
      <w:r w:rsidRPr="00021222">
        <w:rPr>
          <w:rFonts w:asciiTheme="minorHAnsi" w:hAnsiTheme="minorHAnsi" w:cstheme="minorHAnsi"/>
          <w:sz w:val="20"/>
        </w:rPr>
        <w:t xml:space="preserve"> of verplichtingen voor de Opdrachtgever voortvloeien.</w:t>
      </w:r>
    </w:p>
    <w:p w14:paraId="1272044B" w14:textId="77777777" w:rsidR="00120629" w:rsidRDefault="00120629" w:rsidP="00120629">
      <w:pPr>
        <w:tabs>
          <w:tab w:val="left" w:pos="2552"/>
        </w:tabs>
        <w:suppressAutoHyphens/>
        <w:jc w:val="both"/>
        <w:rPr>
          <w:rFonts w:asciiTheme="minorHAnsi" w:hAnsiTheme="minorHAnsi" w:cstheme="minorHAnsi"/>
          <w:sz w:val="20"/>
        </w:rPr>
      </w:pPr>
    </w:p>
    <w:p w14:paraId="3B1B70A3" w14:textId="3CADED88" w:rsidR="00120629" w:rsidRPr="001F167E" w:rsidRDefault="00120629" w:rsidP="00120629">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sidR="003508B9">
        <w:rPr>
          <w:rFonts w:ascii="Calibri" w:hAnsi="Calibri"/>
          <w:i/>
          <w:iCs/>
          <w:sz w:val="20"/>
          <w:u w:val="single"/>
          <w:lang w:eastAsia="en-US"/>
        </w:rPr>
        <w:t>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w:t>
      </w:r>
      <w:r w:rsidR="003508B9">
        <w:rPr>
          <w:rFonts w:ascii="Calibri" w:hAnsi="Calibri"/>
          <w:i/>
          <w:iCs/>
          <w:sz w:val="20"/>
          <w:u w:val="single"/>
          <w:lang w:eastAsia="en-US"/>
        </w:rPr>
        <w:t>Kwaliteitsplan</w:t>
      </w:r>
      <w:r w:rsidRPr="001F167E">
        <w:rPr>
          <w:rFonts w:ascii="Calibri" w:hAnsi="Calibri"/>
          <w:i/>
          <w:iCs/>
          <w:sz w:val="20"/>
          <w:u w:val="single"/>
          <w:lang w:eastAsia="en-US"/>
        </w:rPr>
        <w:t xml:space="preserve">, tenzij de Aanbestedende dienst met de inhoud ervan (al dan niet op onderdelen) vooraf niet instemt. </w:t>
      </w:r>
    </w:p>
    <w:p w14:paraId="6D152B0A" w14:textId="42900EBE" w:rsidR="003C278F" w:rsidRDefault="003C278F">
      <w:pPr>
        <w:spacing w:line="240" w:lineRule="auto"/>
        <w:ind w:left="0"/>
        <w:rPr>
          <w:rFonts w:ascii="Calibri" w:hAnsi="Calibri"/>
          <w:b/>
          <w:spacing w:val="0"/>
          <w:sz w:val="20"/>
        </w:rPr>
      </w:pPr>
    </w:p>
    <w:p w14:paraId="21860B1A" w14:textId="77777777" w:rsidR="00A7535F" w:rsidRDefault="00A7535F">
      <w:pPr>
        <w:spacing w:line="240" w:lineRule="auto"/>
        <w:ind w:left="0"/>
        <w:rPr>
          <w:rFonts w:ascii="Calibri" w:hAnsi="Calibri"/>
          <w:b/>
          <w:spacing w:val="0"/>
          <w:sz w:val="20"/>
        </w:rPr>
      </w:pPr>
      <w:r>
        <w:rPr>
          <w:rFonts w:ascii="Calibri" w:hAnsi="Calibri"/>
          <w:b/>
          <w:spacing w:val="0"/>
          <w:sz w:val="20"/>
        </w:rPr>
        <w:br w:type="page"/>
      </w:r>
    </w:p>
    <w:p w14:paraId="25CA4DBC" w14:textId="1A3294E0" w:rsidR="0060530C" w:rsidRDefault="0060530C" w:rsidP="0068725F">
      <w:pPr>
        <w:pStyle w:val="Lijstalinea"/>
        <w:numPr>
          <w:ilvl w:val="0"/>
          <w:numId w:val="14"/>
        </w:numPr>
        <w:tabs>
          <w:tab w:val="left" w:pos="2552"/>
        </w:tabs>
        <w:suppressAutoHyphens/>
        <w:jc w:val="both"/>
        <w:rPr>
          <w:rFonts w:ascii="Calibri" w:hAnsi="Calibri"/>
          <w:b/>
          <w:spacing w:val="0"/>
          <w:sz w:val="20"/>
        </w:rPr>
      </w:pPr>
      <w:r>
        <w:rPr>
          <w:rFonts w:ascii="Calibri" w:hAnsi="Calibri"/>
          <w:b/>
          <w:spacing w:val="0"/>
          <w:sz w:val="20"/>
        </w:rPr>
        <w:lastRenderedPageBreak/>
        <w:t xml:space="preserve">Curriculum vitae voorgestelde </w:t>
      </w:r>
      <w:r w:rsidR="00B77B19">
        <w:rPr>
          <w:rFonts w:ascii="Calibri" w:hAnsi="Calibri"/>
          <w:b/>
          <w:spacing w:val="0"/>
          <w:sz w:val="20"/>
        </w:rPr>
        <w:t xml:space="preserve">verkeerstechnisch adviseur </w:t>
      </w:r>
    </w:p>
    <w:p w14:paraId="2E4FF7FC" w14:textId="3B15F424" w:rsidR="003A25B2" w:rsidRDefault="0060530C" w:rsidP="0060530C">
      <w:pPr>
        <w:pStyle w:val="Lijstalinea"/>
        <w:suppressAutoHyphens/>
        <w:ind w:left="1985"/>
        <w:jc w:val="both"/>
        <w:rPr>
          <w:rFonts w:ascii="Calibri" w:hAnsi="Calibri"/>
          <w:spacing w:val="0"/>
          <w:sz w:val="20"/>
        </w:rPr>
      </w:pPr>
      <w:r>
        <w:rPr>
          <w:rFonts w:ascii="Calibri" w:hAnsi="Calibri"/>
          <w:spacing w:val="0"/>
          <w:sz w:val="20"/>
        </w:rPr>
        <w:t>I</w:t>
      </w:r>
      <w:r w:rsidRPr="00E27308">
        <w:rPr>
          <w:rFonts w:ascii="Calibri" w:hAnsi="Calibri"/>
          <w:spacing w:val="0"/>
          <w:sz w:val="20"/>
        </w:rPr>
        <w:t>nschrijver</w:t>
      </w:r>
      <w:r>
        <w:rPr>
          <w:rFonts w:ascii="Calibri" w:hAnsi="Calibri"/>
          <w:spacing w:val="0"/>
          <w:sz w:val="20"/>
        </w:rPr>
        <w:t xml:space="preserve"> dient bij zijn Inschrijving </w:t>
      </w:r>
      <w:r w:rsidR="0078581D">
        <w:rPr>
          <w:rFonts w:ascii="Calibri" w:hAnsi="Calibri"/>
          <w:spacing w:val="0"/>
          <w:sz w:val="20"/>
        </w:rPr>
        <w:t>in te dienen</w:t>
      </w:r>
      <w:r w:rsidR="008E7FC0">
        <w:rPr>
          <w:rFonts w:ascii="Calibri" w:hAnsi="Calibri"/>
          <w:spacing w:val="0"/>
          <w:sz w:val="20"/>
        </w:rPr>
        <w:t>:</w:t>
      </w:r>
      <w:r w:rsidR="0078581D">
        <w:rPr>
          <w:rFonts w:ascii="Calibri" w:hAnsi="Calibri"/>
          <w:spacing w:val="0"/>
          <w:sz w:val="20"/>
        </w:rPr>
        <w:t xml:space="preserve"> het </w:t>
      </w:r>
      <w:r w:rsidRPr="00E27308">
        <w:rPr>
          <w:rFonts w:ascii="Calibri" w:hAnsi="Calibri"/>
          <w:spacing w:val="0"/>
          <w:sz w:val="20"/>
        </w:rPr>
        <w:t xml:space="preserve">curriculum vitae van de </w:t>
      </w:r>
      <w:r w:rsidR="0078581D">
        <w:rPr>
          <w:rFonts w:ascii="Calibri" w:hAnsi="Calibri"/>
          <w:spacing w:val="0"/>
          <w:sz w:val="20"/>
        </w:rPr>
        <w:t xml:space="preserve">adviseur die daadwerkelijk de Opdracht </w:t>
      </w:r>
      <w:r w:rsidR="006160A5">
        <w:rPr>
          <w:rFonts w:ascii="Calibri" w:hAnsi="Calibri"/>
          <w:spacing w:val="0"/>
          <w:sz w:val="20"/>
        </w:rPr>
        <w:t>zal</w:t>
      </w:r>
      <w:r w:rsidR="0078581D">
        <w:rPr>
          <w:rFonts w:ascii="Calibri" w:hAnsi="Calibri"/>
          <w:spacing w:val="0"/>
          <w:sz w:val="20"/>
        </w:rPr>
        <w:t xml:space="preserve"> uitvoeren</w:t>
      </w:r>
      <w:r w:rsidR="00B55EB1">
        <w:rPr>
          <w:rFonts w:ascii="Calibri" w:hAnsi="Calibri"/>
          <w:spacing w:val="0"/>
          <w:sz w:val="20"/>
        </w:rPr>
        <w:t xml:space="preserve">. </w:t>
      </w:r>
    </w:p>
    <w:p w14:paraId="261000FA" w14:textId="77777777" w:rsidR="00F84CCC" w:rsidRDefault="00F84CCC" w:rsidP="0060530C">
      <w:pPr>
        <w:pStyle w:val="Lijstalinea"/>
        <w:suppressAutoHyphens/>
        <w:ind w:left="1985"/>
        <w:jc w:val="both"/>
        <w:rPr>
          <w:rFonts w:ascii="Calibri" w:hAnsi="Calibri"/>
          <w:color w:val="FF0000"/>
          <w:spacing w:val="0"/>
          <w:sz w:val="20"/>
        </w:rPr>
      </w:pPr>
      <w:bookmarkStart w:id="135" w:name="_Hlk122610416"/>
    </w:p>
    <w:bookmarkEnd w:id="135"/>
    <w:p w14:paraId="378A4C46" w14:textId="300D1B29" w:rsidR="0078581D" w:rsidRDefault="006160A5" w:rsidP="0060530C">
      <w:pPr>
        <w:pStyle w:val="Lijstalinea"/>
        <w:suppressAutoHyphens/>
        <w:ind w:left="1985"/>
        <w:jc w:val="both"/>
        <w:rPr>
          <w:rFonts w:ascii="Calibri" w:hAnsi="Calibri"/>
          <w:spacing w:val="0"/>
          <w:sz w:val="20"/>
        </w:rPr>
      </w:pPr>
      <w:r>
        <w:rPr>
          <w:rFonts w:ascii="Calibri" w:hAnsi="Calibri"/>
          <w:spacing w:val="0"/>
          <w:sz w:val="20"/>
        </w:rPr>
        <w:t>Het</w:t>
      </w:r>
      <w:r w:rsidR="0078581D">
        <w:rPr>
          <w:rFonts w:ascii="Calibri" w:hAnsi="Calibri"/>
          <w:spacing w:val="0"/>
          <w:sz w:val="20"/>
        </w:rPr>
        <w:t xml:space="preserve"> curriculum vitae dient </w:t>
      </w:r>
      <w:r w:rsidR="000C6384">
        <w:rPr>
          <w:rFonts w:ascii="Calibri" w:hAnsi="Calibri"/>
          <w:spacing w:val="0"/>
          <w:sz w:val="20"/>
        </w:rPr>
        <w:t>in ieder geval te vermelden:</w:t>
      </w:r>
    </w:p>
    <w:p w14:paraId="76CCB99A" w14:textId="26F93033" w:rsidR="00B77B19" w:rsidRDefault="00B77B19" w:rsidP="0060530C">
      <w:pPr>
        <w:pStyle w:val="Lijstalinea"/>
        <w:suppressAutoHyphens/>
        <w:ind w:left="1985"/>
        <w:jc w:val="both"/>
        <w:rPr>
          <w:rFonts w:ascii="Calibri" w:hAnsi="Calibri"/>
          <w:spacing w:val="0"/>
          <w:sz w:val="20"/>
        </w:rPr>
      </w:pPr>
    </w:p>
    <w:p w14:paraId="6D67CB40" w14:textId="60966A4D"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 xml:space="preserve">personalia van de </w:t>
      </w:r>
      <w:r w:rsidR="000C6384">
        <w:rPr>
          <w:rFonts w:ascii="Calibri" w:hAnsi="Calibri"/>
          <w:spacing w:val="0"/>
          <w:sz w:val="20"/>
        </w:rPr>
        <w:t>adviseur</w:t>
      </w:r>
      <w:r w:rsidRPr="00C31FC4">
        <w:rPr>
          <w:rFonts w:ascii="Calibri" w:hAnsi="Calibri"/>
          <w:spacing w:val="0"/>
          <w:sz w:val="20"/>
        </w:rPr>
        <w:t>;</w:t>
      </w:r>
    </w:p>
    <w:p w14:paraId="41ED3C14" w14:textId="5ECD5203"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 xml:space="preserve">bij welke onderneming de </w:t>
      </w:r>
      <w:r w:rsidR="000C6384">
        <w:rPr>
          <w:rFonts w:ascii="Calibri" w:hAnsi="Calibri"/>
          <w:spacing w:val="0"/>
          <w:sz w:val="20"/>
        </w:rPr>
        <w:t>adviseur</w:t>
      </w:r>
      <w:r w:rsidRPr="00C31FC4">
        <w:rPr>
          <w:rFonts w:ascii="Calibri" w:hAnsi="Calibri"/>
          <w:spacing w:val="0"/>
          <w:sz w:val="20"/>
        </w:rPr>
        <w:t xml:space="preserve"> thans werkzaam is;</w:t>
      </w:r>
    </w:p>
    <w:p w14:paraId="45269F69" w14:textId="77777777"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zijn</w:t>
      </w:r>
      <w:r>
        <w:rPr>
          <w:rFonts w:ascii="Calibri" w:hAnsi="Calibri"/>
          <w:spacing w:val="0"/>
          <w:sz w:val="20"/>
        </w:rPr>
        <w:t>/haar</w:t>
      </w:r>
      <w:r w:rsidRPr="00C31FC4">
        <w:rPr>
          <w:rFonts w:ascii="Calibri" w:hAnsi="Calibri"/>
          <w:spacing w:val="0"/>
          <w:sz w:val="20"/>
        </w:rPr>
        <w:t xml:space="preserve"> functie binnen die onderneming;</w:t>
      </w:r>
    </w:p>
    <w:p w14:paraId="224EAE63" w14:textId="77777777"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gevolgde opleidingen;</w:t>
      </w:r>
    </w:p>
    <w:p w14:paraId="3F84BDCB" w14:textId="77777777" w:rsidR="00B77B19" w:rsidRPr="00C31FC4"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behaalde diploma's;</w:t>
      </w:r>
    </w:p>
    <w:p w14:paraId="6271E691" w14:textId="13AD8BD5" w:rsidR="00B77B19" w:rsidRDefault="00B77B19" w:rsidP="00B77B19">
      <w:pPr>
        <w:pStyle w:val="Lijstalinea"/>
        <w:numPr>
          <w:ilvl w:val="0"/>
          <w:numId w:val="13"/>
        </w:numPr>
        <w:suppressAutoHyphens/>
        <w:spacing w:line="240" w:lineRule="auto"/>
        <w:jc w:val="both"/>
        <w:rPr>
          <w:rFonts w:ascii="Calibri" w:hAnsi="Calibri"/>
          <w:spacing w:val="0"/>
          <w:sz w:val="20"/>
        </w:rPr>
      </w:pPr>
      <w:r w:rsidRPr="00C31FC4">
        <w:rPr>
          <w:rFonts w:ascii="Calibri" w:hAnsi="Calibri"/>
          <w:spacing w:val="0"/>
          <w:sz w:val="20"/>
        </w:rPr>
        <w:t>de relevante werkervaring</w:t>
      </w:r>
      <w:r w:rsidR="003A420B">
        <w:rPr>
          <w:rFonts w:ascii="Calibri" w:hAnsi="Calibri"/>
          <w:spacing w:val="0"/>
          <w:sz w:val="20"/>
        </w:rPr>
        <w:t>;</w:t>
      </w:r>
    </w:p>
    <w:p w14:paraId="03DA2C65" w14:textId="030DCC36" w:rsidR="003A420B" w:rsidRDefault="003A420B" w:rsidP="00B77B19">
      <w:pPr>
        <w:pStyle w:val="Lijstalinea"/>
        <w:numPr>
          <w:ilvl w:val="0"/>
          <w:numId w:val="13"/>
        </w:numPr>
        <w:suppressAutoHyphens/>
        <w:spacing w:line="240" w:lineRule="auto"/>
        <w:jc w:val="both"/>
        <w:rPr>
          <w:rFonts w:ascii="Calibri" w:hAnsi="Calibri"/>
          <w:spacing w:val="0"/>
          <w:sz w:val="20"/>
        </w:rPr>
      </w:pPr>
      <w:r>
        <w:rPr>
          <w:rFonts w:ascii="Calibri" w:hAnsi="Calibri"/>
          <w:spacing w:val="0"/>
          <w:sz w:val="20"/>
        </w:rPr>
        <w:t xml:space="preserve">de relevante ervaring met betrekking tot de genoemde kerncompetenties A tot en met </w:t>
      </w:r>
      <w:r w:rsidR="001F3116">
        <w:rPr>
          <w:rFonts w:ascii="Calibri" w:hAnsi="Calibri"/>
          <w:spacing w:val="0"/>
          <w:sz w:val="20"/>
        </w:rPr>
        <w:t>C</w:t>
      </w:r>
      <w:r>
        <w:rPr>
          <w:rFonts w:ascii="Calibri" w:hAnsi="Calibri"/>
          <w:spacing w:val="0"/>
          <w:sz w:val="20"/>
        </w:rPr>
        <w:t>.</w:t>
      </w:r>
    </w:p>
    <w:p w14:paraId="4D7DC6D1" w14:textId="77777777" w:rsidR="003A420B" w:rsidRPr="000C6384" w:rsidRDefault="003A420B" w:rsidP="000C6384">
      <w:pPr>
        <w:suppressAutoHyphens/>
        <w:spacing w:line="240" w:lineRule="auto"/>
        <w:jc w:val="both"/>
        <w:rPr>
          <w:rFonts w:ascii="Calibri" w:hAnsi="Calibri"/>
          <w:spacing w:val="0"/>
          <w:sz w:val="20"/>
        </w:rPr>
      </w:pPr>
    </w:p>
    <w:p w14:paraId="46A73000" w14:textId="392DDE07" w:rsidR="00B77B19" w:rsidRDefault="006160A5" w:rsidP="00B77B19">
      <w:pPr>
        <w:pStyle w:val="Lijstalinea"/>
        <w:suppressAutoHyphens/>
        <w:ind w:left="1985"/>
        <w:jc w:val="both"/>
        <w:rPr>
          <w:rFonts w:ascii="Calibri" w:hAnsi="Calibri"/>
          <w:spacing w:val="0"/>
          <w:sz w:val="20"/>
        </w:rPr>
      </w:pPr>
      <w:r>
        <w:rPr>
          <w:rFonts w:ascii="Calibri" w:hAnsi="Calibri"/>
          <w:spacing w:val="0"/>
          <w:sz w:val="20"/>
        </w:rPr>
        <w:t>Het</w:t>
      </w:r>
      <w:r w:rsidR="000C6384">
        <w:rPr>
          <w:rFonts w:ascii="Calibri" w:hAnsi="Calibri"/>
          <w:spacing w:val="0"/>
          <w:sz w:val="20"/>
        </w:rPr>
        <w:t xml:space="preserve"> </w:t>
      </w:r>
      <w:r w:rsidR="00B77B19" w:rsidRPr="00C31FC4">
        <w:rPr>
          <w:rFonts w:ascii="Calibri" w:hAnsi="Calibri"/>
          <w:spacing w:val="0"/>
          <w:sz w:val="20"/>
        </w:rPr>
        <w:t xml:space="preserve">curriculum vitae moet ingediend worden conform het in bijlage </w:t>
      </w:r>
      <w:r w:rsidR="00033F24">
        <w:rPr>
          <w:rFonts w:ascii="Calibri" w:hAnsi="Calibri"/>
          <w:spacing w:val="0"/>
          <w:sz w:val="20"/>
        </w:rPr>
        <w:t>5</w:t>
      </w:r>
      <w:r w:rsidR="00B77B19">
        <w:rPr>
          <w:rFonts w:ascii="Calibri" w:hAnsi="Calibri"/>
          <w:spacing w:val="0"/>
          <w:sz w:val="20"/>
        </w:rPr>
        <w:t xml:space="preserve"> van deze Inschrijvingsleidraad</w:t>
      </w:r>
      <w:r w:rsidR="00B77B19" w:rsidRPr="00C31FC4">
        <w:rPr>
          <w:rFonts w:ascii="Calibri" w:hAnsi="Calibri"/>
          <w:spacing w:val="0"/>
          <w:sz w:val="20"/>
        </w:rPr>
        <w:t xml:space="preserve"> opgenomen model. </w:t>
      </w:r>
    </w:p>
    <w:p w14:paraId="16E95C59" w14:textId="59C4B5B1" w:rsidR="00B77B19" w:rsidRDefault="006160A5" w:rsidP="00B77B19">
      <w:pPr>
        <w:pStyle w:val="Lijstalinea"/>
        <w:suppressAutoHyphens/>
        <w:ind w:left="1985"/>
        <w:jc w:val="both"/>
        <w:rPr>
          <w:rFonts w:ascii="Calibri" w:hAnsi="Calibri"/>
          <w:spacing w:val="0"/>
          <w:sz w:val="20"/>
        </w:rPr>
      </w:pPr>
      <w:r>
        <w:rPr>
          <w:rFonts w:ascii="Calibri" w:hAnsi="Calibri"/>
          <w:spacing w:val="0"/>
          <w:sz w:val="20"/>
        </w:rPr>
        <w:t>Het</w:t>
      </w:r>
      <w:r w:rsidR="000C6384">
        <w:rPr>
          <w:rFonts w:ascii="Calibri" w:hAnsi="Calibri"/>
          <w:spacing w:val="0"/>
          <w:sz w:val="20"/>
        </w:rPr>
        <w:t xml:space="preserve"> curriculum vitae </w:t>
      </w:r>
      <w:r w:rsidR="00B77B19" w:rsidRPr="00334C19">
        <w:rPr>
          <w:rFonts w:ascii="Calibri" w:hAnsi="Calibri"/>
          <w:spacing w:val="0"/>
          <w:sz w:val="20"/>
        </w:rPr>
        <w:t xml:space="preserve">mag maximaal </w:t>
      </w:r>
      <w:r w:rsidR="008E7FC0">
        <w:rPr>
          <w:rFonts w:ascii="Calibri" w:hAnsi="Calibri"/>
          <w:spacing w:val="0"/>
          <w:sz w:val="20"/>
        </w:rPr>
        <w:t>drie (3)</w:t>
      </w:r>
      <w:r w:rsidR="00B77B19" w:rsidRPr="00334C19">
        <w:rPr>
          <w:rFonts w:ascii="Calibri" w:hAnsi="Calibri"/>
          <w:spacing w:val="0"/>
          <w:sz w:val="20"/>
        </w:rPr>
        <w:t xml:space="preserve"> enkelzijdig</w:t>
      </w:r>
      <w:r w:rsidR="00B77B19" w:rsidRPr="00C31FC4">
        <w:rPr>
          <w:rFonts w:ascii="Calibri" w:hAnsi="Calibri"/>
          <w:spacing w:val="0"/>
          <w:sz w:val="20"/>
        </w:rPr>
        <w:t xml:space="preserve"> bedrukte pagina's A4 omvatten. </w:t>
      </w:r>
    </w:p>
    <w:p w14:paraId="3A7ACE97" w14:textId="2E64A0FD" w:rsidR="000C6384" w:rsidRDefault="000C6384" w:rsidP="00B77B19">
      <w:pPr>
        <w:ind w:left="0"/>
        <w:rPr>
          <w:rFonts w:asciiTheme="minorHAnsi" w:hAnsiTheme="minorHAnsi" w:cstheme="minorHAnsi"/>
          <w:b/>
          <w:bCs/>
          <w:i/>
          <w:iCs/>
          <w:sz w:val="20"/>
          <w:u w:val="single"/>
        </w:rPr>
      </w:pPr>
    </w:p>
    <w:p w14:paraId="0FF02ABE" w14:textId="65DA5D13" w:rsidR="00B77B19" w:rsidRPr="003546F8" w:rsidRDefault="00B77B19" w:rsidP="00906833">
      <w:pPr>
        <w:ind w:firstLine="55"/>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Met uitzondering van het inschrijvingsbiljet, kan de Aanbestedende dienst voor kennelijke omissies bij het indienen van de documenten als bedoeld in deze paragraaf 5.</w:t>
      </w:r>
      <w:r w:rsidR="000C6384">
        <w:rPr>
          <w:rFonts w:asciiTheme="minorHAnsi" w:hAnsiTheme="minorHAnsi" w:cstheme="minorHAnsi"/>
          <w:b/>
          <w:bCs/>
          <w:i/>
          <w:iCs/>
          <w:sz w:val="20"/>
          <w:u w:val="single"/>
        </w:rPr>
        <w:t>4 van de Inschrijvingsleidraad</w:t>
      </w:r>
      <w:r w:rsidRPr="003546F8">
        <w:rPr>
          <w:rFonts w:asciiTheme="minorHAnsi" w:hAnsiTheme="minorHAnsi" w:cstheme="minorHAnsi"/>
          <w:b/>
          <w:bCs/>
          <w:i/>
          <w:iCs/>
          <w:sz w:val="20"/>
          <w:u w:val="single"/>
        </w:rPr>
        <w:t xml:space="preserve"> gelegenheid geven tot herstel. </w:t>
      </w:r>
    </w:p>
    <w:p w14:paraId="25CA4DEA" w14:textId="2E78B859" w:rsidR="00BA42D8" w:rsidRDefault="00B77B19" w:rsidP="001F3116">
      <w:pPr>
        <w:jc w:val="both"/>
      </w:pPr>
      <w:r w:rsidRPr="003546F8">
        <w:rPr>
          <w:rFonts w:asciiTheme="minorHAnsi" w:hAnsiTheme="minorHAnsi" w:cstheme="minorHAnsi"/>
          <w:b/>
          <w:bCs/>
          <w:i/>
          <w:iCs/>
          <w:sz w:val="20"/>
          <w:u w:val="single"/>
        </w:rPr>
        <w:t xml:space="preserve">De Aanbestedende dienst zal de Inschrijver verzoeken zijn </w:t>
      </w:r>
      <w:r w:rsidR="000C6384">
        <w:rPr>
          <w:rFonts w:asciiTheme="minorHAnsi" w:hAnsiTheme="minorHAnsi" w:cstheme="minorHAnsi"/>
          <w:b/>
          <w:bCs/>
          <w:i/>
          <w:iCs/>
          <w:sz w:val="20"/>
          <w:u w:val="single"/>
        </w:rPr>
        <w:t>I</w:t>
      </w:r>
      <w:r w:rsidRPr="003546F8">
        <w:rPr>
          <w:rFonts w:asciiTheme="minorHAnsi" w:hAnsiTheme="minorHAnsi" w:cstheme="minorHAnsi"/>
          <w:b/>
          <w:bCs/>
          <w:i/>
          <w:iCs/>
          <w:sz w:val="20"/>
          <w:u w:val="single"/>
        </w:rPr>
        <w:t>nschrijving te verbeteren of aan te vullen, enkel en alleen als het slechts een eenvoudige precisering betreft of het herstel van een kennelijke materiële fout. In dat geval bepaalt de Aanbestedende dienst een termijn waarbinnen het gebrek moet zijn hersteld.</w:t>
      </w:r>
      <w:bookmarkStart w:id="136" w:name="_Toc135210039"/>
      <w:bookmarkStart w:id="137" w:name="_Toc135210293"/>
      <w:bookmarkStart w:id="138" w:name="_Toc135210378"/>
      <w:bookmarkStart w:id="139" w:name="_Toc135210434"/>
      <w:bookmarkStart w:id="140" w:name="_Toc135213573"/>
      <w:bookmarkStart w:id="141" w:name="_Toc143313136"/>
      <w:bookmarkStart w:id="142" w:name="_Ref200342358"/>
      <w:bookmarkStart w:id="143" w:name="_Ref200343774"/>
      <w:bookmarkEnd w:id="123"/>
      <w:bookmarkEnd w:id="124"/>
      <w:r w:rsidR="00F51AA4">
        <w:rPr>
          <w:rFonts w:ascii="Calibri" w:hAnsi="Calibri" w:cs="Helvetica"/>
          <w:spacing w:val="0"/>
          <w:sz w:val="20"/>
        </w:rPr>
        <w:br/>
      </w:r>
    </w:p>
    <w:p w14:paraId="25CA4DEB" w14:textId="6ABC97AA" w:rsidR="00B8045D" w:rsidRDefault="008032E3" w:rsidP="00143F22">
      <w:pPr>
        <w:pStyle w:val="Kop1"/>
      </w:pPr>
      <w:bookmarkStart w:id="144" w:name="_Ref228326308"/>
      <w:bookmarkStart w:id="145" w:name="_Toc404621253"/>
      <w:bookmarkStart w:id="146" w:name="_Toc404622156"/>
      <w:r>
        <w:br w:type="page"/>
      </w:r>
      <w:bookmarkStart w:id="147" w:name="_Toc125104648"/>
      <w:r w:rsidR="00616BE0">
        <w:lastRenderedPageBreak/>
        <w:t>Gunningcriteria, b</w:t>
      </w:r>
      <w:r w:rsidR="00B8045D" w:rsidRPr="00EC5B0F">
        <w:t>eoordel</w:t>
      </w:r>
      <w:r w:rsidR="004B208C">
        <w:t>en</w:t>
      </w:r>
      <w:r w:rsidR="009250C3">
        <w:t>, gunnen</w:t>
      </w:r>
      <w:r w:rsidR="00B8045D" w:rsidRPr="00EC5B0F">
        <w:t xml:space="preserve"> en opdracht</w:t>
      </w:r>
      <w:bookmarkEnd w:id="136"/>
      <w:bookmarkEnd w:id="137"/>
      <w:bookmarkEnd w:id="138"/>
      <w:bookmarkEnd w:id="139"/>
      <w:bookmarkEnd w:id="140"/>
      <w:bookmarkEnd w:id="141"/>
      <w:bookmarkEnd w:id="142"/>
      <w:bookmarkEnd w:id="143"/>
      <w:bookmarkEnd w:id="144"/>
      <w:bookmarkEnd w:id="145"/>
      <w:bookmarkEnd w:id="146"/>
      <w:bookmarkEnd w:id="147"/>
    </w:p>
    <w:p w14:paraId="25CA4DEC" w14:textId="2BE1BA66" w:rsidR="005A7FB4" w:rsidRDefault="00EA5A06" w:rsidP="00906833">
      <w:pPr>
        <w:pStyle w:val="Kop2"/>
        <w:rPr>
          <w:lang w:eastAsia="en-US"/>
        </w:rPr>
      </w:pPr>
      <w:bookmarkStart w:id="148" w:name="_Toc125104649"/>
      <w:r>
        <w:rPr>
          <w:lang w:eastAsia="en-US"/>
        </w:rPr>
        <w:t>Gunningc</w:t>
      </w:r>
      <w:r w:rsidR="004B208C">
        <w:rPr>
          <w:lang w:eastAsia="en-US"/>
        </w:rPr>
        <w:t>riteria</w:t>
      </w:r>
      <w:bookmarkEnd w:id="148"/>
    </w:p>
    <w:p w14:paraId="25CA4DED" w14:textId="3903243B" w:rsidR="00FD2230" w:rsidRDefault="00FD2230" w:rsidP="00FD2230">
      <w:pPr>
        <w:autoSpaceDE w:val="0"/>
        <w:autoSpaceDN w:val="0"/>
        <w:adjustRightInd w:val="0"/>
        <w:spacing w:line="240" w:lineRule="auto"/>
        <w:jc w:val="both"/>
        <w:rPr>
          <w:rFonts w:asciiTheme="minorHAnsi" w:hAnsiTheme="minorHAnsi"/>
          <w:sz w:val="20"/>
        </w:rPr>
      </w:pPr>
      <w:r w:rsidRPr="00FD2230">
        <w:rPr>
          <w:rFonts w:asciiTheme="minorHAnsi" w:hAnsiTheme="minorHAnsi"/>
          <w:sz w:val="20"/>
        </w:rPr>
        <w:t xml:space="preserve">De beoordeling van de </w:t>
      </w:r>
      <w:r w:rsidR="00EA5A06">
        <w:rPr>
          <w:rFonts w:asciiTheme="minorHAnsi" w:hAnsiTheme="minorHAnsi"/>
          <w:sz w:val="20"/>
        </w:rPr>
        <w:t>I</w:t>
      </w:r>
      <w:r w:rsidRPr="00FD2230">
        <w:rPr>
          <w:rFonts w:asciiTheme="minorHAnsi" w:hAnsiTheme="minorHAnsi"/>
          <w:sz w:val="20"/>
        </w:rPr>
        <w:t>nschrijvingen en de uiteindelijke gunning vindt plaats op</w:t>
      </w:r>
      <w:r w:rsidR="004B208C">
        <w:rPr>
          <w:rFonts w:asciiTheme="minorHAnsi" w:hAnsiTheme="minorHAnsi"/>
          <w:sz w:val="20"/>
        </w:rPr>
        <w:t xml:space="preserve"> </w:t>
      </w:r>
      <w:r w:rsidRPr="00FD2230">
        <w:rPr>
          <w:rFonts w:asciiTheme="minorHAnsi" w:hAnsiTheme="minorHAnsi"/>
          <w:sz w:val="20"/>
        </w:rPr>
        <w:t>grond van het gunningcriterium 'economisch meest voordelige inschrijving' (EMVI)</w:t>
      </w:r>
      <w:r w:rsidR="004B208C">
        <w:rPr>
          <w:rFonts w:asciiTheme="minorHAnsi" w:hAnsiTheme="minorHAnsi"/>
          <w:sz w:val="20"/>
        </w:rPr>
        <w:t xml:space="preserve"> </w:t>
      </w:r>
      <w:r w:rsidRPr="00FD2230">
        <w:rPr>
          <w:rFonts w:asciiTheme="minorHAnsi" w:hAnsiTheme="minorHAnsi"/>
          <w:sz w:val="20"/>
        </w:rPr>
        <w:t>vastgesteld op basis van de beste prijs‐kwaliteit verhouding (beste PKV) als</w:t>
      </w:r>
      <w:r w:rsidR="004B208C">
        <w:rPr>
          <w:rFonts w:asciiTheme="minorHAnsi" w:hAnsiTheme="minorHAnsi"/>
          <w:sz w:val="20"/>
        </w:rPr>
        <w:t xml:space="preserve"> bedoeld in artikel 2</w:t>
      </w:r>
      <w:r w:rsidRPr="00FD2230">
        <w:rPr>
          <w:rFonts w:asciiTheme="minorHAnsi" w:hAnsiTheme="minorHAnsi"/>
          <w:sz w:val="20"/>
        </w:rPr>
        <w:t>.6.1 van het ARW 2016.</w:t>
      </w:r>
    </w:p>
    <w:p w14:paraId="4891BCA8" w14:textId="77777777" w:rsidR="00EA5A06" w:rsidRPr="00FD2230" w:rsidRDefault="00EA5A06" w:rsidP="00FD2230">
      <w:pPr>
        <w:autoSpaceDE w:val="0"/>
        <w:autoSpaceDN w:val="0"/>
        <w:adjustRightInd w:val="0"/>
        <w:spacing w:line="240" w:lineRule="auto"/>
        <w:jc w:val="both"/>
        <w:rPr>
          <w:rFonts w:asciiTheme="minorHAnsi" w:hAnsiTheme="minorHAnsi"/>
          <w:sz w:val="20"/>
        </w:rPr>
      </w:pPr>
    </w:p>
    <w:p w14:paraId="2D3A5148" w14:textId="77777777" w:rsidR="00EA5A06" w:rsidRDefault="00EA5A06" w:rsidP="00EA5A06">
      <w:pPr>
        <w:autoSpaceDE w:val="0"/>
        <w:autoSpaceDN w:val="0"/>
        <w:adjustRightInd w:val="0"/>
        <w:jc w:val="both"/>
        <w:rPr>
          <w:rFonts w:asciiTheme="minorHAnsi" w:hAnsiTheme="minorHAnsi"/>
          <w:sz w:val="20"/>
        </w:rPr>
      </w:pPr>
      <w:r w:rsidRPr="003A3D7E">
        <w:rPr>
          <w:rFonts w:asciiTheme="minorHAnsi" w:hAnsiTheme="minorHAnsi"/>
          <w:sz w:val="20"/>
        </w:rPr>
        <w:t xml:space="preserve">Om te bepalen welke </w:t>
      </w:r>
      <w:r>
        <w:rPr>
          <w:rFonts w:asciiTheme="minorHAnsi" w:hAnsiTheme="minorHAnsi"/>
          <w:sz w:val="20"/>
        </w:rPr>
        <w:t>I</w:t>
      </w:r>
      <w:r w:rsidRPr="003A3D7E">
        <w:rPr>
          <w:rFonts w:asciiTheme="minorHAnsi" w:hAnsiTheme="minorHAnsi"/>
          <w:sz w:val="20"/>
        </w:rPr>
        <w:t xml:space="preserve">nschrijving de </w:t>
      </w:r>
      <w:r>
        <w:rPr>
          <w:rFonts w:asciiTheme="minorHAnsi" w:hAnsiTheme="minorHAnsi"/>
          <w:sz w:val="20"/>
        </w:rPr>
        <w:t>I</w:t>
      </w:r>
      <w:r w:rsidRPr="003A3D7E">
        <w:rPr>
          <w:rFonts w:asciiTheme="minorHAnsi" w:hAnsiTheme="minorHAnsi"/>
          <w:sz w:val="20"/>
        </w:rPr>
        <w:t xml:space="preserve">nschrijving met de </w:t>
      </w:r>
      <w:r>
        <w:rPr>
          <w:rFonts w:asciiTheme="minorHAnsi" w:hAnsiTheme="minorHAnsi"/>
          <w:sz w:val="20"/>
        </w:rPr>
        <w:t>B</w:t>
      </w:r>
      <w:r w:rsidRPr="003A3D7E">
        <w:rPr>
          <w:rFonts w:asciiTheme="minorHAnsi" w:hAnsiTheme="minorHAnsi"/>
          <w:sz w:val="20"/>
        </w:rPr>
        <w:t xml:space="preserve">PKV is, hanteert de Aanbestedende dienst de volgende </w:t>
      </w:r>
      <w:r>
        <w:rPr>
          <w:rFonts w:asciiTheme="minorHAnsi" w:hAnsiTheme="minorHAnsi"/>
          <w:sz w:val="20"/>
        </w:rPr>
        <w:t>gunnings</w:t>
      </w:r>
      <w:r w:rsidRPr="003A3D7E">
        <w:rPr>
          <w:rFonts w:asciiTheme="minorHAnsi" w:hAnsiTheme="minorHAnsi"/>
          <w:sz w:val="20"/>
        </w:rPr>
        <w:t>criteria</w:t>
      </w:r>
      <w:r>
        <w:rPr>
          <w:rFonts w:asciiTheme="minorHAnsi" w:hAnsiTheme="minorHAnsi"/>
          <w:sz w:val="20"/>
        </w:rPr>
        <w:t xml:space="preserve"> (EC)</w:t>
      </w:r>
      <w:r w:rsidRPr="003A3D7E">
        <w:rPr>
          <w:rFonts w:asciiTheme="minorHAnsi" w:hAnsiTheme="minorHAnsi"/>
          <w:sz w:val="20"/>
        </w:rPr>
        <w:t>:</w:t>
      </w:r>
    </w:p>
    <w:p w14:paraId="314D07B5" w14:textId="77777777" w:rsidR="00EA5A06" w:rsidRDefault="00EA5A06" w:rsidP="00EA5A06">
      <w:pPr>
        <w:autoSpaceDE w:val="0"/>
        <w:autoSpaceDN w:val="0"/>
        <w:adjustRightInd w:val="0"/>
        <w:jc w:val="both"/>
        <w:rPr>
          <w:rFonts w:asciiTheme="minorHAnsi" w:hAnsiTheme="minorHAnsi"/>
          <w:sz w:val="20"/>
        </w:rPr>
      </w:pPr>
    </w:p>
    <w:p w14:paraId="732D6858" w14:textId="024EF410" w:rsidR="00EA5A06" w:rsidRPr="002F3596" w:rsidRDefault="00EA5A06" w:rsidP="00887A49">
      <w:pPr>
        <w:pStyle w:val="Lijstalinea"/>
        <w:numPr>
          <w:ilvl w:val="0"/>
          <w:numId w:val="22"/>
        </w:numPr>
        <w:autoSpaceDE w:val="0"/>
        <w:autoSpaceDN w:val="0"/>
        <w:adjustRightInd w:val="0"/>
        <w:spacing w:line="240" w:lineRule="auto"/>
        <w:jc w:val="both"/>
        <w:rPr>
          <w:rFonts w:asciiTheme="minorHAnsi" w:hAnsiTheme="minorHAnsi" w:cstheme="minorHAnsi"/>
          <w:sz w:val="20"/>
        </w:rPr>
      </w:pPr>
      <w:r>
        <w:rPr>
          <w:rFonts w:asciiTheme="minorHAnsi" w:hAnsiTheme="minorHAnsi" w:cstheme="minorHAnsi"/>
          <w:b/>
          <w:sz w:val="20"/>
        </w:rPr>
        <w:t>C</w:t>
      </w:r>
      <w:r w:rsidRPr="003A3D7E">
        <w:rPr>
          <w:rFonts w:asciiTheme="minorHAnsi" w:hAnsiTheme="minorHAnsi" w:cstheme="minorHAnsi"/>
          <w:b/>
          <w:sz w:val="20"/>
        </w:rPr>
        <w:t xml:space="preserve">riterium </w:t>
      </w:r>
      <w:r>
        <w:rPr>
          <w:rFonts w:asciiTheme="minorHAnsi" w:hAnsiTheme="minorHAnsi" w:cstheme="minorHAnsi"/>
          <w:b/>
          <w:sz w:val="20"/>
        </w:rPr>
        <w:t>E</w:t>
      </w:r>
      <w:r w:rsidRPr="003A3D7E">
        <w:rPr>
          <w:rFonts w:asciiTheme="minorHAnsi" w:hAnsiTheme="minorHAnsi" w:cstheme="minorHAnsi"/>
          <w:b/>
          <w:sz w:val="20"/>
        </w:rPr>
        <w:t xml:space="preserve">C.1 </w:t>
      </w:r>
      <w:r w:rsidRPr="002F3596">
        <w:rPr>
          <w:rFonts w:asciiTheme="minorHAnsi" w:hAnsiTheme="minorHAnsi" w:cstheme="minorHAnsi"/>
          <w:b/>
          <w:sz w:val="20"/>
        </w:rPr>
        <w:t>Kwaliteitsplan</w:t>
      </w:r>
      <w:r w:rsidR="00D24DE1" w:rsidRPr="002F3596">
        <w:rPr>
          <w:rFonts w:asciiTheme="minorHAnsi" w:hAnsiTheme="minorHAnsi" w:cstheme="minorHAnsi"/>
          <w:b/>
          <w:sz w:val="20"/>
        </w:rPr>
        <w:t xml:space="preserve"> (45%)</w:t>
      </w:r>
    </w:p>
    <w:p w14:paraId="07E31E34" w14:textId="4E66EE39" w:rsidR="00EA5A06" w:rsidRPr="002F3596" w:rsidRDefault="00EA5A06" w:rsidP="00EA5A06">
      <w:pPr>
        <w:pStyle w:val="Lijstalinea"/>
        <w:autoSpaceDE w:val="0"/>
        <w:autoSpaceDN w:val="0"/>
        <w:adjustRightInd w:val="0"/>
        <w:ind w:left="2345"/>
        <w:jc w:val="both"/>
        <w:rPr>
          <w:rFonts w:asciiTheme="minorHAnsi" w:hAnsiTheme="minorHAnsi" w:cstheme="minorHAnsi"/>
          <w:sz w:val="20"/>
        </w:rPr>
      </w:pPr>
      <w:r w:rsidRPr="002F3596">
        <w:rPr>
          <w:rFonts w:asciiTheme="minorHAnsi" w:hAnsiTheme="minorHAnsi" w:cstheme="minorHAnsi"/>
          <w:sz w:val="20"/>
        </w:rPr>
        <w:t xml:space="preserve">Kwaliteitsplan uitgewerkt in </w:t>
      </w:r>
      <w:r w:rsidR="009C458C">
        <w:rPr>
          <w:rFonts w:asciiTheme="minorHAnsi" w:hAnsiTheme="minorHAnsi" w:cstheme="minorHAnsi"/>
          <w:sz w:val="20"/>
        </w:rPr>
        <w:t>vier (</w:t>
      </w:r>
      <w:r w:rsidR="009C458C" w:rsidRPr="00636857">
        <w:rPr>
          <w:rFonts w:asciiTheme="minorHAnsi" w:hAnsiTheme="minorHAnsi" w:cstheme="minorHAnsi"/>
          <w:sz w:val="20"/>
        </w:rPr>
        <w:t>4)</w:t>
      </w:r>
      <w:r w:rsidRPr="00636857">
        <w:rPr>
          <w:rFonts w:asciiTheme="minorHAnsi" w:hAnsiTheme="minorHAnsi" w:cstheme="minorHAnsi"/>
          <w:sz w:val="20"/>
        </w:rPr>
        <w:t xml:space="preserve"> subgunningscriteria (SC),</w:t>
      </w:r>
      <w:r w:rsidRPr="002F3596">
        <w:rPr>
          <w:rFonts w:asciiTheme="minorHAnsi" w:hAnsiTheme="minorHAnsi" w:cstheme="minorHAnsi"/>
          <w:sz w:val="20"/>
        </w:rPr>
        <w:t xml:space="preserve"> te weten:</w:t>
      </w:r>
    </w:p>
    <w:p w14:paraId="39623FDF" w14:textId="77777777" w:rsidR="006C532A" w:rsidRPr="002F3596" w:rsidRDefault="006C532A" w:rsidP="00887A49">
      <w:pPr>
        <w:pStyle w:val="Lijstalinea"/>
        <w:numPr>
          <w:ilvl w:val="4"/>
          <w:numId w:val="20"/>
        </w:numPr>
        <w:tabs>
          <w:tab w:val="left" w:pos="2552"/>
        </w:tabs>
        <w:suppressAutoHyphens/>
        <w:jc w:val="both"/>
        <w:rPr>
          <w:rFonts w:asciiTheme="minorHAnsi" w:hAnsiTheme="minorHAnsi" w:cstheme="minorHAnsi"/>
          <w:sz w:val="20"/>
        </w:rPr>
      </w:pPr>
      <w:r w:rsidRPr="002F3596">
        <w:rPr>
          <w:rFonts w:asciiTheme="minorHAnsi" w:hAnsiTheme="minorHAnsi" w:cstheme="minorHAnsi"/>
          <w:sz w:val="20"/>
        </w:rPr>
        <w:t>SC.1 Aspect Analytisch</w:t>
      </w:r>
    </w:p>
    <w:p w14:paraId="09392B9A" w14:textId="77777777" w:rsidR="006C532A" w:rsidRPr="002F3596" w:rsidRDefault="006C532A" w:rsidP="00887A49">
      <w:pPr>
        <w:pStyle w:val="Lijstalinea"/>
        <w:numPr>
          <w:ilvl w:val="4"/>
          <w:numId w:val="20"/>
        </w:numPr>
        <w:tabs>
          <w:tab w:val="left" w:pos="2552"/>
        </w:tabs>
        <w:suppressAutoHyphens/>
        <w:jc w:val="both"/>
        <w:rPr>
          <w:rFonts w:asciiTheme="minorHAnsi" w:hAnsiTheme="minorHAnsi" w:cstheme="minorHAnsi"/>
          <w:sz w:val="20"/>
        </w:rPr>
      </w:pPr>
      <w:r w:rsidRPr="002F3596">
        <w:rPr>
          <w:rFonts w:asciiTheme="minorHAnsi" w:hAnsiTheme="minorHAnsi" w:cstheme="minorHAnsi"/>
          <w:sz w:val="20"/>
        </w:rPr>
        <w:t>SC.2 Aspect Verbindend</w:t>
      </w:r>
    </w:p>
    <w:p w14:paraId="714A6166" w14:textId="77777777" w:rsidR="006C532A" w:rsidRPr="002F3596" w:rsidRDefault="006C532A" w:rsidP="00887A49">
      <w:pPr>
        <w:pStyle w:val="Lijstalinea"/>
        <w:numPr>
          <w:ilvl w:val="4"/>
          <w:numId w:val="20"/>
        </w:numPr>
        <w:tabs>
          <w:tab w:val="left" w:pos="2552"/>
        </w:tabs>
        <w:suppressAutoHyphens/>
        <w:jc w:val="both"/>
        <w:rPr>
          <w:rFonts w:asciiTheme="minorHAnsi" w:hAnsiTheme="minorHAnsi" w:cstheme="minorHAnsi"/>
          <w:sz w:val="20"/>
        </w:rPr>
      </w:pPr>
      <w:r w:rsidRPr="002F3596">
        <w:rPr>
          <w:rFonts w:asciiTheme="minorHAnsi" w:hAnsiTheme="minorHAnsi" w:cstheme="minorHAnsi"/>
          <w:sz w:val="20"/>
        </w:rPr>
        <w:t>SC.3 Aspect Communicatief vaardig en overtuigend</w:t>
      </w:r>
    </w:p>
    <w:p w14:paraId="4D877792" w14:textId="77777777" w:rsidR="006C532A" w:rsidRPr="002F3596" w:rsidRDefault="006C532A" w:rsidP="00887A49">
      <w:pPr>
        <w:pStyle w:val="Lijstalinea"/>
        <w:numPr>
          <w:ilvl w:val="4"/>
          <w:numId w:val="20"/>
        </w:numPr>
        <w:tabs>
          <w:tab w:val="left" w:pos="2552"/>
        </w:tabs>
        <w:suppressAutoHyphens/>
        <w:jc w:val="both"/>
        <w:rPr>
          <w:rFonts w:asciiTheme="minorHAnsi" w:hAnsiTheme="minorHAnsi" w:cstheme="minorHAnsi"/>
          <w:sz w:val="20"/>
        </w:rPr>
      </w:pPr>
      <w:r w:rsidRPr="002F3596">
        <w:rPr>
          <w:rFonts w:asciiTheme="minorHAnsi" w:hAnsiTheme="minorHAnsi" w:cstheme="minorHAnsi"/>
          <w:sz w:val="20"/>
        </w:rPr>
        <w:t>SC.4 Aspect Bijdragen aan implementatie</w:t>
      </w:r>
    </w:p>
    <w:p w14:paraId="2C3400D6" w14:textId="77777777" w:rsidR="00EA5A06" w:rsidRPr="002F3596" w:rsidRDefault="00EA5A06" w:rsidP="00EA5A06">
      <w:pPr>
        <w:pStyle w:val="Lijstalinea"/>
        <w:autoSpaceDE w:val="0"/>
        <w:autoSpaceDN w:val="0"/>
        <w:adjustRightInd w:val="0"/>
        <w:ind w:left="2345"/>
        <w:jc w:val="both"/>
        <w:rPr>
          <w:rFonts w:asciiTheme="minorHAnsi" w:hAnsiTheme="minorHAnsi" w:cstheme="minorHAnsi"/>
          <w:sz w:val="20"/>
        </w:rPr>
      </w:pPr>
    </w:p>
    <w:p w14:paraId="2F0A583B" w14:textId="099C9B06" w:rsidR="00EA5A06" w:rsidRPr="002F3596" w:rsidRDefault="00EA5A06" w:rsidP="00EA5A06">
      <w:pPr>
        <w:pStyle w:val="Lijstalinea"/>
        <w:autoSpaceDE w:val="0"/>
        <w:autoSpaceDN w:val="0"/>
        <w:adjustRightInd w:val="0"/>
        <w:ind w:left="2345"/>
        <w:jc w:val="both"/>
        <w:rPr>
          <w:rFonts w:asciiTheme="minorHAnsi" w:hAnsiTheme="minorHAnsi" w:cstheme="minorHAnsi"/>
          <w:sz w:val="20"/>
        </w:rPr>
      </w:pPr>
      <w:r w:rsidRPr="002F3596">
        <w:rPr>
          <w:rFonts w:asciiTheme="minorHAnsi" w:hAnsiTheme="minorHAnsi" w:cstheme="minorHAnsi"/>
          <w:sz w:val="20"/>
        </w:rPr>
        <w:t>Deze subgunningscriteria zijn verder toegelicht in paragra</w:t>
      </w:r>
      <w:r w:rsidR="00704EA5" w:rsidRPr="002F3596">
        <w:rPr>
          <w:rFonts w:asciiTheme="minorHAnsi" w:hAnsiTheme="minorHAnsi" w:cstheme="minorHAnsi"/>
          <w:sz w:val="20"/>
        </w:rPr>
        <w:t xml:space="preserve">af </w:t>
      </w:r>
      <w:r w:rsidRPr="002F3596">
        <w:rPr>
          <w:rFonts w:asciiTheme="minorHAnsi" w:hAnsiTheme="minorHAnsi" w:cstheme="minorHAnsi"/>
          <w:sz w:val="20"/>
        </w:rPr>
        <w:t>6.4.2</w:t>
      </w:r>
      <w:r w:rsidR="00750318" w:rsidRPr="002F3596">
        <w:rPr>
          <w:rFonts w:asciiTheme="minorHAnsi" w:hAnsiTheme="minorHAnsi" w:cstheme="minorHAnsi"/>
          <w:sz w:val="20"/>
        </w:rPr>
        <w:t xml:space="preserve"> </w:t>
      </w:r>
      <w:r w:rsidR="00252875" w:rsidRPr="002F3596">
        <w:rPr>
          <w:rFonts w:asciiTheme="minorHAnsi" w:hAnsiTheme="minorHAnsi" w:cstheme="minorHAnsi"/>
          <w:sz w:val="20"/>
        </w:rPr>
        <w:t>v</w:t>
      </w:r>
      <w:r w:rsidRPr="002F3596">
        <w:rPr>
          <w:rFonts w:asciiTheme="minorHAnsi" w:hAnsiTheme="minorHAnsi" w:cstheme="minorHAnsi"/>
          <w:sz w:val="20"/>
        </w:rPr>
        <w:t>an deze Inschrijvingsleidraad.</w:t>
      </w:r>
    </w:p>
    <w:p w14:paraId="3AE790C6" w14:textId="77777777" w:rsidR="00EA5A06" w:rsidRPr="002F3596" w:rsidRDefault="00EA5A06" w:rsidP="00EA5A06">
      <w:pPr>
        <w:pStyle w:val="Lijstalinea"/>
        <w:autoSpaceDE w:val="0"/>
        <w:autoSpaceDN w:val="0"/>
        <w:adjustRightInd w:val="0"/>
        <w:ind w:left="2345"/>
        <w:jc w:val="both"/>
        <w:rPr>
          <w:rFonts w:asciiTheme="minorHAnsi" w:hAnsiTheme="minorHAnsi" w:cstheme="minorHAnsi"/>
          <w:sz w:val="20"/>
        </w:rPr>
      </w:pPr>
    </w:p>
    <w:p w14:paraId="60A9BE64" w14:textId="657B3C9A" w:rsidR="00EA5A06" w:rsidRPr="002F3596" w:rsidRDefault="00EA5A06" w:rsidP="00887A49">
      <w:pPr>
        <w:pStyle w:val="Lijstalinea"/>
        <w:numPr>
          <w:ilvl w:val="0"/>
          <w:numId w:val="22"/>
        </w:numPr>
        <w:autoSpaceDE w:val="0"/>
        <w:autoSpaceDN w:val="0"/>
        <w:adjustRightInd w:val="0"/>
        <w:spacing w:line="240" w:lineRule="auto"/>
        <w:jc w:val="both"/>
        <w:rPr>
          <w:rFonts w:asciiTheme="minorHAnsi" w:hAnsiTheme="minorHAnsi" w:cstheme="minorHAnsi"/>
          <w:b/>
          <w:sz w:val="20"/>
        </w:rPr>
      </w:pPr>
      <w:r w:rsidRPr="002F3596">
        <w:rPr>
          <w:rFonts w:asciiTheme="minorHAnsi" w:hAnsiTheme="minorHAnsi" w:cstheme="minorHAnsi"/>
          <w:b/>
          <w:sz w:val="20"/>
        </w:rPr>
        <w:t>Criterium EC.2 Verkeerst</w:t>
      </w:r>
      <w:r w:rsidR="00DC7842" w:rsidRPr="002F3596">
        <w:rPr>
          <w:rFonts w:asciiTheme="minorHAnsi" w:hAnsiTheme="minorHAnsi" w:cstheme="minorHAnsi"/>
          <w:b/>
          <w:sz w:val="20"/>
        </w:rPr>
        <w:t xml:space="preserve">echnisch adviseur en </w:t>
      </w:r>
      <w:r w:rsidR="007D3052" w:rsidRPr="002F3596">
        <w:rPr>
          <w:rFonts w:asciiTheme="minorHAnsi" w:hAnsiTheme="minorHAnsi" w:cstheme="minorHAnsi"/>
          <w:b/>
          <w:sz w:val="20"/>
        </w:rPr>
        <w:t>i</w:t>
      </w:r>
      <w:r w:rsidR="00DC7842" w:rsidRPr="002F3596">
        <w:rPr>
          <w:rFonts w:asciiTheme="minorHAnsi" w:hAnsiTheme="minorHAnsi" w:cstheme="minorHAnsi"/>
          <w:b/>
          <w:sz w:val="20"/>
        </w:rPr>
        <w:t>nterview</w:t>
      </w:r>
      <w:r w:rsidR="00D24DE1" w:rsidRPr="002F3596">
        <w:rPr>
          <w:rFonts w:asciiTheme="minorHAnsi" w:hAnsiTheme="minorHAnsi" w:cstheme="minorHAnsi"/>
          <w:b/>
          <w:sz w:val="20"/>
        </w:rPr>
        <w:t xml:space="preserve"> (25%)</w:t>
      </w:r>
    </w:p>
    <w:p w14:paraId="4088B00C" w14:textId="66F02C21" w:rsidR="004C77ED" w:rsidRPr="002F3596" w:rsidRDefault="00EA5A06" w:rsidP="00887A49">
      <w:pPr>
        <w:pStyle w:val="Lijstalinea"/>
        <w:numPr>
          <w:ilvl w:val="0"/>
          <w:numId w:val="21"/>
        </w:numPr>
        <w:autoSpaceDE w:val="0"/>
        <w:autoSpaceDN w:val="0"/>
        <w:adjustRightInd w:val="0"/>
        <w:spacing w:line="240" w:lineRule="auto"/>
        <w:jc w:val="both"/>
        <w:rPr>
          <w:rFonts w:asciiTheme="minorHAnsi" w:hAnsiTheme="minorHAnsi" w:cstheme="minorHAnsi"/>
          <w:sz w:val="20"/>
        </w:rPr>
      </w:pPr>
      <w:r w:rsidRPr="002F3596">
        <w:rPr>
          <w:rFonts w:asciiTheme="minorHAnsi" w:hAnsiTheme="minorHAnsi" w:cstheme="minorHAnsi"/>
          <w:sz w:val="20"/>
        </w:rPr>
        <w:t xml:space="preserve">Curriculum vitae van </w:t>
      </w:r>
      <w:r w:rsidR="00DC7842" w:rsidRPr="002F3596">
        <w:rPr>
          <w:rFonts w:asciiTheme="minorHAnsi" w:hAnsiTheme="minorHAnsi" w:cstheme="minorHAnsi"/>
          <w:sz w:val="20"/>
        </w:rPr>
        <w:t xml:space="preserve">de </w:t>
      </w:r>
      <w:r w:rsidRPr="002F3596">
        <w:rPr>
          <w:rFonts w:asciiTheme="minorHAnsi" w:hAnsiTheme="minorHAnsi" w:cstheme="minorHAnsi"/>
          <w:sz w:val="20"/>
        </w:rPr>
        <w:t xml:space="preserve">voorgestelde </w:t>
      </w:r>
      <w:r w:rsidR="00DC7842" w:rsidRPr="002F3596">
        <w:rPr>
          <w:rFonts w:asciiTheme="minorHAnsi" w:hAnsiTheme="minorHAnsi" w:cstheme="minorHAnsi"/>
          <w:sz w:val="20"/>
        </w:rPr>
        <w:t>verkeerstechnisch adviseur</w:t>
      </w:r>
      <w:r w:rsidR="0079742A" w:rsidRPr="002F3596">
        <w:rPr>
          <w:rFonts w:asciiTheme="minorHAnsi" w:hAnsiTheme="minorHAnsi" w:cstheme="minorHAnsi"/>
          <w:sz w:val="20"/>
        </w:rPr>
        <w:t xml:space="preserve"> in combinatie met een </w:t>
      </w:r>
      <w:r w:rsidR="007D3052" w:rsidRPr="002F3596">
        <w:rPr>
          <w:rFonts w:asciiTheme="minorHAnsi" w:hAnsiTheme="minorHAnsi" w:cstheme="minorHAnsi"/>
          <w:sz w:val="20"/>
        </w:rPr>
        <w:t>i</w:t>
      </w:r>
      <w:r w:rsidR="004C77ED" w:rsidRPr="002F3596">
        <w:rPr>
          <w:rFonts w:asciiTheme="minorHAnsi" w:hAnsiTheme="minorHAnsi" w:cstheme="minorHAnsi"/>
          <w:sz w:val="20"/>
        </w:rPr>
        <w:t xml:space="preserve">nterview </w:t>
      </w:r>
      <w:r w:rsidR="0079742A" w:rsidRPr="002F3596">
        <w:rPr>
          <w:rFonts w:asciiTheme="minorHAnsi" w:hAnsiTheme="minorHAnsi" w:cstheme="minorHAnsi"/>
          <w:sz w:val="20"/>
        </w:rPr>
        <w:t>met de voorgestelde</w:t>
      </w:r>
      <w:r w:rsidR="004C77ED" w:rsidRPr="002F3596">
        <w:rPr>
          <w:rFonts w:asciiTheme="minorHAnsi" w:hAnsiTheme="minorHAnsi" w:cstheme="minorHAnsi"/>
          <w:sz w:val="20"/>
        </w:rPr>
        <w:t xml:space="preserve"> verkeerstechnisch adviseur</w:t>
      </w:r>
      <w:r w:rsidR="006C532A" w:rsidRPr="002F3596">
        <w:rPr>
          <w:rFonts w:asciiTheme="minorHAnsi" w:hAnsiTheme="minorHAnsi" w:cstheme="minorHAnsi"/>
          <w:sz w:val="20"/>
        </w:rPr>
        <w:t>.</w:t>
      </w:r>
    </w:p>
    <w:p w14:paraId="5F1A7C46" w14:textId="77777777" w:rsidR="00EA5A06" w:rsidRPr="002F3596" w:rsidRDefault="00EA5A06" w:rsidP="00EA5A06">
      <w:pPr>
        <w:pStyle w:val="Lijstalinea"/>
        <w:autoSpaceDE w:val="0"/>
        <w:autoSpaceDN w:val="0"/>
        <w:adjustRightInd w:val="0"/>
        <w:ind w:left="2345"/>
        <w:jc w:val="both"/>
        <w:rPr>
          <w:rFonts w:asciiTheme="minorHAnsi" w:hAnsiTheme="minorHAnsi" w:cstheme="minorHAnsi"/>
          <w:sz w:val="20"/>
        </w:rPr>
      </w:pPr>
    </w:p>
    <w:p w14:paraId="161E6778" w14:textId="5AD2B36E" w:rsidR="00EA5A06" w:rsidRPr="002F3596" w:rsidRDefault="00EA5A06" w:rsidP="00887A49">
      <w:pPr>
        <w:pStyle w:val="Lijstalinea"/>
        <w:numPr>
          <w:ilvl w:val="0"/>
          <w:numId w:val="22"/>
        </w:numPr>
        <w:autoSpaceDE w:val="0"/>
        <w:autoSpaceDN w:val="0"/>
        <w:adjustRightInd w:val="0"/>
        <w:spacing w:line="240" w:lineRule="auto"/>
        <w:jc w:val="both"/>
        <w:rPr>
          <w:rFonts w:asciiTheme="minorHAnsi" w:hAnsiTheme="minorHAnsi" w:cstheme="minorHAnsi"/>
          <w:b/>
          <w:sz w:val="20"/>
        </w:rPr>
      </w:pPr>
      <w:r w:rsidRPr="002F3596">
        <w:rPr>
          <w:rFonts w:asciiTheme="minorHAnsi" w:hAnsiTheme="minorHAnsi" w:cstheme="minorHAnsi"/>
          <w:b/>
          <w:sz w:val="20"/>
        </w:rPr>
        <w:t>Criterium EC.3 Hoogte inschrijvingssom</w:t>
      </w:r>
      <w:r w:rsidR="00D24DE1" w:rsidRPr="002F3596">
        <w:rPr>
          <w:rFonts w:asciiTheme="minorHAnsi" w:hAnsiTheme="minorHAnsi" w:cstheme="minorHAnsi"/>
          <w:b/>
          <w:sz w:val="20"/>
        </w:rPr>
        <w:t xml:space="preserve"> (30%)</w:t>
      </w:r>
    </w:p>
    <w:p w14:paraId="2774187F" w14:textId="77777777" w:rsidR="00EA5A06" w:rsidRPr="002C195A" w:rsidRDefault="00EA5A06" w:rsidP="00887A49">
      <w:pPr>
        <w:pStyle w:val="Lijstalinea"/>
        <w:numPr>
          <w:ilvl w:val="0"/>
          <w:numId w:val="21"/>
        </w:numPr>
        <w:autoSpaceDE w:val="0"/>
        <w:autoSpaceDN w:val="0"/>
        <w:adjustRightInd w:val="0"/>
        <w:spacing w:line="240" w:lineRule="auto"/>
        <w:jc w:val="both"/>
        <w:rPr>
          <w:rFonts w:asciiTheme="minorHAnsi" w:hAnsiTheme="minorHAnsi" w:cstheme="minorHAnsi"/>
          <w:sz w:val="20"/>
        </w:rPr>
      </w:pPr>
      <w:r w:rsidRPr="002C195A">
        <w:rPr>
          <w:rFonts w:asciiTheme="minorHAnsi" w:hAnsiTheme="minorHAnsi" w:cstheme="minorHAnsi"/>
          <w:sz w:val="20"/>
        </w:rPr>
        <w:t>De inschrij</w:t>
      </w:r>
      <w:r>
        <w:rPr>
          <w:rFonts w:asciiTheme="minorHAnsi" w:hAnsiTheme="minorHAnsi" w:cstheme="minorHAnsi"/>
          <w:sz w:val="20"/>
        </w:rPr>
        <w:t>vingssom</w:t>
      </w:r>
      <w:r w:rsidRPr="002C195A">
        <w:rPr>
          <w:rFonts w:asciiTheme="minorHAnsi" w:hAnsiTheme="minorHAnsi" w:cstheme="minorHAnsi"/>
          <w:sz w:val="20"/>
        </w:rPr>
        <w:t xml:space="preserve"> zoals ingediend op het </w:t>
      </w:r>
      <w:r>
        <w:rPr>
          <w:rFonts w:asciiTheme="minorHAnsi" w:hAnsiTheme="minorHAnsi" w:cstheme="minorHAnsi"/>
          <w:sz w:val="20"/>
        </w:rPr>
        <w:t>i</w:t>
      </w:r>
      <w:r w:rsidRPr="002C195A">
        <w:rPr>
          <w:rFonts w:asciiTheme="minorHAnsi" w:hAnsiTheme="minorHAnsi" w:cstheme="minorHAnsi"/>
          <w:sz w:val="20"/>
        </w:rPr>
        <w:t>nschrijvingsbiljet.</w:t>
      </w:r>
    </w:p>
    <w:p w14:paraId="25CA4DF3" w14:textId="77777777" w:rsidR="00EB39F7" w:rsidRDefault="00EB39F7" w:rsidP="00FD2230">
      <w:pPr>
        <w:autoSpaceDE w:val="0"/>
        <w:autoSpaceDN w:val="0"/>
        <w:adjustRightInd w:val="0"/>
        <w:spacing w:line="240" w:lineRule="auto"/>
        <w:jc w:val="both"/>
        <w:rPr>
          <w:rFonts w:asciiTheme="minorHAnsi" w:hAnsiTheme="minorHAnsi"/>
          <w:sz w:val="20"/>
        </w:rPr>
      </w:pPr>
    </w:p>
    <w:p w14:paraId="25CA4DF4" w14:textId="03C9933E" w:rsidR="00EB39F7" w:rsidRDefault="00FD2230" w:rsidP="00F762B9">
      <w:pPr>
        <w:autoSpaceDE w:val="0"/>
        <w:autoSpaceDN w:val="0"/>
        <w:adjustRightInd w:val="0"/>
        <w:spacing w:line="240" w:lineRule="auto"/>
        <w:jc w:val="both"/>
        <w:rPr>
          <w:rFonts w:asciiTheme="minorHAnsi" w:hAnsiTheme="minorHAnsi"/>
          <w:sz w:val="20"/>
        </w:rPr>
      </w:pPr>
      <w:r w:rsidRPr="00FD2230">
        <w:rPr>
          <w:rFonts w:asciiTheme="minorHAnsi" w:hAnsiTheme="minorHAnsi"/>
          <w:sz w:val="20"/>
        </w:rPr>
        <w:t xml:space="preserve">Hierbij wordt gebruik gemaakt van de </w:t>
      </w:r>
      <w:r w:rsidRPr="001662B3">
        <w:rPr>
          <w:rFonts w:asciiTheme="minorHAnsi" w:hAnsiTheme="minorHAnsi"/>
          <w:b/>
          <w:bCs/>
          <w:sz w:val="20"/>
        </w:rPr>
        <w:t xml:space="preserve">'Gunnen op </w:t>
      </w:r>
      <w:r w:rsidR="001662B3">
        <w:rPr>
          <w:rFonts w:asciiTheme="minorHAnsi" w:hAnsiTheme="minorHAnsi"/>
          <w:b/>
          <w:bCs/>
          <w:sz w:val="20"/>
        </w:rPr>
        <w:t>w</w:t>
      </w:r>
      <w:r w:rsidRPr="001662B3">
        <w:rPr>
          <w:rFonts w:asciiTheme="minorHAnsi" w:hAnsiTheme="minorHAnsi"/>
          <w:b/>
          <w:bCs/>
          <w:sz w:val="20"/>
        </w:rPr>
        <w:t>aarde'</w:t>
      </w:r>
      <w:r w:rsidRPr="00FD2230">
        <w:rPr>
          <w:rFonts w:asciiTheme="minorHAnsi" w:hAnsiTheme="minorHAnsi"/>
          <w:sz w:val="20"/>
        </w:rPr>
        <w:t xml:space="preserve"> methode.</w:t>
      </w:r>
      <w:r w:rsidR="00EB39F7">
        <w:rPr>
          <w:rFonts w:asciiTheme="minorHAnsi" w:hAnsiTheme="minorHAnsi"/>
          <w:sz w:val="20"/>
        </w:rPr>
        <w:t xml:space="preserve"> </w:t>
      </w:r>
    </w:p>
    <w:p w14:paraId="234DC29D" w14:textId="3AC51CA5" w:rsidR="00BF2DDD" w:rsidRPr="00CD2A2A" w:rsidRDefault="00A45E9D" w:rsidP="00BF2DDD">
      <w:pPr>
        <w:autoSpaceDE w:val="0"/>
        <w:autoSpaceDN w:val="0"/>
        <w:adjustRightInd w:val="0"/>
        <w:spacing w:line="240" w:lineRule="auto"/>
        <w:jc w:val="both"/>
        <w:rPr>
          <w:rFonts w:asciiTheme="minorHAnsi" w:hAnsiTheme="minorHAnsi" w:cstheme="minorHAnsi"/>
          <w:sz w:val="20"/>
        </w:rPr>
      </w:pPr>
      <w:r w:rsidRPr="00A45E9D">
        <w:rPr>
          <w:rFonts w:asciiTheme="minorHAnsi" w:hAnsiTheme="minorHAnsi"/>
          <w:sz w:val="20"/>
        </w:rPr>
        <w:t>Gunnen op waarde</w:t>
      </w:r>
      <w:r w:rsidR="001662B3">
        <w:rPr>
          <w:rFonts w:asciiTheme="minorHAnsi" w:hAnsiTheme="minorHAnsi"/>
          <w:sz w:val="20"/>
        </w:rPr>
        <w:t xml:space="preserve"> </w:t>
      </w:r>
      <w:r w:rsidRPr="00A45E9D">
        <w:rPr>
          <w:rFonts w:asciiTheme="minorHAnsi" w:hAnsiTheme="minorHAnsi"/>
          <w:sz w:val="20"/>
        </w:rPr>
        <w:t xml:space="preserve">gaat uit van de toegevoegde waarde of meerwaarde van </w:t>
      </w:r>
      <w:r w:rsidR="001662B3" w:rsidRPr="0027290D">
        <w:rPr>
          <w:rFonts w:asciiTheme="minorHAnsi" w:hAnsiTheme="minorHAnsi" w:cstheme="minorHAnsi"/>
          <w:sz w:val="20"/>
        </w:rPr>
        <w:t xml:space="preserve"> </w:t>
      </w:r>
      <w:r w:rsidR="001662B3">
        <w:rPr>
          <w:rFonts w:asciiTheme="minorHAnsi" w:hAnsiTheme="minorHAnsi" w:cstheme="minorHAnsi"/>
          <w:sz w:val="20"/>
        </w:rPr>
        <w:t>aangeboden kwaliteit</w:t>
      </w:r>
      <w:r w:rsidR="00BF2DDD">
        <w:rPr>
          <w:rFonts w:asciiTheme="minorHAnsi" w:hAnsiTheme="minorHAnsi" w:cstheme="minorHAnsi"/>
          <w:sz w:val="20"/>
        </w:rPr>
        <w:t xml:space="preserve"> (</w:t>
      </w:r>
      <w:r w:rsidR="00BF2DDD" w:rsidRPr="00CD2A2A">
        <w:rPr>
          <w:rFonts w:asciiTheme="minorHAnsi" w:hAnsiTheme="minorHAnsi" w:cstheme="minorHAnsi"/>
          <w:sz w:val="20"/>
        </w:rPr>
        <w:t xml:space="preserve">bestaande uit de criteria EC.1 </w:t>
      </w:r>
      <w:r w:rsidR="00BF2DDD">
        <w:rPr>
          <w:rFonts w:asciiTheme="minorHAnsi" w:hAnsiTheme="minorHAnsi" w:cstheme="minorHAnsi"/>
          <w:sz w:val="20"/>
        </w:rPr>
        <w:t xml:space="preserve">Kwaliteitsplan </w:t>
      </w:r>
      <w:r w:rsidR="00BF2DDD" w:rsidRPr="00CD2A2A">
        <w:rPr>
          <w:rFonts w:asciiTheme="minorHAnsi" w:hAnsiTheme="minorHAnsi" w:cstheme="minorHAnsi"/>
          <w:sz w:val="20"/>
        </w:rPr>
        <w:t xml:space="preserve">en EC.2 </w:t>
      </w:r>
      <w:r w:rsidR="00BF2DDD" w:rsidRPr="00BF2DDD">
        <w:rPr>
          <w:rFonts w:asciiTheme="minorHAnsi" w:hAnsiTheme="minorHAnsi" w:cstheme="minorHAnsi"/>
          <w:sz w:val="20"/>
        </w:rPr>
        <w:t xml:space="preserve">Verkeerstechnisch adviseur en </w:t>
      </w:r>
      <w:r w:rsidR="007D3052">
        <w:rPr>
          <w:rFonts w:asciiTheme="minorHAnsi" w:hAnsiTheme="minorHAnsi" w:cstheme="minorHAnsi"/>
          <w:sz w:val="20"/>
        </w:rPr>
        <w:t>i</w:t>
      </w:r>
      <w:r w:rsidR="00BF2DDD" w:rsidRPr="00BF2DDD">
        <w:rPr>
          <w:rFonts w:asciiTheme="minorHAnsi" w:hAnsiTheme="minorHAnsi" w:cstheme="minorHAnsi"/>
          <w:sz w:val="20"/>
        </w:rPr>
        <w:t>nterview</w:t>
      </w:r>
      <w:r w:rsidR="00BF2DDD" w:rsidRPr="00CD2A2A">
        <w:rPr>
          <w:rFonts w:asciiTheme="minorHAnsi" w:hAnsiTheme="minorHAnsi" w:cstheme="minorHAnsi"/>
          <w:sz w:val="20"/>
        </w:rPr>
        <w:t xml:space="preserve">) en de totaalprijs van de Inschrijving (EC.3). </w:t>
      </w:r>
    </w:p>
    <w:p w14:paraId="61B15E0E" w14:textId="77777777" w:rsidR="00BF2DDD" w:rsidRPr="00CD2A2A" w:rsidRDefault="00BF2DDD" w:rsidP="00BF2DDD">
      <w:pPr>
        <w:autoSpaceDE w:val="0"/>
        <w:autoSpaceDN w:val="0"/>
        <w:adjustRightInd w:val="0"/>
        <w:spacing w:line="240" w:lineRule="auto"/>
        <w:jc w:val="both"/>
        <w:rPr>
          <w:rFonts w:asciiTheme="minorHAnsi" w:hAnsiTheme="minorHAnsi" w:cstheme="minorHAnsi"/>
          <w:sz w:val="20"/>
        </w:rPr>
      </w:pPr>
    </w:p>
    <w:p w14:paraId="38FE56CD" w14:textId="46B60A5F" w:rsidR="00BF2DDD" w:rsidRPr="005801BA" w:rsidRDefault="00BF2DDD" w:rsidP="00BF2DDD">
      <w:pPr>
        <w:autoSpaceDE w:val="0"/>
        <w:autoSpaceDN w:val="0"/>
        <w:adjustRightInd w:val="0"/>
        <w:spacing w:line="240" w:lineRule="auto"/>
        <w:jc w:val="both"/>
        <w:rPr>
          <w:rFonts w:asciiTheme="minorHAnsi" w:hAnsiTheme="minorHAnsi" w:cstheme="minorHAnsi"/>
          <w:sz w:val="20"/>
        </w:rPr>
      </w:pPr>
      <w:r w:rsidRPr="00CD6551">
        <w:rPr>
          <w:rFonts w:asciiTheme="minorHAnsi" w:hAnsiTheme="minorHAnsi" w:cstheme="minorHAnsi"/>
          <w:sz w:val="20"/>
        </w:rPr>
        <w:t xml:space="preserve">Hierbij wordt de totale fictieve meerwaarde bepaald aan de hand van de punten die </w:t>
      </w:r>
      <w:r w:rsidRPr="005801BA">
        <w:rPr>
          <w:rFonts w:asciiTheme="minorHAnsi" w:hAnsiTheme="minorHAnsi" w:cstheme="minorHAnsi"/>
          <w:sz w:val="20"/>
        </w:rPr>
        <w:t xml:space="preserve">worden gescoord op de </w:t>
      </w:r>
      <w:r w:rsidR="006C532A">
        <w:rPr>
          <w:rFonts w:asciiTheme="minorHAnsi" w:hAnsiTheme="minorHAnsi" w:cstheme="minorHAnsi"/>
          <w:sz w:val="20"/>
        </w:rPr>
        <w:t>vier</w:t>
      </w:r>
      <w:r w:rsidRPr="005801BA">
        <w:rPr>
          <w:rFonts w:asciiTheme="minorHAnsi" w:hAnsiTheme="minorHAnsi" w:cstheme="minorHAnsi"/>
          <w:sz w:val="20"/>
        </w:rPr>
        <w:t xml:space="preserve"> subgunningscriteria SC.1 tot en met SC.</w:t>
      </w:r>
      <w:r w:rsidR="006C532A">
        <w:rPr>
          <w:rFonts w:asciiTheme="minorHAnsi" w:hAnsiTheme="minorHAnsi" w:cstheme="minorHAnsi"/>
          <w:sz w:val="20"/>
        </w:rPr>
        <w:t>4</w:t>
      </w:r>
      <w:r w:rsidRPr="005801BA">
        <w:rPr>
          <w:rFonts w:asciiTheme="minorHAnsi" w:hAnsiTheme="minorHAnsi" w:cstheme="minorHAnsi"/>
          <w:sz w:val="20"/>
        </w:rPr>
        <w:t xml:space="preserve"> van criterium EC.1 en de punten die worden gescoord op criterium EC.2. </w:t>
      </w:r>
    </w:p>
    <w:p w14:paraId="1054D15D" w14:textId="77777777" w:rsidR="00BF2DDD" w:rsidRPr="005801BA" w:rsidRDefault="00BF2DDD" w:rsidP="00BF2DDD">
      <w:pPr>
        <w:autoSpaceDE w:val="0"/>
        <w:autoSpaceDN w:val="0"/>
        <w:adjustRightInd w:val="0"/>
        <w:spacing w:line="240" w:lineRule="auto"/>
        <w:jc w:val="both"/>
        <w:rPr>
          <w:rFonts w:asciiTheme="minorHAnsi" w:hAnsiTheme="minorHAnsi" w:cstheme="minorHAnsi"/>
          <w:sz w:val="20"/>
        </w:rPr>
      </w:pPr>
    </w:p>
    <w:p w14:paraId="72AB6E17" w14:textId="199805C1" w:rsidR="00BF2DDD" w:rsidRDefault="00BF2DDD" w:rsidP="00BF2DDD">
      <w:pPr>
        <w:autoSpaceDE w:val="0"/>
        <w:autoSpaceDN w:val="0"/>
        <w:adjustRightInd w:val="0"/>
        <w:spacing w:line="240" w:lineRule="auto"/>
        <w:jc w:val="both"/>
        <w:rPr>
          <w:rFonts w:asciiTheme="minorHAnsi" w:hAnsiTheme="minorHAnsi" w:cstheme="minorHAnsi"/>
          <w:sz w:val="20"/>
        </w:rPr>
      </w:pPr>
      <w:r w:rsidRPr="005801BA">
        <w:rPr>
          <w:rFonts w:asciiTheme="minorHAnsi" w:hAnsiTheme="minorHAnsi" w:cstheme="minorHAnsi"/>
          <w:sz w:val="20"/>
        </w:rPr>
        <w:t xml:space="preserve">De maximaal te behalen totale fictieve meerwaarde is in onderhavige aanbesteding    </w:t>
      </w:r>
      <w:r w:rsidRPr="005801BA">
        <w:rPr>
          <w:rFonts w:asciiTheme="minorHAnsi" w:hAnsiTheme="minorHAnsi" w:cstheme="minorHAnsi"/>
          <w:b/>
          <w:sz w:val="20"/>
        </w:rPr>
        <w:t xml:space="preserve">€ </w:t>
      </w:r>
      <w:r w:rsidR="002F3596">
        <w:rPr>
          <w:rFonts w:asciiTheme="minorHAnsi" w:hAnsiTheme="minorHAnsi" w:cstheme="minorHAnsi"/>
          <w:b/>
          <w:sz w:val="20"/>
        </w:rPr>
        <w:t>33</w:t>
      </w:r>
      <w:r w:rsidRPr="005801BA">
        <w:rPr>
          <w:rFonts w:asciiTheme="minorHAnsi" w:hAnsiTheme="minorHAnsi" w:cstheme="minorHAnsi"/>
          <w:b/>
          <w:sz w:val="20"/>
        </w:rPr>
        <w:t>.</w:t>
      </w:r>
      <w:r w:rsidR="00D9153E">
        <w:rPr>
          <w:rFonts w:asciiTheme="minorHAnsi" w:hAnsiTheme="minorHAnsi" w:cstheme="minorHAnsi"/>
          <w:b/>
          <w:sz w:val="20"/>
        </w:rPr>
        <w:t>000</w:t>
      </w:r>
      <w:r w:rsidRPr="005801BA">
        <w:rPr>
          <w:rFonts w:asciiTheme="minorHAnsi" w:hAnsiTheme="minorHAnsi" w:cstheme="minorHAnsi"/>
          <w:b/>
          <w:sz w:val="20"/>
        </w:rPr>
        <w:t>,</w:t>
      </w:r>
      <w:r w:rsidR="00DC06EF" w:rsidRPr="005801BA">
        <w:rPr>
          <w:rFonts w:asciiTheme="minorHAnsi" w:hAnsiTheme="minorHAnsi" w:cstheme="minorHAnsi"/>
          <w:b/>
          <w:sz w:val="20"/>
        </w:rPr>
        <w:t>00</w:t>
      </w:r>
      <w:r w:rsidRPr="005801BA">
        <w:rPr>
          <w:rFonts w:asciiTheme="minorHAnsi" w:hAnsiTheme="minorHAnsi" w:cstheme="minorHAnsi"/>
          <w:b/>
          <w:sz w:val="20"/>
        </w:rPr>
        <w:t>.</w:t>
      </w:r>
      <w:r w:rsidRPr="00CD2A2A">
        <w:rPr>
          <w:rFonts w:asciiTheme="minorHAnsi" w:hAnsiTheme="minorHAnsi" w:cstheme="minorHAnsi"/>
          <w:sz w:val="20"/>
        </w:rPr>
        <w:t xml:space="preserve"> </w:t>
      </w:r>
    </w:p>
    <w:p w14:paraId="20F09CED" w14:textId="35AB5441" w:rsidR="00BF2DDD" w:rsidRPr="002171A7" w:rsidRDefault="00BF2DDD" w:rsidP="00BF2DDD">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De </w:t>
      </w:r>
      <w:r w:rsidRPr="002171A7">
        <w:rPr>
          <w:rFonts w:asciiTheme="minorHAnsi" w:hAnsiTheme="minorHAnsi" w:cstheme="minorHAnsi"/>
          <w:sz w:val="20"/>
        </w:rPr>
        <w:t>economisch</w:t>
      </w:r>
      <w:r w:rsidRPr="001077A3">
        <w:rPr>
          <w:rFonts w:asciiTheme="minorHAnsi" w:hAnsiTheme="minorHAnsi" w:cstheme="minorHAnsi"/>
          <w:sz w:val="20"/>
        </w:rPr>
        <w:t xml:space="preserve"> meest voordelige Inschrijving wordt berekend door de Inschrij</w:t>
      </w:r>
      <w:r>
        <w:rPr>
          <w:rFonts w:asciiTheme="minorHAnsi" w:hAnsiTheme="minorHAnsi" w:cstheme="minorHAnsi"/>
          <w:sz w:val="20"/>
        </w:rPr>
        <w:t>vings</w:t>
      </w:r>
      <w:r w:rsidRPr="001077A3">
        <w:rPr>
          <w:rFonts w:asciiTheme="minorHAnsi" w:hAnsiTheme="minorHAnsi" w:cstheme="minorHAnsi"/>
          <w:sz w:val="20"/>
        </w:rPr>
        <w:t xml:space="preserve">som te verminderen met het totaal van de toegekende meerwaarde voor de aangeboden extra kwaliteit. Het resultaat is de </w:t>
      </w:r>
      <w:r w:rsidRPr="00890DE9">
        <w:rPr>
          <w:rFonts w:asciiTheme="minorHAnsi" w:hAnsiTheme="minorHAnsi" w:cstheme="minorHAnsi"/>
          <w:i/>
          <w:iCs/>
          <w:sz w:val="20"/>
        </w:rPr>
        <w:t>fictieve aanneemsom</w:t>
      </w:r>
      <w:r w:rsidRPr="001077A3">
        <w:rPr>
          <w:rFonts w:asciiTheme="minorHAnsi" w:hAnsiTheme="minorHAnsi" w:cstheme="minorHAnsi"/>
          <w:sz w:val="20"/>
        </w:rPr>
        <w:t xml:space="preserve">. Aan de </w:t>
      </w:r>
      <w:r w:rsidRPr="002171A7">
        <w:rPr>
          <w:rFonts w:asciiTheme="minorHAnsi" w:hAnsiTheme="minorHAnsi" w:cstheme="minorHAnsi"/>
          <w:sz w:val="20"/>
        </w:rPr>
        <w:t xml:space="preserve">Inschrijver met de </w:t>
      </w:r>
      <w:r w:rsidRPr="00890DE9">
        <w:rPr>
          <w:rFonts w:asciiTheme="minorHAnsi" w:hAnsiTheme="minorHAnsi" w:cstheme="minorHAnsi"/>
          <w:i/>
          <w:iCs/>
          <w:sz w:val="20"/>
        </w:rPr>
        <w:t>laagste fictieve aanneemsom</w:t>
      </w:r>
      <w:r w:rsidRPr="002171A7">
        <w:rPr>
          <w:rFonts w:asciiTheme="minorHAnsi" w:hAnsiTheme="minorHAnsi" w:cstheme="minorHAnsi"/>
          <w:sz w:val="20"/>
        </w:rPr>
        <w:t xml:space="preserve"> wordt de </w:t>
      </w:r>
      <w:r>
        <w:rPr>
          <w:rFonts w:asciiTheme="minorHAnsi" w:hAnsiTheme="minorHAnsi" w:cstheme="minorHAnsi"/>
          <w:sz w:val="20"/>
        </w:rPr>
        <w:t>Opdracht</w:t>
      </w:r>
      <w:r w:rsidRPr="002171A7">
        <w:rPr>
          <w:rFonts w:asciiTheme="minorHAnsi" w:hAnsiTheme="minorHAnsi" w:cstheme="minorHAnsi"/>
          <w:sz w:val="20"/>
        </w:rPr>
        <w:t xml:space="preserve"> gegund.</w:t>
      </w:r>
    </w:p>
    <w:p w14:paraId="5630A599" w14:textId="242E572E" w:rsidR="00BF2DDD" w:rsidRDefault="00BF2DDD" w:rsidP="001662B3">
      <w:pPr>
        <w:autoSpaceDE w:val="0"/>
        <w:autoSpaceDN w:val="0"/>
        <w:adjustRightInd w:val="0"/>
        <w:spacing w:line="240" w:lineRule="auto"/>
        <w:jc w:val="both"/>
        <w:rPr>
          <w:rFonts w:asciiTheme="minorHAnsi" w:hAnsiTheme="minorHAnsi" w:cstheme="minorHAnsi"/>
          <w:sz w:val="20"/>
        </w:rPr>
      </w:pPr>
    </w:p>
    <w:p w14:paraId="20D337C2" w14:textId="31B60D1F" w:rsidR="006E316B" w:rsidRDefault="006E316B">
      <w:pPr>
        <w:spacing w:line="240" w:lineRule="auto"/>
        <w:ind w:left="0"/>
        <w:rPr>
          <w:rFonts w:asciiTheme="minorHAnsi" w:hAnsiTheme="minorHAnsi" w:cstheme="minorHAnsi"/>
          <w:sz w:val="20"/>
        </w:rPr>
      </w:pPr>
      <w:r>
        <w:rPr>
          <w:rFonts w:asciiTheme="minorHAnsi" w:hAnsiTheme="minorHAnsi" w:cstheme="minorHAnsi"/>
          <w:sz w:val="20"/>
        </w:rPr>
        <w:br w:type="page"/>
      </w:r>
    </w:p>
    <w:p w14:paraId="299028FC" w14:textId="77777777" w:rsidR="006E316B" w:rsidRPr="002171A7" w:rsidRDefault="006E316B" w:rsidP="006E316B">
      <w:pPr>
        <w:autoSpaceDE w:val="0"/>
        <w:autoSpaceDN w:val="0"/>
        <w:adjustRightInd w:val="0"/>
        <w:spacing w:line="240" w:lineRule="auto"/>
        <w:jc w:val="both"/>
        <w:rPr>
          <w:rFonts w:asciiTheme="minorHAnsi" w:hAnsiTheme="minorHAnsi" w:cstheme="minorHAnsi"/>
          <w:sz w:val="20"/>
        </w:rPr>
      </w:pPr>
    </w:p>
    <w:p w14:paraId="1A811128" w14:textId="068D94CE" w:rsidR="006E316B" w:rsidRDefault="006E316B" w:rsidP="006E316B">
      <w:pPr>
        <w:autoSpaceDE w:val="0"/>
        <w:autoSpaceDN w:val="0"/>
        <w:adjustRightInd w:val="0"/>
        <w:spacing w:line="240" w:lineRule="auto"/>
        <w:jc w:val="both"/>
        <w:rPr>
          <w:rFonts w:asciiTheme="minorHAnsi" w:hAnsiTheme="minorHAnsi" w:cstheme="minorHAnsi"/>
          <w:b/>
          <w:bCs/>
          <w:sz w:val="20"/>
        </w:rPr>
      </w:pPr>
      <w:r w:rsidRPr="002171A7">
        <w:rPr>
          <w:rFonts w:asciiTheme="minorHAnsi" w:hAnsiTheme="minorHAnsi" w:cstheme="minorHAnsi"/>
          <w:b/>
          <w:bCs/>
          <w:sz w:val="20"/>
        </w:rPr>
        <w:t xml:space="preserve">EC.1 </w:t>
      </w:r>
      <w:r>
        <w:rPr>
          <w:rFonts w:asciiTheme="minorHAnsi" w:hAnsiTheme="minorHAnsi" w:cstheme="minorHAnsi"/>
          <w:b/>
          <w:bCs/>
          <w:sz w:val="20"/>
        </w:rPr>
        <w:t xml:space="preserve">Kwaliteitsplan </w:t>
      </w:r>
    </w:p>
    <w:p w14:paraId="647BFB8E" w14:textId="0B8B4C02" w:rsidR="006E316B" w:rsidRPr="006F21F0" w:rsidRDefault="006E316B" w:rsidP="006E316B">
      <w:pPr>
        <w:autoSpaceDE w:val="0"/>
        <w:autoSpaceDN w:val="0"/>
        <w:adjustRightInd w:val="0"/>
        <w:spacing w:line="240" w:lineRule="auto"/>
        <w:jc w:val="both"/>
        <w:rPr>
          <w:rFonts w:asciiTheme="minorHAnsi" w:hAnsiTheme="minorHAnsi" w:cstheme="minorHAnsi"/>
          <w:color w:val="FF0000"/>
          <w:sz w:val="20"/>
        </w:rPr>
      </w:pPr>
      <w:r w:rsidRPr="007F4F37">
        <w:rPr>
          <w:rFonts w:asciiTheme="minorHAnsi" w:hAnsiTheme="minorHAnsi" w:cstheme="minorHAnsi"/>
          <w:sz w:val="20"/>
        </w:rPr>
        <w:t>M</w:t>
      </w:r>
      <w:r>
        <w:rPr>
          <w:rFonts w:asciiTheme="minorHAnsi" w:hAnsiTheme="minorHAnsi" w:cstheme="minorHAnsi"/>
          <w:sz w:val="20"/>
        </w:rPr>
        <w:t>aximale fictieve m</w:t>
      </w:r>
      <w:r w:rsidRPr="00CD2A2A">
        <w:rPr>
          <w:rFonts w:asciiTheme="minorHAnsi" w:hAnsiTheme="minorHAnsi" w:cstheme="minorHAnsi"/>
          <w:sz w:val="20"/>
        </w:rPr>
        <w:t xml:space="preserve">eerwaarde EC.1 </w:t>
      </w:r>
      <w:r w:rsidRPr="005801BA">
        <w:rPr>
          <w:rFonts w:asciiTheme="minorHAnsi" w:hAnsiTheme="minorHAnsi" w:cstheme="minorHAnsi"/>
          <w:sz w:val="20"/>
        </w:rPr>
        <w:t>Kwaliteitsplan:</w:t>
      </w:r>
      <w:r w:rsidRPr="005801BA">
        <w:rPr>
          <w:rFonts w:asciiTheme="minorHAnsi" w:hAnsiTheme="minorHAnsi" w:cstheme="minorHAnsi"/>
          <w:sz w:val="20"/>
        </w:rPr>
        <w:tab/>
        <w:t xml:space="preserve"> </w:t>
      </w:r>
      <w:r w:rsidRPr="005801BA">
        <w:rPr>
          <w:rFonts w:asciiTheme="minorHAnsi" w:hAnsiTheme="minorHAnsi" w:cstheme="minorHAnsi"/>
          <w:sz w:val="20"/>
        </w:rPr>
        <w:tab/>
      </w:r>
      <w:r w:rsidRPr="00BE182B">
        <w:rPr>
          <w:rFonts w:asciiTheme="minorHAnsi" w:hAnsiTheme="minorHAnsi" w:cstheme="minorHAnsi"/>
          <w:sz w:val="20"/>
        </w:rPr>
        <w:t xml:space="preserve">€ </w:t>
      </w:r>
      <w:r w:rsidR="004C5C7C" w:rsidRPr="00BE182B">
        <w:rPr>
          <w:rFonts w:asciiTheme="minorHAnsi" w:hAnsiTheme="minorHAnsi" w:cstheme="minorHAnsi"/>
          <w:sz w:val="20"/>
        </w:rPr>
        <w:t>2</w:t>
      </w:r>
      <w:r w:rsidR="00D9153E" w:rsidRPr="00BE182B">
        <w:rPr>
          <w:rFonts w:asciiTheme="minorHAnsi" w:hAnsiTheme="minorHAnsi" w:cstheme="minorHAnsi"/>
          <w:sz w:val="20"/>
        </w:rPr>
        <w:t>0</w:t>
      </w:r>
      <w:r w:rsidRPr="00BE182B">
        <w:rPr>
          <w:rFonts w:asciiTheme="minorHAnsi" w:hAnsiTheme="minorHAnsi" w:cstheme="minorHAnsi"/>
          <w:sz w:val="20"/>
        </w:rPr>
        <w:t>.</w:t>
      </w:r>
      <w:r w:rsidR="00D9153E" w:rsidRPr="00BE182B">
        <w:rPr>
          <w:rFonts w:asciiTheme="minorHAnsi" w:hAnsiTheme="minorHAnsi" w:cstheme="minorHAnsi"/>
          <w:sz w:val="20"/>
        </w:rPr>
        <w:t>000</w:t>
      </w:r>
      <w:r w:rsidRPr="00BE182B">
        <w:rPr>
          <w:rFonts w:asciiTheme="minorHAnsi" w:hAnsiTheme="minorHAnsi" w:cstheme="minorHAnsi"/>
          <w:sz w:val="20"/>
        </w:rPr>
        <w:t>,=</w:t>
      </w:r>
    </w:p>
    <w:p w14:paraId="036E5021" w14:textId="77777777" w:rsidR="006E316B" w:rsidRPr="005801BA" w:rsidRDefault="006E316B" w:rsidP="006E316B">
      <w:pPr>
        <w:autoSpaceDE w:val="0"/>
        <w:autoSpaceDN w:val="0"/>
        <w:adjustRightInd w:val="0"/>
        <w:spacing w:line="240" w:lineRule="auto"/>
        <w:jc w:val="both"/>
        <w:rPr>
          <w:rFonts w:asciiTheme="minorHAnsi" w:hAnsiTheme="minorHAnsi" w:cstheme="minorHAnsi"/>
          <w:sz w:val="20"/>
        </w:rPr>
      </w:pPr>
      <w:r w:rsidRPr="005801BA">
        <w:rPr>
          <w:rFonts w:asciiTheme="minorHAnsi" w:hAnsiTheme="minorHAnsi" w:cstheme="minorHAnsi"/>
          <w:sz w:val="20"/>
        </w:rPr>
        <w:t>Opgebouwd uit:</w:t>
      </w:r>
      <w:r w:rsidRPr="005801BA">
        <w:rPr>
          <w:rFonts w:asciiTheme="minorHAnsi" w:hAnsiTheme="minorHAnsi" w:cstheme="minorHAnsi"/>
          <w:sz w:val="20"/>
        </w:rPr>
        <w:tab/>
      </w:r>
      <w:r w:rsidRPr="005801BA">
        <w:rPr>
          <w:rFonts w:asciiTheme="minorHAnsi" w:hAnsiTheme="minorHAnsi" w:cstheme="minorHAnsi"/>
          <w:sz w:val="20"/>
        </w:rPr>
        <w:tab/>
      </w:r>
      <w:r w:rsidRPr="005801BA">
        <w:rPr>
          <w:rFonts w:asciiTheme="minorHAnsi" w:hAnsiTheme="minorHAnsi" w:cstheme="minorHAnsi"/>
          <w:sz w:val="20"/>
        </w:rPr>
        <w:tab/>
        <w:t xml:space="preserve"> </w:t>
      </w:r>
    </w:p>
    <w:p w14:paraId="0D76B420" w14:textId="77777777" w:rsidR="006F21F0" w:rsidRDefault="006F21F0" w:rsidP="006E316B">
      <w:pPr>
        <w:autoSpaceDE w:val="0"/>
        <w:autoSpaceDN w:val="0"/>
        <w:adjustRightInd w:val="0"/>
        <w:spacing w:line="240" w:lineRule="auto"/>
        <w:ind w:firstLine="175"/>
        <w:jc w:val="both"/>
        <w:rPr>
          <w:rFonts w:asciiTheme="minorHAnsi" w:hAnsiTheme="minorHAnsi" w:cstheme="minorHAnsi"/>
          <w:sz w:val="20"/>
        </w:rPr>
      </w:pPr>
    </w:p>
    <w:p w14:paraId="3A04B7CA" w14:textId="6C5D6246"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SC.1</w:t>
      </w:r>
      <w:bookmarkStart w:id="149" w:name="_Hlk48040786"/>
      <w:r w:rsidRPr="005801BA">
        <w:rPr>
          <w:rFonts w:asciiTheme="minorHAnsi" w:hAnsiTheme="minorHAnsi" w:cstheme="minorHAnsi"/>
          <w:sz w:val="20"/>
        </w:rPr>
        <w:t xml:space="preserve"> </w:t>
      </w:r>
      <w:bookmarkEnd w:id="149"/>
      <w:r w:rsidRPr="005801BA">
        <w:rPr>
          <w:rFonts w:asciiTheme="minorHAnsi" w:hAnsiTheme="minorHAnsi" w:cstheme="minorHAnsi"/>
          <w:sz w:val="20"/>
        </w:rPr>
        <w:t xml:space="preserve">Aspect </w:t>
      </w:r>
      <w:r w:rsidR="006F21F0">
        <w:rPr>
          <w:rFonts w:asciiTheme="minorHAnsi" w:hAnsiTheme="minorHAnsi" w:cstheme="minorHAnsi"/>
          <w:sz w:val="20"/>
        </w:rPr>
        <w:t>Analytisch</w:t>
      </w:r>
      <w:r w:rsidRPr="005801BA">
        <w:rPr>
          <w:rFonts w:asciiTheme="minorHAnsi" w:hAnsiTheme="minorHAnsi" w:cstheme="minorHAnsi"/>
          <w:spacing w:val="0"/>
          <w:sz w:val="20"/>
          <w:lang w:eastAsia="en-US"/>
        </w:rPr>
        <w:tab/>
      </w:r>
      <w:r w:rsidRPr="005801BA">
        <w:rPr>
          <w:rFonts w:asciiTheme="minorHAnsi" w:hAnsiTheme="minorHAnsi" w:cstheme="minorHAnsi"/>
          <w:sz w:val="20"/>
        </w:rPr>
        <w:tab/>
      </w:r>
      <w:r w:rsidRPr="005801BA">
        <w:rPr>
          <w:rFonts w:asciiTheme="minorHAnsi" w:hAnsiTheme="minorHAnsi" w:cstheme="minorHAnsi"/>
          <w:sz w:val="20"/>
        </w:rPr>
        <w:tab/>
      </w:r>
      <w:r w:rsidRPr="005801BA">
        <w:rPr>
          <w:rFonts w:asciiTheme="minorHAnsi" w:hAnsiTheme="minorHAnsi" w:cstheme="minorHAnsi"/>
          <w:sz w:val="20"/>
        </w:rPr>
        <w:tab/>
      </w:r>
      <w:r w:rsidRPr="005801BA">
        <w:rPr>
          <w:rFonts w:asciiTheme="minorHAnsi" w:hAnsiTheme="minorHAnsi" w:cstheme="minorHAnsi"/>
          <w:sz w:val="20"/>
        </w:rPr>
        <w:tab/>
      </w:r>
      <w:r w:rsidR="00BD18E2">
        <w:rPr>
          <w:rFonts w:asciiTheme="minorHAnsi" w:hAnsiTheme="minorHAnsi" w:cstheme="minorHAnsi"/>
          <w:sz w:val="20"/>
        </w:rPr>
        <w:tab/>
      </w:r>
      <w:r w:rsidRPr="005801BA">
        <w:rPr>
          <w:rFonts w:asciiTheme="minorHAnsi" w:hAnsiTheme="minorHAnsi" w:cstheme="minorHAnsi"/>
          <w:sz w:val="20"/>
        </w:rPr>
        <w:t xml:space="preserve">€ </w:t>
      </w:r>
      <w:r w:rsidR="004C5C7C">
        <w:rPr>
          <w:rFonts w:asciiTheme="minorHAnsi" w:hAnsiTheme="minorHAnsi" w:cstheme="minorHAnsi"/>
          <w:sz w:val="20"/>
        </w:rPr>
        <w:t>5</w:t>
      </w:r>
      <w:r w:rsidRPr="005801BA">
        <w:rPr>
          <w:rFonts w:asciiTheme="minorHAnsi" w:hAnsiTheme="minorHAnsi" w:cstheme="minorHAnsi"/>
          <w:sz w:val="20"/>
        </w:rPr>
        <w:t>.000,=</w:t>
      </w:r>
    </w:p>
    <w:p w14:paraId="620B83E4" w14:textId="17D17A02"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 xml:space="preserve">SC.2 Aspect </w:t>
      </w:r>
      <w:r w:rsidR="006F21F0">
        <w:rPr>
          <w:rFonts w:asciiTheme="minorHAnsi" w:hAnsiTheme="minorHAnsi" w:cstheme="minorHAnsi"/>
          <w:sz w:val="20"/>
        </w:rPr>
        <w:t>Verbindend</w:t>
      </w:r>
      <w:r w:rsidRPr="005801BA">
        <w:rPr>
          <w:rFonts w:asciiTheme="minorHAnsi" w:hAnsiTheme="minorHAnsi" w:cstheme="minorHAnsi"/>
          <w:sz w:val="20"/>
        </w:rPr>
        <w:tab/>
      </w:r>
      <w:r w:rsidRPr="005801BA">
        <w:rPr>
          <w:rFonts w:asciiTheme="minorHAnsi" w:hAnsiTheme="minorHAnsi" w:cstheme="minorHAnsi"/>
          <w:sz w:val="20"/>
        </w:rPr>
        <w:tab/>
      </w:r>
      <w:r w:rsidR="006F21F0">
        <w:rPr>
          <w:rFonts w:asciiTheme="minorHAnsi" w:hAnsiTheme="minorHAnsi" w:cstheme="minorHAnsi"/>
          <w:sz w:val="20"/>
        </w:rPr>
        <w:tab/>
      </w:r>
      <w:r w:rsidR="006F21F0">
        <w:rPr>
          <w:rFonts w:asciiTheme="minorHAnsi" w:hAnsiTheme="minorHAnsi" w:cstheme="minorHAnsi"/>
          <w:sz w:val="20"/>
        </w:rPr>
        <w:tab/>
      </w:r>
      <w:r w:rsidR="006F21F0">
        <w:rPr>
          <w:rFonts w:asciiTheme="minorHAnsi" w:hAnsiTheme="minorHAnsi" w:cstheme="minorHAnsi"/>
          <w:sz w:val="20"/>
        </w:rPr>
        <w:tab/>
      </w:r>
      <w:r w:rsidRPr="005801BA">
        <w:rPr>
          <w:rFonts w:asciiTheme="minorHAnsi" w:hAnsiTheme="minorHAnsi" w:cstheme="minorHAnsi"/>
          <w:sz w:val="20"/>
        </w:rPr>
        <w:t xml:space="preserve">€ </w:t>
      </w:r>
      <w:r w:rsidR="004C5C7C">
        <w:rPr>
          <w:rFonts w:asciiTheme="minorHAnsi" w:hAnsiTheme="minorHAnsi" w:cstheme="minorHAnsi"/>
          <w:sz w:val="20"/>
        </w:rPr>
        <w:t>5</w:t>
      </w:r>
      <w:r w:rsidRPr="005801BA">
        <w:rPr>
          <w:rFonts w:asciiTheme="minorHAnsi" w:hAnsiTheme="minorHAnsi" w:cstheme="minorHAnsi"/>
          <w:sz w:val="20"/>
        </w:rPr>
        <w:t>.000,=</w:t>
      </w:r>
    </w:p>
    <w:p w14:paraId="6ECFB4EA" w14:textId="4DC84A26"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 xml:space="preserve">SC.3 Aspect </w:t>
      </w:r>
      <w:r w:rsidR="006F21F0">
        <w:rPr>
          <w:rFonts w:asciiTheme="minorHAnsi" w:hAnsiTheme="minorHAnsi" w:cstheme="minorHAnsi"/>
          <w:sz w:val="20"/>
        </w:rPr>
        <w:t>Communicatief vaardig en overtuigend</w:t>
      </w:r>
      <w:r w:rsidRPr="005801BA">
        <w:rPr>
          <w:rFonts w:asciiTheme="minorHAnsi" w:hAnsiTheme="minorHAnsi" w:cstheme="minorHAnsi"/>
          <w:iCs/>
          <w:sz w:val="20"/>
          <w:lang w:eastAsia="en-US"/>
        </w:rPr>
        <w:tab/>
      </w:r>
      <w:r w:rsidR="00BD18E2">
        <w:rPr>
          <w:rFonts w:asciiTheme="minorHAnsi" w:hAnsiTheme="minorHAnsi" w:cstheme="minorHAnsi"/>
          <w:iCs/>
          <w:sz w:val="20"/>
          <w:lang w:eastAsia="en-US"/>
        </w:rPr>
        <w:tab/>
      </w:r>
      <w:r w:rsidRPr="005801BA">
        <w:rPr>
          <w:rFonts w:asciiTheme="minorHAnsi" w:hAnsiTheme="minorHAnsi" w:cstheme="minorHAnsi"/>
          <w:iCs/>
          <w:sz w:val="20"/>
          <w:lang w:eastAsia="en-US"/>
        </w:rPr>
        <w:t xml:space="preserve">€ </w:t>
      </w:r>
      <w:r w:rsidR="004C5C7C">
        <w:rPr>
          <w:rFonts w:asciiTheme="minorHAnsi" w:hAnsiTheme="minorHAnsi" w:cstheme="minorHAnsi"/>
          <w:iCs/>
          <w:sz w:val="20"/>
          <w:lang w:eastAsia="en-US"/>
        </w:rPr>
        <w:t>5</w:t>
      </w:r>
      <w:r w:rsidRPr="005801BA">
        <w:rPr>
          <w:rFonts w:asciiTheme="minorHAnsi" w:hAnsiTheme="minorHAnsi" w:cstheme="minorHAnsi"/>
          <w:iCs/>
          <w:sz w:val="20"/>
          <w:lang w:eastAsia="en-US"/>
        </w:rPr>
        <w:t>.000,=</w:t>
      </w:r>
    </w:p>
    <w:p w14:paraId="355A83FF" w14:textId="52A98E63" w:rsidR="006E316B" w:rsidRPr="005801BA" w:rsidRDefault="006E316B" w:rsidP="006E316B">
      <w:pPr>
        <w:autoSpaceDE w:val="0"/>
        <w:autoSpaceDN w:val="0"/>
        <w:adjustRightInd w:val="0"/>
        <w:spacing w:line="240" w:lineRule="auto"/>
        <w:ind w:firstLine="175"/>
        <w:jc w:val="both"/>
        <w:rPr>
          <w:rFonts w:asciiTheme="minorHAnsi" w:hAnsiTheme="minorHAnsi" w:cstheme="minorHAnsi"/>
          <w:sz w:val="20"/>
        </w:rPr>
      </w:pPr>
      <w:r w:rsidRPr="005801BA">
        <w:rPr>
          <w:rFonts w:asciiTheme="minorHAnsi" w:hAnsiTheme="minorHAnsi" w:cstheme="minorHAnsi"/>
          <w:sz w:val="20"/>
        </w:rPr>
        <w:t xml:space="preserve">SC.4 Aspect </w:t>
      </w:r>
      <w:r w:rsidR="006F21F0">
        <w:rPr>
          <w:rFonts w:asciiTheme="minorHAnsi" w:hAnsiTheme="minorHAnsi" w:cstheme="minorHAnsi"/>
          <w:sz w:val="20"/>
        </w:rPr>
        <w:t>Bijdragen aan implementatie</w:t>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r>
      <w:r w:rsidRPr="005801BA">
        <w:rPr>
          <w:rFonts w:asciiTheme="minorHAnsi" w:hAnsiTheme="minorHAnsi" w:cstheme="minorHAnsi"/>
          <w:iCs/>
          <w:sz w:val="20"/>
          <w:lang w:eastAsia="en-US"/>
        </w:rPr>
        <w:tab/>
        <w:t xml:space="preserve">€ </w:t>
      </w:r>
      <w:r w:rsidR="004C5C7C">
        <w:rPr>
          <w:rFonts w:asciiTheme="minorHAnsi" w:hAnsiTheme="minorHAnsi" w:cstheme="minorHAnsi"/>
          <w:iCs/>
          <w:sz w:val="20"/>
          <w:lang w:eastAsia="en-US"/>
        </w:rPr>
        <w:t>5</w:t>
      </w:r>
      <w:r w:rsidRPr="005801BA">
        <w:rPr>
          <w:rFonts w:asciiTheme="minorHAnsi" w:hAnsiTheme="minorHAnsi" w:cstheme="minorHAnsi"/>
          <w:iCs/>
          <w:sz w:val="20"/>
          <w:lang w:eastAsia="en-US"/>
        </w:rPr>
        <w:t>.000,=</w:t>
      </w:r>
    </w:p>
    <w:p w14:paraId="4B56E2C6" w14:textId="77777777" w:rsidR="006E316B" w:rsidRPr="00CD2A2A" w:rsidRDefault="006E316B" w:rsidP="006E316B">
      <w:pPr>
        <w:pStyle w:val="Lijstalinea"/>
        <w:autoSpaceDE w:val="0"/>
        <w:autoSpaceDN w:val="0"/>
        <w:adjustRightInd w:val="0"/>
        <w:spacing w:line="240" w:lineRule="auto"/>
        <w:ind w:left="2705"/>
        <w:jc w:val="both"/>
        <w:rPr>
          <w:rFonts w:asciiTheme="minorHAnsi" w:hAnsiTheme="minorHAnsi"/>
          <w:sz w:val="20"/>
        </w:rPr>
      </w:pPr>
    </w:p>
    <w:p w14:paraId="43096A5D" w14:textId="571212E4" w:rsidR="006E316B" w:rsidRPr="00CD2A2A" w:rsidRDefault="006E316B" w:rsidP="006E316B">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b/>
          <w:bCs/>
          <w:sz w:val="20"/>
        </w:rPr>
        <w:t xml:space="preserve">EC.2 </w:t>
      </w:r>
      <w:r>
        <w:rPr>
          <w:rFonts w:asciiTheme="minorHAnsi" w:hAnsiTheme="minorHAnsi" w:cstheme="minorHAnsi"/>
          <w:b/>
          <w:sz w:val="20"/>
        </w:rPr>
        <w:t xml:space="preserve">Verkeerstechnisch adviseur en </w:t>
      </w:r>
      <w:r w:rsidR="007D3052">
        <w:rPr>
          <w:rFonts w:asciiTheme="minorHAnsi" w:hAnsiTheme="minorHAnsi" w:cstheme="minorHAnsi"/>
          <w:b/>
          <w:sz w:val="20"/>
        </w:rPr>
        <w:t>i</w:t>
      </w:r>
      <w:r>
        <w:rPr>
          <w:rFonts w:asciiTheme="minorHAnsi" w:hAnsiTheme="minorHAnsi" w:cstheme="minorHAnsi"/>
          <w:b/>
          <w:sz w:val="20"/>
        </w:rPr>
        <w:t>nterview</w:t>
      </w:r>
    </w:p>
    <w:p w14:paraId="1B2AACB7" w14:textId="0066872C" w:rsidR="00046C27" w:rsidRPr="005801BA" w:rsidRDefault="006E316B" w:rsidP="006E316B">
      <w:pPr>
        <w:autoSpaceDE w:val="0"/>
        <w:autoSpaceDN w:val="0"/>
        <w:adjustRightInd w:val="0"/>
        <w:spacing w:line="240" w:lineRule="auto"/>
        <w:jc w:val="both"/>
        <w:rPr>
          <w:rFonts w:asciiTheme="minorHAnsi" w:hAnsiTheme="minorHAnsi" w:cstheme="minorHAnsi"/>
          <w:sz w:val="20"/>
        </w:rPr>
      </w:pPr>
      <w:r w:rsidRPr="005801BA">
        <w:rPr>
          <w:rFonts w:asciiTheme="minorHAnsi" w:hAnsiTheme="minorHAnsi" w:cstheme="minorHAnsi"/>
          <w:sz w:val="20"/>
        </w:rPr>
        <w:t xml:space="preserve">Maximale fictieve meerwaarde EC.2 </w:t>
      </w:r>
      <w:r w:rsidR="00046C27" w:rsidRPr="005801BA">
        <w:rPr>
          <w:rFonts w:asciiTheme="minorHAnsi" w:hAnsiTheme="minorHAnsi" w:cstheme="minorHAnsi"/>
          <w:sz w:val="20"/>
        </w:rPr>
        <w:t xml:space="preserve">Verkeerstechnisch adviseur en </w:t>
      </w:r>
      <w:r w:rsidR="007D3052">
        <w:rPr>
          <w:rFonts w:asciiTheme="minorHAnsi" w:hAnsiTheme="minorHAnsi" w:cstheme="minorHAnsi"/>
          <w:sz w:val="20"/>
        </w:rPr>
        <w:t>i</w:t>
      </w:r>
      <w:r w:rsidR="00046C27" w:rsidRPr="005801BA">
        <w:rPr>
          <w:rFonts w:asciiTheme="minorHAnsi" w:hAnsiTheme="minorHAnsi" w:cstheme="minorHAnsi"/>
          <w:sz w:val="20"/>
        </w:rPr>
        <w:t>nterview</w:t>
      </w:r>
      <w:r w:rsidRPr="005801BA">
        <w:rPr>
          <w:rFonts w:asciiTheme="minorHAnsi" w:hAnsiTheme="minorHAnsi" w:cstheme="minorHAnsi"/>
          <w:sz w:val="20"/>
        </w:rPr>
        <w:t>:</w:t>
      </w:r>
    </w:p>
    <w:p w14:paraId="5B425224" w14:textId="0E6A6841" w:rsidR="006E316B" w:rsidRPr="005801BA" w:rsidRDefault="006E316B" w:rsidP="00046C27">
      <w:pPr>
        <w:autoSpaceDE w:val="0"/>
        <w:autoSpaceDN w:val="0"/>
        <w:adjustRightInd w:val="0"/>
        <w:spacing w:line="240" w:lineRule="auto"/>
        <w:ind w:left="6305" w:firstLine="175"/>
        <w:jc w:val="both"/>
        <w:rPr>
          <w:rFonts w:asciiTheme="minorHAnsi" w:hAnsiTheme="minorHAnsi" w:cstheme="minorHAnsi"/>
          <w:sz w:val="20"/>
        </w:rPr>
      </w:pPr>
      <w:r w:rsidRPr="005801BA">
        <w:rPr>
          <w:rFonts w:asciiTheme="minorHAnsi" w:hAnsiTheme="minorHAnsi" w:cstheme="minorHAnsi"/>
          <w:sz w:val="20"/>
        </w:rPr>
        <w:t xml:space="preserve"> </w:t>
      </w:r>
      <w:r w:rsidRPr="005801BA">
        <w:rPr>
          <w:rFonts w:asciiTheme="minorHAnsi" w:hAnsiTheme="minorHAnsi" w:cstheme="minorHAnsi"/>
          <w:sz w:val="20"/>
        </w:rPr>
        <w:tab/>
      </w:r>
      <w:r w:rsidR="00BD18E2">
        <w:rPr>
          <w:rFonts w:asciiTheme="minorHAnsi" w:hAnsiTheme="minorHAnsi" w:cstheme="minorHAnsi"/>
          <w:sz w:val="20"/>
        </w:rPr>
        <w:tab/>
      </w:r>
      <w:r w:rsidRPr="00BE182B">
        <w:rPr>
          <w:rFonts w:asciiTheme="minorHAnsi" w:hAnsiTheme="minorHAnsi" w:cstheme="minorHAnsi"/>
          <w:sz w:val="20"/>
        </w:rPr>
        <w:t xml:space="preserve">€ </w:t>
      </w:r>
      <w:r w:rsidR="00D9153E" w:rsidRPr="00BE182B">
        <w:rPr>
          <w:rFonts w:asciiTheme="minorHAnsi" w:hAnsiTheme="minorHAnsi" w:cstheme="minorHAnsi"/>
          <w:sz w:val="20"/>
        </w:rPr>
        <w:t>13.000</w:t>
      </w:r>
      <w:r w:rsidRPr="00BE182B">
        <w:rPr>
          <w:rFonts w:asciiTheme="minorHAnsi" w:hAnsiTheme="minorHAnsi" w:cstheme="minorHAnsi"/>
          <w:sz w:val="20"/>
        </w:rPr>
        <w:t>,=</w:t>
      </w:r>
    </w:p>
    <w:p w14:paraId="25CA4DFD" w14:textId="77777777" w:rsidR="001F06E1" w:rsidRPr="00552A2A" w:rsidRDefault="00E760EC" w:rsidP="00552A2A">
      <w:pPr>
        <w:tabs>
          <w:tab w:val="left" w:pos="3119"/>
        </w:tabs>
        <w:jc w:val="both"/>
        <w:rPr>
          <w:rFonts w:ascii="Calibri" w:hAnsi="Calibri"/>
          <w:sz w:val="20"/>
        </w:rPr>
      </w:pPr>
      <w:r>
        <w:rPr>
          <w:rFonts w:ascii="Calibri" w:hAnsi="Calibri"/>
          <w:sz w:val="20"/>
        </w:rPr>
        <w:tab/>
      </w:r>
    </w:p>
    <w:p w14:paraId="25CA4DFE" w14:textId="77777777" w:rsidR="001F06E1" w:rsidRPr="00E07759" w:rsidRDefault="001F06E1" w:rsidP="00906833">
      <w:pPr>
        <w:pStyle w:val="Kop2"/>
        <w:rPr>
          <w:lang w:eastAsia="en-US"/>
        </w:rPr>
      </w:pPr>
      <w:bookmarkStart w:id="150" w:name="_Toc125104650"/>
      <w:r>
        <w:rPr>
          <w:lang w:eastAsia="en-US"/>
        </w:rPr>
        <w:t>B</w:t>
      </w:r>
      <w:r w:rsidRPr="00E07759">
        <w:rPr>
          <w:lang w:eastAsia="en-US"/>
        </w:rPr>
        <w:t>eoordelingsprocedure</w:t>
      </w:r>
      <w:bookmarkEnd w:id="150"/>
      <w:r w:rsidRPr="00E07759">
        <w:rPr>
          <w:lang w:eastAsia="en-US"/>
        </w:rPr>
        <w:t xml:space="preserve"> </w:t>
      </w:r>
    </w:p>
    <w:p w14:paraId="2E7A5D9B" w14:textId="3436145A" w:rsidR="00121846" w:rsidRPr="007828DF" w:rsidRDefault="00121846" w:rsidP="00121846">
      <w:pPr>
        <w:jc w:val="both"/>
        <w:rPr>
          <w:rFonts w:asciiTheme="minorHAnsi" w:hAnsiTheme="minorHAnsi" w:cstheme="minorHAnsi"/>
          <w:sz w:val="20"/>
        </w:rPr>
      </w:pPr>
      <w:r w:rsidRPr="007828DF">
        <w:rPr>
          <w:rFonts w:asciiTheme="minorHAnsi" w:hAnsiTheme="minorHAnsi" w:cstheme="minorHAnsi"/>
          <w:sz w:val="20"/>
        </w:rPr>
        <w:t xml:space="preserve">De beoordeling van een </w:t>
      </w:r>
      <w:r w:rsidR="0008089C">
        <w:rPr>
          <w:rFonts w:asciiTheme="minorHAnsi" w:hAnsiTheme="minorHAnsi" w:cstheme="minorHAnsi"/>
          <w:sz w:val="20"/>
        </w:rPr>
        <w:t>I</w:t>
      </w:r>
      <w:r w:rsidRPr="007828DF">
        <w:rPr>
          <w:rFonts w:asciiTheme="minorHAnsi" w:hAnsiTheme="minorHAnsi" w:cstheme="minorHAnsi"/>
          <w:sz w:val="20"/>
        </w:rPr>
        <w:t>nschrijving geschiedt via de navolgende stappen:</w:t>
      </w:r>
    </w:p>
    <w:p w14:paraId="2765D0B6" w14:textId="77777777" w:rsidR="00121846" w:rsidRDefault="00121846" w:rsidP="00887A49">
      <w:pPr>
        <w:pStyle w:val="Lijstalinea"/>
        <w:numPr>
          <w:ilvl w:val="0"/>
          <w:numId w:val="23"/>
        </w:numPr>
        <w:spacing w:line="240" w:lineRule="auto"/>
        <w:jc w:val="both"/>
        <w:rPr>
          <w:rFonts w:asciiTheme="minorHAnsi" w:hAnsiTheme="minorHAnsi" w:cstheme="minorHAnsi"/>
          <w:sz w:val="20"/>
        </w:rPr>
      </w:pPr>
      <w:r w:rsidRPr="008C78A6">
        <w:rPr>
          <w:rFonts w:asciiTheme="minorHAnsi" w:hAnsiTheme="minorHAnsi" w:cstheme="minorHAnsi"/>
          <w:sz w:val="20"/>
        </w:rPr>
        <w:t xml:space="preserve">Vaststellen geldigheid van de </w:t>
      </w:r>
      <w:r>
        <w:rPr>
          <w:rFonts w:asciiTheme="minorHAnsi" w:hAnsiTheme="minorHAnsi" w:cstheme="minorHAnsi"/>
          <w:sz w:val="20"/>
        </w:rPr>
        <w:t>I</w:t>
      </w:r>
      <w:r w:rsidRPr="008C78A6">
        <w:rPr>
          <w:rFonts w:asciiTheme="minorHAnsi" w:hAnsiTheme="minorHAnsi" w:cstheme="minorHAnsi"/>
          <w:sz w:val="20"/>
        </w:rPr>
        <w:t>nsc</w:t>
      </w:r>
      <w:r w:rsidRPr="00CD7D18">
        <w:rPr>
          <w:rFonts w:asciiTheme="minorHAnsi" w:hAnsiTheme="minorHAnsi" w:cstheme="minorHAnsi"/>
          <w:sz w:val="20"/>
        </w:rPr>
        <w:t>hrijving;</w:t>
      </w:r>
    </w:p>
    <w:p w14:paraId="0804A1F3" w14:textId="15D65456" w:rsidR="00121846" w:rsidRDefault="00121846" w:rsidP="00887A49">
      <w:pPr>
        <w:pStyle w:val="Lijstalinea"/>
        <w:numPr>
          <w:ilvl w:val="0"/>
          <w:numId w:val="23"/>
        </w:numPr>
        <w:spacing w:line="240" w:lineRule="auto"/>
        <w:jc w:val="both"/>
        <w:rPr>
          <w:rFonts w:asciiTheme="minorHAnsi" w:hAnsiTheme="minorHAnsi" w:cstheme="minorHAnsi"/>
          <w:sz w:val="20"/>
        </w:rPr>
      </w:pPr>
      <w:r>
        <w:rPr>
          <w:rFonts w:asciiTheme="minorHAnsi" w:hAnsiTheme="minorHAnsi" w:cstheme="minorHAnsi"/>
          <w:sz w:val="20"/>
        </w:rPr>
        <w:t>Beoordelen en v</w:t>
      </w:r>
      <w:r w:rsidRPr="00550DBE">
        <w:rPr>
          <w:rFonts w:asciiTheme="minorHAnsi" w:hAnsiTheme="minorHAnsi" w:cstheme="minorHAnsi"/>
          <w:sz w:val="20"/>
        </w:rPr>
        <w:t xml:space="preserve">aststellen </w:t>
      </w:r>
      <w:r>
        <w:rPr>
          <w:rFonts w:asciiTheme="minorHAnsi" w:hAnsiTheme="minorHAnsi" w:cstheme="minorHAnsi"/>
          <w:sz w:val="20"/>
        </w:rPr>
        <w:t xml:space="preserve">(meer)waarde </w:t>
      </w:r>
      <w:r w:rsidRPr="00550DBE">
        <w:rPr>
          <w:rFonts w:asciiTheme="minorHAnsi" w:hAnsiTheme="minorHAnsi" w:cstheme="minorHAnsi"/>
          <w:sz w:val="20"/>
        </w:rPr>
        <w:t xml:space="preserve">criterium </w:t>
      </w:r>
      <w:r>
        <w:rPr>
          <w:rFonts w:asciiTheme="minorHAnsi" w:hAnsiTheme="minorHAnsi" w:cstheme="minorHAnsi"/>
          <w:sz w:val="20"/>
        </w:rPr>
        <w:t>E</w:t>
      </w:r>
      <w:r w:rsidRPr="00550DBE">
        <w:rPr>
          <w:rFonts w:asciiTheme="minorHAnsi" w:hAnsiTheme="minorHAnsi" w:cstheme="minorHAnsi"/>
          <w:sz w:val="20"/>
        </w:rPr>
        <w:t xml:space="preserve">C.1 </w:t>
      </w:r>
      <w:r>
        <w:rPr>
          <w:rFonts w:asciiTheme="minorHAnsi" w:hAnsiTheme="minorHAnsi" w:cstheme="minorHAnsi"/>
          <w:sz w:val="20"/>
        </w:rPr>
        <w:t>Kwaliteitsplan;</w:t>
      </w:r>
    </w:p>
    <w:p w14:paraId="34C593DC" w14:textId="33F25397" w:rsidR="00121846" w:rsidRPr="00CD2A2A" w:rsidRDefault="00121846" w:rsidP="00887A49">
      <w:pPr>
        <w:pStyle w:val="Lijstalinea"/>
        <w:numPr>
          <w:ilvl w:val="0"/>
          <w:numId w:val="23"/>
        </w:numPr>
        <w:spacing w:line="240" w:lineRule="auto"/>
        <w:jc w:val="both"/>
        <w:rPr>
          <w:rFonts w:asciiTheme="minorHAnsi" w:hAnsiTheme="minorHAnsi" w:cstheme="minorHAnsi"/>
          <w:sz w:val="20"/>
        </w:rPr>
      </w:pPr>
      <w:r w:rsidRPr="00CD2A2A">
        <w:rPr>
          <w:rFonts w:asciiTheme="minorHAnsi" w:hAnsiTheme="minorHAnsi" w:cstheme="minorHAnsi"/>
          <w:sz w:val="20"/>
        </w:rPr>
        <w:t xml:space="preserve">Beoordelen en vaststellen </w:t>
      </w:r>
      <w:r>
        <w:rPr>
          <w:rFonts w:asciiTheme="minorHAnsi" w:hAnsiTheme="minorHAnsi" w:cstheme="minorHAnsi"/>
          <w:sz w:val="20"/>
        </w:rPr>
        <w:t>(meer)waarde</w:t>
      </w:r>
      <w:r w:rsidRPr="00CD2A2A">
        <w:rPr>
          <w:rFonts w:asciiTheme="minorHAnsi" w:hAnsiTheme="minorHAnsi" w:cstheme="minorHAnsi"/>
          <w:sz w:val="20"/>
        </w:rPr>
        <w:t xml:space="preserve"> criterium EC.2 </w:t>
      </w:r>
      <w:r>
        <w:rPr>
          <w:rFonts w:asciiTheme="minorHAnsi" w:hAnsiTheme="minorHAnsi" w:cstheme="minorHAnsi"/>
          <w:sz w:val="20"/>
        </w:rPr>
        <w:t xml:space="preserve">Verkeerstechnisch adviseur en </w:t>
      </w:r>
      <w:r w:rsidR="007D3052">
        <w:rPr>
          <w:rFonts w:asciiTheme="minorHAnsi" w:hAnsiTheme="minorHAnsi" w:cstheme="minorHAnsi"/>
          <w:sz w:val="20"/>
        </w:rPr>
        <w:t>i</w:t>
      </w:r>
      <w:r>
        <w:rPr>
          <w:rFonts w:asciiTheme="minorHAnsi" w:hAnsiTheme="minorHAnsi" w:cstheme="minorHAnsi"/>
          <w:sz w:val="20"/>
        </w:rPr>
        <w:t>nterview</w:t>
      </w:r>
      <w:r w:rsidRPr="00CD2A2A">
        <w:rPr>
          <w:rFonts w:asciiTheme="minorHAnsi" w:hAnsiTheme="minorHAnsi" w:cstheme="minorHAnsi"/>
          <w:sz w:val="20"/>
        </w:rPr>
        <w:t>;</w:t>
      </w:r>
    </w:p>
    <w:p w14:paraId="1AC63BB0" w14:textId="0A90380F" w:rsidR="00121846" w:rsidRPr="00372BE3" w:rsidRDefault="00121846" w:rsidP="00887A49">
      <w:pPr>
        <w:pStyle w:val="Lijstalinea"/>
        <w:numPr>
          <w:ilvl w:val="0"/>
          <w:numId w:val="23"/>
        </w:numPr>
        <w:spacing w:line="240" w:lineRule="auto"/>
        <w:jc w:val="both"/>
        <w:rPr>
          <w:rFonts w:asciiTheme="minorHAnsi" w:hAnsiTheme="minorHAnsi" w:cstheme="minorHAnsi"/>
          <w:sz w:val="20"/>
        </w:rPr>
      </w:pPr>
      <w:r w:rsidRPr="00891C51">
        <w:rPr>
          <w:rFonts w:asciiTheme="minorHAnsi" w:hAnsiTheme="minorHAnsi" w:cstheme="minorHAnsi"/>
          <w:sz w:val="20"/>
        </w:rPr>
        <w:t xml:space="preserve">Vaststellen </w:t>
      </w:r>
      <w:r>
        <w:rPr>
          <w:rFonts w:asciiTheme="minorHAnsi" w:hAnsiTheme="minorHAnsi" w:cstheme="minorHAnsi"/>
          <w:sz w:val="20"/>
        </w:rPr>
        <w:t xml:space="preserve">criterium EC.3 </w:t>
      </w:r>
      <w:r w:rsidR="0008089C">
        <w:rPr>
          <w:rFonts w:asciiTheme="minorHAnsi" w:hAnsiTheme="minorHAnsi" w:cstheme="minorHAnsi"/>
          <w:sz w:val="20"/>
        </w:rPr>
        <w:t>i</w:t>
      </w:r>
      <w:r>
        <w:rPr>
          <w:rFonts w:asciiTheme="minorHAnsi" w:hAnsiTheme="minorHAnsi" w:cstheme="minorHAnsi"/>
          <w:sz w:val="20"/>
        </w:rPr>
        <w:t xml:space="preserve">nschrijvingssom aan de hand van het </w:t>
      </w:r>
      <w:r w:rsidR="0008089C">
        <w:rPr>
          <w:rFonts w:asciiTheme="minorHAnsi" w:hAnsiTheme="minorHAnsi" w:cstheme="minorHAnsi"/>
          <w:sz w:val="20"/>
        </w:rPr>
        <w:t>i</w:t>
      </w:r>
      <w:r>
        <w:rPr>
          <w:rFonts w:asciiTheme="minorHAnsi" w:hAnsiTheme="minorHAnsi" w:cstheme="minorHAnsi"/>
          <w:sz w:val="20"/>
        </w:rPr>
        <w:t>nschrijvingsbiljet;</w:t>
      </w:r>
    </w:p>
    <w:p w14:paraId="41EC7D78" w14:textId="77777777" w:rsidR="00121846" w:rsidRDefault="00121846" w:rsidP="00887A49">
      <w:pPr>
        <w:pStyle w:val="Lijstalinea"/>
        <w:numPr>
          <w:ilvl w:val="0"/>
          <w:numId w:val="23"/>
        </w:numPr>
        <w:spacing w:line="240" w:lineRule="auto"/>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Pr>
          <w:rFonts w:asciiTheme="minorHAnsi" w:hAnsiTheme="minorHAnsi" w:cstheme="minorHAnsi"/>
          <w:sz w:val="20"/>
        </w:rPr>
        <w:t>i</w:t>
      </w:r>
      <w:r w:rsidRPr="008C78A6">
        <w:rPr>
          <w:rFonts w:asciiTheme="minorHAnsi" w:hAnsiTheme="minorHAnsi" w:cstheme="minorHAnsi"/>
          <w:sz w:val="20"/>
        </w:rPr>
        <w:t xml:space="preserve">nschrijving op basis van </w:t>
      </w:r>
      <w:r>
        <w:rPr>
          <w:rFonts w:asciiTheme="minorHAnsi" w:hAnsiTheme="minorHAnsi" w:cstheme="minorHAnsi"/>
          <w:sz w:val="20"/>
        </w:rPr>
        <w:t>de beste prijs-kwaliteit verhouding;</w:t>
      </w:r>
    </w:p>
    <w:p w14:paraId="289636B8" w14:textId="77777777" w:rsidR="00121846" w:rsidRPr="00891C51" w:rsidRDefault="00121846" w:rsidP="00887A49">
      <w:pPr>
        <w:pStyle w:val="Lijstalinea"/>
        <w:numPr>
          <w:ilvl w:val="0"/>
          <w:numId w:val="23"/>
        </w:numPr>
        <w:spacing w:line="240" w:lineRule="auto"/>
        <w:jc w:val="both"/>
        <w:rPr>
          <w:rFonts w:asciiTheme="minorHAnsi" w:hAnsiTheme="minorHAnsi" w:cstheme="minorHAnsi"/>
          <w:sz w:val="20"/>
        </w:rPr>
      </w:pPr>
      <w:r w:rsidRPr="00891C51">
        <w:rPr>
          <w:rFonts w:asciiTheme="minorHAnsi" w:hAnsiTheme="minorHAnsi" w:cstheme="minorHAnsi"/>
          <w:sz w:val="20"/>
        </w:rPr>
        <w:t>Verificatie geschiktheidseisen economisch meest voordelige inschrijving.</w:t>
      </w:r>
    </w:p>
    <w:p w14:paraId="25BDE752" w14:textId="77777777" w:rsidR="00121846" w:rsidRDefault="00121846" w:rsidP="00121846">
      <w:pPr>
        <w:jc w:val="both"/>
        <w:rPr>
          <w:rFonts w:asciiTheme="minorHAnsi" w:hAnsiTheme="minorHAnsi" w:cstheme="minorHAnsi"/>
          <w:sz w:val="20"/>
        </w:rPr>
      </w:pPr>
    </w:p>
    <w:p w14:paraId="015FEA4B" w14:textId="40378746" w:rsidR="00121846" w:rsidRDefault="00121846" w:rsidP="00121846">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2D4D6412" w14:textId="77777777" w:rsidR="00121846" w:rsidRPr="007828DF" w:rsidRDefault="00121846" w:rsidP="00121846">
      <w:pPr>
        <w:jc w:val="both"/>
        <w:rPr>
          <w:rFonts w:asciiTheme="minorHAnsi" w:hAnsiTheme="minorHAnsi" w:cstheme="minorHAnsi"/>
          <w:sz w:val="20"/>
        </w:rPr>
      </w:pPr>
    </w:p>
    <w:p w14:paraId="116F7E6C" w14:textId="77777777" w:rsidR="00121846" w:rsidRPr="00004FD6" w:rsidRDefault="00121846" w:rsidP="00906833">
      <w:pPr>
        <w:pStyle w:val="Kop2"/>
        <w:rPr>
          <w:lang w:eastAsia="en-US"/>
        </w:rPr>
      </w:pPr>
      <w:bookmarkStart w:id="151" w:name="_Toc100920915"/>
      <w:bookmarkStart w:id="152" w:name="_Toc125104651"/>
      <w:r w:rsidRPr="00004FD6">
        <w:rPr>
          <w:lang w:eastAsia="en-US"/>
        </w:rPr>
        <w:t xml:space="preserve">Vaststellen geldigheid van de </w:t>
      </w:r>
      <w:r>
        <w:rPr>
          <w:lang w:eastAsia="en-US"/>
        </w:rPr>
        <w:t>I</w:t>
      </w:r>
      <w:r w:rsidRPr="00004FD6">
        <w:rPr>
          <w:lang w:eastAsia="en-US"/>
        </w:rPr>
        <w:t>nschrijving</w:t>
      </w:r>
      <w:bookmarkEnd w:id="151"/>
      <w:bookmarkEnd w:id="152"/>
    </w:p>
    <w:p w14:paraId="7D51BE49" w14:textId="33FBB953" w:rsidR="00121846" w:rsidRPr="0017677C" w:rsidRDefault="00121846" w:rsidP="00121846">
      <w:pPr>
        <w:jc w:val="both"/>
        <w:rPr>
          <w:rFonts w:asciiTheme="minorHAnsi" w:hAnsiTheme="minorHAnsi" w:cstheme="minorHAnsi"/>
          <w:sz w:val="20"/>
        </w:rPr>
      </w:pPr>
      <w:r w:rsidRPr="007828DF">
        <w:rPr>
          <w:rFonts w:asciiTheme="minorHAnsi" w:hAnsiTheme="minorHAnsi" w:cstheme="minorHAnsi"/>
          <w:sz w:val="20"/>
        </w:rPr>
        <w:t xml:space="preserve">De </w:t>
      </w:r>
      <w:r>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 xml:space="preserve">of de Inschrijver geen ongeldige </w:t>
      </w:r>
      <w:r w:rsidR="0008089C">
        <w:rPr>
          <w:rFonts w:asciiTheme="minorHAnsi" w:hAnsiTheme="minorHAnsi" w:cstheme="minorHAnsi"/>
          <w:sz w:val="20"/>
        </w:rPr>
        <w:t>I</w:t>
      </w:r>
      <w:r w:rsidRPr="008F0EF4">
        <w:rPr>
          <w:rFonts w:asciiTheme="minorHAnsi" w:hAnsiTheme="minorHAnsi" w:cstheme="minorHAnsi"/>
          <w:sz w:val="20"/>
        </w:rPr>
        <w:t xml:space="preserve">nschrijving heeft gedaan. Verwezen wordt naar </w:t>
      </w:r>
      <w:r w:rsidRPr="0017677C">
        <w:rPr>
          <w:rFonts w:asciiTheme="minorHAnsi" w:hAnsiTheme="minorHAnsi" w:cstheme="minorHAnsi"/>
          <w:sz w:val="20"/>
        </w:rPr>
        <w:t>artikel 2.32 van het ARW 2016.</w:t>
      </w:r>
    </w:p>
    <w:p w14:paraId="43FDFA8B" w14:textId="77777777" w:rsidR="00121846" w:rsidRPr="0017677C" w:rsidRDefault="00121846" w:rsidP="00121846">
      <w:pPr>
        <w:jc w:val="both"/>
        <w:rPr>
          <w:rFonts w:asciiTheme="minorHAnsi" w:hAnsiTheme="minorHAnsi" w:cstheme="minorHAnsi"/>
          <w:sz w:val="20"/>
        </w:rPr>
      </w:pPr>
    </w:p>
    <w:p w14:paraId="01818270" w14:textId="6CA1132D" w:rsidR="00121846" w:rsidRDefault="00121846" w:rsidP="00121846">
      <w:pPr>
        <w:jc w:val="both"/>
        <w:rPr>
          <w:rFonts w:asciiTheme="minorHAnsi" w:hAnsiTheme="minorHAnsi" w:cstheme="minorHAnsi"/>
          <w:sz w:val="20"/>
        </w:rPr>
      </w:pPr>
      <w:r w:rsidRPr="0017677C">
        <w:rPr>
          <w:rFonts w:asciiTheme="minorHAnsi" w:hAnsiTheme="minorHAnsi" w:cstheme="minorHAnsi"/>
          <w:sz w:val="20"/>
        </w:rPr>
        <w:t xml:space="preserve">De Aanbestedende dienst controleert of de Inschrijving voldoet aan alle gestelde eisen zoals opgenomen in het </w:t>
      </w:r>
      <w:r w:rsidR="00F73BA7">
        <w:rPr>
          <w:rFonts w:asciiTheme="minorHAnsi" w:hAnsiTheme="minorHAnsi" w:cstheme="minorHAnsi"/>
          <w:sz w:val="20"/>
        </w:rPr>
        <w:t>A</w:t>
      </w:r>
      <w:r w:rsidRPr="0017677C">
        <w:rPr>
          <w:rFonts w:asciiTheme="minorHAnsi" w:hAnsiTheme="minorHAnsi" w:cstheme="minorHAnsi"/>
          <w:sz w:val="20"/>
        </w:rPr>
        <w:t>anbestedingsdossier.</w:t>
      </w:r>
    </w:p>
    <w:p w14:paraId="5932AC8B" w14:textId="77777777" w:rsidR="008B5318" w:rsidRDefault="008B5318" w:rsidP="00121846">
      <w:pPr>
        <w:jc w:val="both"/>
        <w:rPr>
          <w:rFonts w:asciiTheme="minorHAnsi" w:hAnsiTheme="minorHAnsi" w:cstheme="minorHAnsi"/>
          <w:sz w:val="20"/>
        </w:rPr>
      </w:pPr>
    </w:p>
    <w:p w14:paraId="0AE9DC1E" w14:textId="645739E8" w:rsidR="008B5318" w:rsidRPr="004362D2" w:rsidRDefault="008B5318" w:rsidP="008B5318">
      <w:pPr>
        <w:autoSpaceDE w:val="0"/>
        <w:autoSpaceDN w:val="0"/>
        <w:adjustRightInd w:val="0"/>
        <w:snapToGrid w:val="0"/>
        <w:jc w:val="both"/>
        <w:rPr>
          <w:rFonts w:asciiTheme="minorHAnsi" w:hAnsiTheme="minorHAnsi" w:cstheme="minorHAnsi"/>
          <w:sz w:val="20"/>
        </w:rPr>
      </w:pPr>
      <w:r w:rsidRPr="0017677C">
        <w:rPr>
          <w:rFonts w:asciiTheme="minorHAnsi" w:hAnsiTheme="minorHAnsi" w:cstheme="minorHAnsi"/>
          <w:sz w:val="20"/>
        </w:rPr>
        <w:t>Om te bepalen of Inschrijver voor gunning van de Opdracht in aanmerking zou kunnen komen, beoordeelt de Aanbestedende dienst</w:t>
      </w:r>
      <w:r w:rsidR="00BA4652">
        <w:rPr>
          <w:rFonts w:asciiTheme="minorHAnsi" w:hAnsiTheme="minorHAnsi" w:cstheme="minorHAnsi"/>
          <w:sz w:val="20"/>
        </w:rPr>
        <w:t xml:space="preserve"> </w:t>
      </w:r>
      <w:r w:rsidRPr="0017677C">
        <w:rPr>
          <w:rFonts w:asciiTheme="minorHAnsi" w:hAnsiTheme="minorHAnsi" w:cstheme="minorHAnsi"/>
          <w:sz w:val="20"/>
        </w:rPr>
        <w:t>de Inschrijver op de uitsluitingsgronden en geschiktheidseisen, zoals omschreven in hoofdstuk 4 van deze Inschrijvingsleidraad. De Aanbestedende dienst controleert aan de hand van de door de Inschrijver ingediende Eigen Verklaring (UEA), de juistheid van de verstrekte gegevens en gevraagde andere bewijsstukken.</w:t>
      </w:r>
    </w:p>
    <w:p w14:paraId="57ABE6E2" w14:textId="3D6A65D8" w:rsidR="00121846" w:rsidRDefault="00121846" w:rsidP="00121846">
      <w:pPr>
        <w:jc w:val="both"/>
        <w:rPr>
          <w:rFonts w:asciiTheme="minorHAnsi" w:hAnsiTheme="minorHAnsi" w:cstheme="minorHAnsi"/>
          <w:sz w:val="20"/>
        </w:rPr>
      </w:pPr>
    </w:p>
    <w:p w14:paraId="70C489A1" w14:textId="77777777" w:rsidR="008B5318" w:rsidRDefault="008B5318">
      <w:pPr>
        <w:spacing w:line="240" w:lineRule="auto"/>
        <w:ind w:left="0"/>
        <w:rPr>
          <w:rFonts w:ascii="Calibri" w:hAnsi="Calibri"/>
          <w:b/>
          <w:snapToGrid w:val="0"/>
          <w:spacing w:val="0"/>
          <w:sz w:val="20"/>
        </w:rPr>
      </w:pPr>
      <w:r>
        <w:br w:type="page"/>
      </w:r>
    </w:p>
    <w:p w14:paraId="4FD69A0B" w14:textId="4E149607" w:rsidR="008B5318" w:rsidRPr="00004FD6" w:rsidRDefault="008B5318" w:rsidP="00906833">
      <w:pPr>
        <w:pStyle w:val="Kop2"/>
        <w:rPr>
          <w:lang w:eastAsia="en-US"/>
        </w:rPr>
      </w:pPr>
      <w:bookmarkStart w:id="153" w:name="_Toc125104652"/>
      <w:r>
        <w:rPr>
          <w:lang w:eastAsia="en-US"/>
        </w:rPr>
        <w:lastRenderedPageBreak/>
        <w:t>Beoordelen en v</w:t>
      </w:r>
      <w:r w:rsidRPr="00004FD6">
        <w:rPr>
          <w:lang w:eastAsia="en-US"/>
        </w:rPr>
        <w:t xml:space="preserve">aststellen </w:t>
      </w:r>
      <w:r>
        <w:rPr>
          <w:lang w:eastAsia="en-US"/>
        </w:rPr>
        <w:t xml:space="preserve">(meer)waarde criterium EC.1 </w:t>
      </w:r>
      <w:r w:rsidR="00121A8C">
        <w:rPr>
          <w:lang w:eastAsia="en-US"/>
        </w:rPr>
        <w:t>K</w:t>
      </w:r>
      <w:r>
        <w:rPr>
          <w:lang w:eastAsia="en-US"/>
        </w:rPr>
        <w:t>waliteitsplan</w:t>
      </w:r>
      <w:bookmarkEnd w:id="153"/>
    </w:p>
    <w:p w14:paraId="6239C94D" w14:textId="6270BE1E" w:rsidR="008B5318" w:rsidRPr="00897AB5" w:rsidRDefault="008B5318" w:rsidP="00D6035F">
      <w:pPr>
        <w:pStyle w:val="Kop3"/>
      </w:pPr>
      <w:bookmarkStart w:id="154" w:name="_Toc100920917"/>
      <w:bookmarkStart w:id="155" w:name="_Toc125104653"/>
      <w:r w:rsidRPr="00943434">
        <w:t xml:space="preserve">6.4.1 </w:t>
      </w:r>
      <w:r>
        <w:t xml:space="preserve">Beoordelingscommissie en </w:t>
      </w:r>
      <w:r w:rsidR="00121A8C">
        <w:t>u</w:t>
      </w:r>
      <w:r>
        <w:t xml:space="preserve">itgangspunten beoordeling </w:t>
      </w:r>
      <w:r w:rsidR="00121A8C">
        <w:t>K</w:t>
      </w:r>
      <w:r>
        <w:t>waliteitsplan</w:t>
      </w:r>
      <w:bookmarkEnd w:id="154"/>
      <w:bookmarkEnd w:id="155"/>
    </w:p>
    <w:p w14:paraId="5DEC6F7B" w14:textId="77777777" w:rsidR="008B5318" w:rsidRDefault="008B5318" w:rsidP="008B5318">
      <w:pPr>
        <w:jc w:val="both"/>
        <w:rPr>
          <w:rFonts w:asciiTheme="minorHAnsi" w:hAnsiTheme="minorHAnsi" w:cstheme="minorHAnsi"/>
          <w:sz w:val="20"/>
        </w:rPr>
      </w:pPr>
    </w:p>
    <w:p w14:paraId="527D99B9" w14:textId="77777777" w:rsidR="008B5318" w:rsidRDefault="008B5318" w:rsidP="008B5318">
      <w:pPr>
        <w:jc w:val="both"/>
        <w:rPr>
          <w:rFonts w:asciiTheme="minorHAnsi" w:hAnsiTheme="minorHAnsi" w:cstheme="minorHAnsi"/>
          <w:sz w:val="20"/>
        </w:rPr>
      </w:pPr>
      <w:r>
        <w:rPr>
          <w:rFonts w:asciiTheme="minorHAnsi" w:hAnsiTheme="minorHAnsi" w:cstheme="minorHAnsi"/>
          <w:sz w:val="20"/>
        </w:rPr>
        <w:t>Beoordelingscommissie:</w:t>
      </w:r>
    </w:p>
    <w:p w14:paraId="377F3875" w14:textId="77777777" w:rsidR="008B5318" w:rsidRDefault="008B5318" w:rsidP="008B5318">
      <w:pPr>
        <w:jc w:val="both"/>
        <w:rPr>
          <w:rFonts w:asciiTheme="minorHAnsi" w:hAnsiTheme="minorHAnsi" w:cstheme="minorHAnsi"/>
          <w:sz w:val="20"/>
        </w:rPr>
      </w:pPr>
    </w:p>
    <w:p w14:paraId="26A5A9B6" w14:textId="432E459F" w:rsidR="008B5318" w:rsidRPr="00CD2A2A" w:rsidRDefault="008B5318" w:rsidP="008B5318">
      <w:pPr>
        <w:jc w:val="both"/>
        <w:rPr>
          <w:rFonts w:asciiTheme="minorHAnsi" w:hAnsiTheme="minorHAnsi" w:cstheme="minorHAnsi"/>
          <w:sz w:val="20"/>
        </w:rPr>
      </w:pPr>
      <w:r w:rsidRPr="005F6EDD">
        <w:rPr>
          <w:rFonts w:asciiTheme="minorHAnsi" w:hAnsiTheme="minorHAnsi" w:cstheme="minorHAnsi"/>
          <w:sz w:val="20"/>
        </w:rPr>
        <w:t>Inschrijvingen worden voor wat betreft het criterium EC.1</w:t>
      </w:r>
      <w:r>
        <w:rPr>
          <w:rFonts w:asciiTheme="minorHAnsi" w:hAnsiTheme="minorHAnsi" w:cstheme="minorHAnsi"/>
          <w:sz w:val="20"/>
        </w:rPr>
        <w:t xml:space="preserve"> Kwaliteitsplan </w:t>
      </w:r>
      <w:r w:rsidRPr="00CD2A2A">
        <w:rPr>
          <w:rFonts w:asciiTheme="minorHAnsi" w:hAnsiTheme="minorHAnsi" w:cstheme="minorHAnsi"/>
          <w:sz w:val="20"/>
        </w:rPr>
        <w:t xml:space="preserve">beoordeeld door een onafhankelijke commissie (verder te noemen: beoordelingscommissie). De beoordelingscommissie </w:t>
      </w:r>
      <w:r w:rsidRPr="00291045">
        <w:rPr>
          <w:rFonts w:asciiTheme="minorHAnsi" w:hAnsiTheme="minorHAnsi" w:cstheme="minorHAnsi"/>
          <w:sz w:val="20"/>
        </w:rPr>
        <w:t>be</w:t>
      </w:r>
      <w:r w:rsidRPr="006C154B">
        <w:rPr>
          <w:rFonts w:asciiTheme="minorHAnsi" w:hAnsiTheme="minorHAnsi" w:cstheme="minorHAnsi"/>
          <w:sz w:val="20"/>
        </w:rPr>
        <w:t xml:space="preserve">staat uit </w:t>
      </w:r>
      <w:r w:rsidR="006C154B" w:rsidRPr="006C154B">
        <w:rPr>
          <w:rFonts w:asciiTheme="minorHAnsi" w:hAnsiTheme="minorHAnsi" w:cstheme="minorHAnsi"/>
          <w:sz w:val="20"/>
        </w:rPr>
        <w:t>drie</w:t>
      </w:r>
      <w:r w:rsidRPr="006C154B">
        <w:rPr>
          <w:rFonts w:asciiTheme="minorHAnsi" w:hAnsiTheme="minorHAnsi" w:cstheme="minorHAnsi"/>
          <w:sz w:val="20"/>
        </w:rPr>
        <w:t xml:space="preserve"> (</w:t>
      </w:r>
      <w:r w:rsidR="006C154B" w:rsidRPr="006C154B">
        <w:rPr>
          <w:rFonts w:asciiTheme="minorHAnsi" w:hAnsiTheme="minorHAnsi" w:cstheme="minorHAnsi"/>
          <w:sz w:val="20"/>
        </w:rPr>
        <w:t>3</w:t>
      </w:r>
      <w:r w:rsidRPr="006C154B">
        <w:rPr>
          <w:rFonts w:asciiTheme="minorHAnsi" w:hAnsiTheme="minorHAnsi" w:cstheme="minorHAnsi"/>
          <w:sz w:val="20"/>
        </w:rPr>
        <w:t>) ter</w:t>
      </w:r>
      <w:r w:rsidRPr="00291045">
        <w:rPr>
          <w:rFonts w:asciiTheme="minorHAnsi" w:hAnsiTheme="minorHAnsi" w:cstheme="minorHAnsi"/>
          <w:sz w:val="20"/>
        </w:rPr>
        <w:t xml:space="preserve"> zake</w:t>
      </w:r>
      <w:r w:rsidRPr="00CD2A2A">
        <w:rPr>
          <w:rFonts w:asciiTheme="minorHAnsi" w:hAnsiTheme="minorHAnsi" w:cstheme="minorHAnsi"/>
          <w:sz w:val="20"/>
        </w:rPr>
        <w:t xml:space="preserve"> deskundige personen, te weten:</w:t>
      </w:r>
    </w:p>
    <w:p w14:paraId="0EF7AD3D" w14:textId="041BD0D3" w:rsidR="008B5318" w:rsidRPr="00FC60C6" w:rsidRDefault="00FC60C6" w:rsidP="00FC60C6">
      <w:pPr>
        <w:ind w:left="2705" w:firstLine="175"/>
        <w:jc w:val="both"/>
        <w:rPr>
          <w:rFonts w:ascii="Calibri" w:hAnsi="Calibri"/>
          <w:sz w:val="20"/>
        </w:rPr>
      </w:pPr>
      <w:r w:rsidRPr="00FC60C6">
        <w:rPr>
          <w:rFonts w:ascii="Calibri" w:hAnsi="Calibri"/>
          <w:sz w:val="20"/>
        </w:rPr>
        <w:t>A</w:t>
      </w:r>
      <w:r w:rsidR="008B5318" w:rsidRPr="00FC60C6">
        <w:rPr>
          <w:rFonts w:ascii="Calibri" w:hAnsi="Calibri"/>
          <w:sz w:val="20"/>
        </w:rPr>
        <w:t>dviseur VRI</w:t>
      </w:r>
      <w:r w:rsidR="008B5318" w:rsidRPr="00FC60C6">
        <w:rPr>
          <w:rFonts w:ascii="Calibri" w:hAnsi="Calibri"/>
          <w:sz w:val="20"/>
        </w:rPr>
        <w:tab/>
      </w:r>
      <w:r w:rsidR="008B5318" w:rsidRPr="00FC60C6">
        <w:rPr>
          <w:rFonts w:ascii="Calibri" w:hAnsi="Calibri"/>
          <w:sz w:val="20"/>
        </w:rPr>
        <w:tab/>
      </w:r>
      <w:r>
        <w:rPr>
          <w:rFonts w:ascii="Calibri" w:hAnsi="Calibri"/>
          <w:sz w:val="20"/>
        </w:rPr>
        <w:tab/>
      </w:r>
      <w:r>
        <w:rPr>
          <w:rFonts w:ascii="Calibri" w:hAnsi="Calibri"/>
          <w:sz w:val="20"/>
        </w:rPr>
        <w:tab/>
      </w:r>
      <w:r>
        <w:rPr>
          <w:rFonts w:ascii="Calibri" w:hAnsi="Calibri"/>
          <w:sz w:val="20"/>
        </w:rPr>
        <w:tab/>
      </w:r>
      <w:r w:rsidR="008B5318" w:rsidRPr="00FC60C6">
        <w:rPr>
          <w:rFonts w:ascii="Calibri" w:hAnsi="Calibri"/>
          <w:sz w:val="20"/>
        </w:rPr>
        <w:t>gemeente Tilburg</w:t>
      </w:r>
    </w:p>
    <w:p w14:paraId="4EBDBC53" w14:textId="0D36A31A" w:rsidR="008B5318" w:rsidRPr="00FC60C6" w:rsidRDefault="008B5318" w:rsidP="00FC60C6">
      <w:pPr>
        <w:ind w:left="2530" w:firstLine="350"/>
        <w:jc w:val="both"/>
        <w:rPr>
          <w:rFonts w:ascii="Calibri" w:hAnsi="Calibri"/>
          <w:sz w:val="20"/>
        </w:rPr>
      </w:pPr>
      <w:r w:rsidRPr="00FC60C6">
        <w:rPr>
          <w:rFonts w:ascii="Calibri" w:hAnsi="Calibri"/>
          <w:sz w:val="20"/>
        </w:rPr>
        <w:t>Adviseur VRI</w:t>
      </w:r>
      <w:r w:rsidRPr="00FC60C6">
        <w:rPr>
          <w:rFonts w:ascii="Calibri" w:hAnsi="Calibri"/>
          <w:sz w:val="20"/>
        </w:rPr>
        <w:tab/>
      </w:r>
      <w:r w:rsidRPr="00FC60C6">
        <w:rPr>
          <w:rFonts w:ascii="Calibri" w:hAnsi="Calibri"/>
          <w:sz w:val="20"/>
        </w:rPr>
        <w:tab/>
      </w:r>
      <w:r w:rsidR="00FC60C6">
        <w:rPr>
          <w:rFonts w:ascii="Calibri" w:hAnsi="Calibri"/>
          <w:sz w:val="20"/>
        </w:rPr>
        <w:tab/>
      </w:r>
      <w:r w:rsidR="00FC60C6">
        <w:rPr>
          <w:rFonts w:ascii="Calibri" w:hAnsi="Calibri"/>
          <w:sz w:val="20"/>
        </w:rPr>
        <w:tab/>
      </w:r>
      <w:r w:rsidR="00FC60C6">
        <w:rPr>
          <w:rFonts w:ascii="Calibri" w:hAnsi="Calibri"/>
          <w:sz w:val="20"/>
        </w:rPr>
        <w:tab/>
      </w:r>
      <w:r w:rsidRPr="00FC60C6">
        <w:rPr>
          <w:rFonts w:ascii="Calibri" w:hAnsi="Calibri"/>
          <w:sz w:val="20"/>
        </w:rPr>
        <w:t>gemeente Tilburg</w:t>
      </w:r>
    </w:p>
    <w:p w14:paraId="5FEE9AB6" w14:textId="3A26E0DB" w:rsidR="008B5318" w:rsidRPr="00FC60C6" w:rsidRDefault="008B5318" w:rsidP="00FC60C6">
      <w:pPr>
        <w:ind w:left="2355" w:firstLine="525"/>
        <w:jc w:val="both"/>
        <w:rPr>
          <w:rFonts w:ascii="Calibri" w:hAnsi="Calibri"/>
          <w:sz w:val="20"/>
        </w:rPr>
      </w:pPr>
      <w:r w:rsidRPr="00FC60C6">
        <w:rPr>
          <w:rFonts w:ascii="Calibri" w:hAnsi="Calibri"/>
          <w:sz w:val="20"/>
        </w:rPr>
        <w:t>Contractmanager</w:t>
      </w:r>
      <w:r w:rsidR="00FC60C6">
        <w:rPr>
          <w:rFonts w:ascii="Calibri" w:hAnsi="Calibri"/>
          <w:sz w:val="20"/>
        </w:rPr>
        <w:tab/>
      </w:r>
      <w:r w:rsidR="00FC60C6">
        <w:rPr>
          <w:rFonts w:ascii="Calibri" w:hAnsi="Calibri"/>
          <w:sz w:val="20"/>
        </w:rPr>
        <w:tab/>
      </w:r>
      <w:r w:rsidR="00FC60C6">
        <w:rPr>
          <w:rFonts w:ascii="Calibri" w:hAnsi="Calibri"/>
          <w:sz w:val="20"/>
        </w:rPr>
        <w:tab/>
      </w:r>
      <w:r w:rsidR="00FC60C6">
        <w:rPr>
          <w:rFonts w:ascii="Calibri" w:hAnsi="Calibri"/>
          <w:sz w:val="20"/>
        </w:rPr>
        <w:tab/>
      </w:r>
      <w:r w:rsidRPr="00FC60C6">
        <w:rPr>
          <w:rFonts w:ascii="Calibri" w:hAnsi="Calibri"/>
          <w:sz w:val="20"/>
        </w:rPr>
        <w:t>gemeente Tilburg</w:t>
      </w:r>
    </w:p>
    <w:p w14:paraId="64D43EDA" w14:textId="6C758240" w:rsidR="008B5318" w:rsidRPr="00CD2A2A" w:rsidRDefault="00FC60C6" w:rsidP="008B5318">
      <w:pPr>
        <w:jc w:val="both"/>
        <w:rPr>
          <w:rFonts w:asciiTheme="minorHAnsi" w:hAnsiTheme="minorHAnsi" w:cs="Arial"/>
          <w:sz w:val="20"/>
        </w:rPr>
      </w:pPr>
      <w:r>
        <w:rPr>
          <w:rFonts w:asciiTheme="minorHAnsi" w:hAnsiTheme="minorHAnsi" w:cstheme="minorHAnsi"/>
          <w:sz w:val="20"/>
        </w:rPr>
        <w:tab/>
      </w:r>
      <w:r>
        <w:rPr>
          <w:rFonts w:asciiTheme="minorHAnsi" w:hAnsiTheme="minorHAnsi" w:cstheme="minorHAnsi"/>
          <w:sz w:val="20"/>
        </w:rPr>
        <w:tab/>
      </w:r>
      <w:r w:rsidR="008B5318">
        <w:rPr>
          <w:rFonts w:asciiTheme="minorHAnsi" w:hAnsiTheme="minorHAnsi" w:cs="Arial"/>
          <w:sz w:val="20"/>
        </w:rPr>
        <w:tab/>
      </w:r>
      <w:r w:rsidR="008B5318">
        <w:rPr>
          <w:rFonts w:asciiTheme="minorHAnsi" w:hAnsiTheme="minorHAnsi" w:cs="Arial"/>
          <w:sz w:val="20"/>
        </w:rPr>
        <w:tab/>
      </w:r>
    </w:p>
    <w:p w14:paraId="3D7C1779" w14:textId="7BC81AA3" w:rsidR="008B5318" w:rsidRDefault="008B5318" w:rsidP="008B5318">
      <w:pPr>
        <w:jc w:val="both"/>
        <w:rPr>
          <w:rFonts w:ascii="Calibri" w:hAnsi="Calibri"/>
          <w:sz w:val="20"/>
          <w:lang w:eastAsia="en-US"/>
        </w:rPr>
      </w:pPr>
      <w:r w:rsidRPr="00EE7C64">
        <w:rPr>
          <w:rFonts w:ascii="Calibri" w:hAnsi="Calibri"/>
          <w:sz w:val="20"/>
          <w:lang w:eastAsia="en-US"/>
        </w:rPr>
        <w:t xml:space="preserve">De beoordeling van een </w:t>
      </w:r>
      <w:r>
        <w:rPr>
          <w:rFonts w:ascii="Calibri" w:hAnsi="Calibri"/>
          <w:sz w:val="20"/>
          <w:lang w:eastAsia="en-US"/>
        </w:rPr>
        <w:t>I</w:t>
      </w:r>
      <w:r w:rsidRPr="00EE7C64">
        <w:rPr>
          <w:rFonts w:ascii="Calibri" w:hAnsi="Calibri"/>
          <w:sz w:val="20"/>
          <w:lang w:eastAsia="en-US"/>
        </w:rPr>
        <w:t>nschrijving op het criterium EC.</w:t>
      </w:r>
      <w:r>
        <w:rPr>
          <w:rFonts w:ascii="Calibri" w:hAnsi="Calibri"/>
          <w:sz w:val="20"/>
          <w:lang w:eastAsia="en-US"/>
        </w:rPr>
        <w:t>1 Kwaliteitsplan</w:t>
      </w:r>
      <w:r w:rsidRPr="00EE7C64">
        <w:rPr>
          <w:rFonts w:ascii="Calibri" w:hAnsi="Calibri"/>
          <w:sz w:val="20"/>
          <w:lang w:eastAsia="en-US"/>
        </w:rPr>
        <w:t xml:space="preserve"> zal</w:t>
      </w:r>
      <w:r w:rsidRPr="008F0EF4">
        <w:rPr>
          <w:rFonts w:ascii="Calibri" w:hAnsi="Calibri"/>
          <w:sz w:val="20"/>
          <w:lang w:eastAsia="en-US"/>
        </w:rPr>
        <w:t xml:space="preserve"> </w:t>
      </w:r>
      <w:r w:rsidRPr="00952E5B">
        <w:rPr>
          <w:rFonts w:ascii="Calibri" w:hAnsi="Calibri"/>
          <w:sz w:val="20"/>
          <w:lang w:eastAsia="en-US"/>
        </w:rPr>
        <w:t xml:space="preserve">geschieden op basis van het </w:t>
      </w:r>
      <w:r>
        <w:rPr>
          <w:rFonts w:ascii="Calibri" w:hAnsi="Calibri"/>
          <w:sz w:val="20"/>
          <w:lang w:eastAsia="en-US"/>
        </w:rPr>
        <w:t>Kwaliteitsplan</w:t>
      </w:r>
      <w:r w:rsidRPr="00952E5B">
        <w:rPr>
          <w:rFonts w:ascii="Calibri" w:hAnsi="Calibri"/>
          <w:sz w:val="20"/>
          <w:lang w:eastAsia="en-US"/>
        </w:rPr>
        <w:t xml:space="preserve"> dat </w:t>
      </w:r>
      <w:r>
        <w:rPr>
          <w:rFonts w:ascii="Calibri" w:hAnsi="Calibri"/>
          <w:sz w:val="20"/>
          <w:lang w:eastAsia="en-US"/>
        </w:rPr>
        <w:t xml:space="preserve">door Inschrijver </w:t>
      </w:r>
      <w:r w:rsidRPr="00952E5B">
        <w:rPr>
          <w:rFonts w:ascii="Calibri" w:hAnsi="Calibri"/>
          <w:sz w:val="20"/>
          <w:lang w:eastAsia="en-US"/>
        </w:rPr>
        <w:t xml:space="preserve">conform hoofdstuk 5, paragraaf </w:t>
      </w:r>
      <w:r w:rsidRPr="00E268D4">
        <w:rPr>
          <w:rFonts w:ascii="Calibri" w:hAnsi="Calibri"/>
          <w:sz w:val="20"/>
          <w:lang w:eastAsia="en-US"/>
        </w:rPr>
        <w:t>5.</w:t>
      </w:r>
      <w:r w:rsidR="00733126">
        <w:rPr>
          <w:rFonts w:ascii="Calibri" w:hAnsi="Calibri"/>
          <w:sz w:val="20"/>
          <w:lang w:eastAsia="en-US"/>
        </w:rPr>
        <w:t>4</w:t>
      </w:r>
      <w:r w:rsidRPr="00E268D4">
        <w:rPr>
          <w:rFonts w:ascii="Calibri" w:hAnsi="Calibri"/>
          <w:sz w:val="20"/>
          <w:lang w:eastAsia="en-US"/>
        </w:rPr>
        <w:t xml:space="preserve"> </w:t>
      </w:r>
      <w:r w:rsidR="0078364E">
        <w:rPr>
          <w:rFonts w:ascii="Calibri" w:hAnsi="Calibri"/>
          <w:sz w:val="20"/>
          <w:lang w:eastAsia="en-US"/>
        </w:rPr>
        <w:t xml:space="preserve">lid 6 </w:t>
      </w:r>
      <w:r w:rsidRPr="00E268D4">
        <w:rPr>
          <w:rFonts w:ascii="Calibri" w:hAnsi="Calibri"/>
          <w:sz w:val="20"/>
          <w:lang w:eastAsia="en-US"/>
        </w:rPr>
        <w:t>van deze Inschrijvingsleidraad bij de Inschrijving is gevoegd.</w:t>
      </w:r>
    </w:p>
    <w:p w14:paraId="5C9D5479" w14:textId="77777777" w:rsidR="008B5318" w:rsidRDefault="008B5318" w:rsidP="008B5318">
      <w:pPr>
        <w:jc w:val="both"/>
        <w:rPr>
          <w:rFonts w:ascii="Calibri" w:hAnsi="Calibri"/>
          <w:sz w:val="20"/>
          <w:lang w:eastAsia="en-US"/>
        </w:rPr>
      </w:pPr>
    </w:p>
    <w:p w14:paraId="1ABE85CB" w14:textId="77777777" w:rsidR="008B5318" w:rsidRDefault="008B5318" w:rsidP="008B5318">
      <w:pPr>
        <w:jc w:val="both"/>
        <w:rPr>
          <w:rFonts w:ascii="Calibri" w:hAnsi="Calibri"/>
          <w:sz w:val="20"/>
        </w:rPr>
      </w:pPr>
      <w:r>
        <w:rPr>
          <w:rFonts w:ascii="Calibri" w:hAnsi="Calibri"/>
          <w:sz w:val="20"/>
        </w:rPr>
        <w:t>Uitgangspunten beoordeling Kwaliteitsplannen:</w:t>
      </w:r>
    </w:p>
    <w:p w14:paraId="1A1F7C70" w14:textId="77777777" w:rsidR="008B5318" w:rsidRDefault="008B5318" w:rsidP="008B5318">
      <w:pPr>
        <w:jc w:val="both"/>
        <w:rPr>
          <w:rFonts w:ascii="Calibri" w:hAnsi="Calibri"/>
          <w:sz w:val="20"/>
        </w:rPr>
      </w:pPr>
    </w:p>
    <w:p w14:paraId="44F5974C" w14:textId="41708528" w:rsidR="008B5318" w:rsidRPr="0017677C" w:rsidRDefault="008B5318" w:rsidP="00887A49">
      <w:pPr>
        <w:numPr>
          <w:ilvl w:val="0"/>
          <w:numId w:val="24"/>
        </w:numPr>
        <w:spacing w:line="240" w:lineRule="auto"/>
        <w:jc w:val="both"/>
        <w:rPr>
          <w:rFonts w:ascii="Calibri" w:hAnsi="Calibri"/>
          <w:sz w:val="20"/>
        </w:rPr>
      </w:pPr>
      <w:r w:rsidRPr="00E268D4">
        <w:rPr>
          <w:rFonts w:ascii="Calibri" w:hAnsi="Calibri"/>
          <w:sz w:val="20"/>
        </w:rPr>
        <w:t xml:space="preserve">Zo spoedig mogelijk na sluiting van de </w:t>
      </w:r>
      <w:r w:rsidR="00733126">
        <w:rPr>
          <w:rFonts w:ascii="Calibri" w:hAnsi="Calibri"/>
          <w:sz w:val="20"/>
        </w:rPr>
        <w:t>i</w:t>
      </w:r>
      <w:r w:rsidRPr="00E268D4">
        <w:rPr>
          <w:rFonts w:ascii="Calibri" w:hAnsi="Calibri"/>
          <w:sz w:val="20"/>
        </w:rPr>
        <w:t xml:space="preserve">nschrijvingstermijn stelt de Aanbestedende dienst de Kwaliteitsplannen ter beschikking aan de leden van de beoordelingscommissie zodat deze daarvan kennis kunnen nemen en zich daarover een individueel oordeel kunnen vormen vooruitlopend op de plenaire bijeenkomst van de beoordelingscommissie. </w:t>
      </w:r>
      <w:r w:rsidR="00733126">
        <w:rPr>
          <w:rFonts w:ascii="Calibri" w:hAnsi="Calibri"/>
          <w:sz w:val="20"/>
        </w:rPr>
        <w:t xml:space="preserve">Hierbij </w:t>
      </w:r>
      <w:r w:rsidR="00733126" w:rsidRPr="002C0274">
        <w:rPr>
          <w:rFonts w:ascii="Calibri" w:hAnsi="Calibri"/>
          <w:sz w:val="20"/>
        </w:rPr>
        <w:t xml:space="preserve">hebben </w:t>
      </w:r>
      <w:r w:rsidR="00733126">
        <w:rPr>
          <w:rFonts w:ascii="Calibri" w:hAnsi="Calibri"/>
          <w:sz w:val="20"/>
        </w:rPr>
        <w:t xml:space="preserve">zij </w:t>
      </w:r>
      <w:r w:rsidR="00733126" w:rsidRPr="002C0274">
        <w:rPr>
          <w:rFonts w:ascii="Calibri" w:hAnsi="Calibri"/>
          <w:sz w:val="20"/>
        </w:rPr>
        <w:t>geen kennis van de naam, etc. van de Inschrijver van het specifieke Kwaliteitsplan</w:t>
      </w:r>
      <w:r w:rsidR="00733126">
        <w:rPr>
          <w:rFonts w:ascii="Calibri" w:hAnsi="Calibri"/>
          <w:sz w:val="20"/>
        </w:rPr>
        <w:t xml:space="preserve">. </w:t>
      </w:r>
      <w:r w:rsidRPr="00E268D4">
        <w:rPr>
          <w:rFonts w:ascii="Calibri" w:hAnsi="Calibri"/>
          <w:sz w:val="20"/>
        </w:rPr>
        <w:t xml:space="preserve">Dit individueel oordeel van een lid van de </w:t>
      </w:r>
      <w:r w:rsidR="003D6434">
        <w:rPr>
          <w:rFonts w:ascii="Calibri" w:hAnsi="Calibri"/>
          <w:sz w:val="20"/>
        </w:rPr>
        <w:t>beoordelings</w:t>
      </w:r>
      <w:r w:rsidRPr="00E268D4">
        <w:rPr>
          <w:rFonts w:ascii="Calibri" w:hAnsi="Calibri"/>
          <w:sz w:val="20"/>
        </w:rPr>
        <w:t xml:space="preserve">commissie dient slechts als uitgangspunt voor verder overleg en </w:t>
      </w:r>
      <w:r w:rsidRPr="0017677C">
        <w:rPr>
          <w:rFonts w:ascii="Calibri" w:hAnsi="Calibri"/>
          <w:sz w:val="20"/>
        </w:rPr>
        <w:t xml:space="preserve">besluitvorming door de </w:t>
      </w:r>
      <w:r w:rsidR="003D6434">
        <w:rPr>
          <w:rFonts w:ascii="Calibri" w:hAnsi="Calibri"/>
          <w:sz w:val="20"/>
        </w:rPr>
        <w:t>beoordelings</w:t>
      </w:r>
      <w:r w:rsidRPr="0017677C">
        <w:rPr>
          <w:rFonts w:ascii="Calibri" w:hAnsi="Calibri"/>
          <w:sz w:val="20"/>
        </w:rPr>
        <w:t>commissie als collectief gedurende de plenaire bijeenkomst en heeft verder geen status.</w:t>
      </w:r>
    </w:p>
    <w:p w14:paraId="1CBA2ACF" w14:textId="77777777" w:rsidR="008B5318" w:rsidRPr="0017677C" w:rsidRDefault="008B5318" w:rsidP="008B5318">
      <w:pPr>
        <w:ind w:left="2405"/>
        <w:jc w:val="both"/>
        <w:rPr>
          <w:rFonts w:ascii="Calibri" w:hAnsi="Calibri"/>
          <w:sz w:val="20"/>
        </w:rPr>
      </w:pPr>
    </w:p>
    <w:p w14:paraId="2D0905C4" w14:textId="2D13D966" w:rsidR="008B5318" w:rsidRPr="0017677C" w:rsidRDefault="008B5318" w:rsidP="00887A49">
      <w:pPr>
        <w:pStyle w:val="Lijstalinea"/>
        <w:numPr>
          <w:ilvl w:val="0"/>
          <w:numId w:val="24"/>
        </w:numPr>
        <w:spacing w:line="240" w:lineRule="auto"/>
        <w:jc w:val="both"/>
        <w:rPr>
          <w:rFonts w:ascii="Calibri" w:hAnsi="Calibri"/>
          <w:sz w:val="20"/>
        </w:rPr>
      </w:pPr>
      <w:r w:rsidRPr="0017677C">
        <w:rPr>
          <w:rFonts w:ascii="Calibri" w:hAnsi="Calibri"/>
          <w:sz w:val="20"/>
        </w:rPr>
        <w:t xml:space="preserve">De leden van de beoordelingscommissie hebben bij de beoordeling van een Kwaliteitsplan geen kennis van kenmerken van de Inschrijving anders dan het Kwaliteitsplan, zij hebben dus op moment van beoordelen geen kennis van de voorgestelde </w:t>
      </w:r>
      <w:r w:rsidR="00733126">
        <w:rPr>
          <w:rFonts w:ascii="Calibri" w:hAnsi="Calibri"/>
          <w:sz w:val="20"/>
        </w:rPr>
        <w:t>verkeerstechnisch</w:t>
      </w:r>
      <w:r w:rsidR="00D42E61">
        <w:rPr>
          <w:rFonts w:ascii="Calibri" w:hAnsi="Calibri"/>
          <w:sz w:val="20"/>
        </w:rPr>
        <w:t xml:space="preserve"> </w:t>
      </w:r>
      <w:r w:rsidR="00733126">
        <w:rPr>
          <w:rFonts w:ascii="Calibri" w:hAnsi="Calibri"/>
          <w:sz w:val="20"/>
        </w:rPr>
        <w:t>adviseur</w:t>
      </w:r>
      <w:r w:rsidRPr="0017677C">
        <w:rPr>
          <w:rFonts w:ascii="Calibri" w:hAnsi="Calibri"/>
          <w:sz w:val="20"/>
        </w:rPr>
        <w:t xml:space="preserve"> en de ingediende inschrijfprij</w:t>
      </w:r>
      <w:r w:rsidR="0078364E">
        <w:rPr>
          <w:rFonts w:ascii="Calibri" w:hAnsi="Calibri"/>
          <w:sz w:val="20"/>
        </w:rPr>
        <w:t>s</w:t>
      </w:r>
      <w:r w:rsidRPr="0017677C">
        <w:rPr>
          <w:rFonts w:ascii="Calibri" w:hAnsi="Calibri"/>
          <w:sz w:val="20"/>
        </w:rPr>
        <w:t>.</w:t>
      </w:r>
    </w:p>
    <w:p w14:paraId="4E2EFD61" w14:textId="77777777" w:rsidR="008B5318" w:rsidRPr="00E268D4" w:rsidRDefault="008B5318" w:rsidP="008B5318">
      <w:pPr>
        <w:pStyle w:val="Lijstalinea"/>
        <w:rPr>
          <w:rFonts w:ascii="Calibri" w:hAnsi="Calibri"/>
          <w:sz w:val="20"/>
        </w:rPr>
      </w:pPr>
    </w:p>
    <w:p w14:paraId="7BBB4F85" w14:textId="77777777" w:rsidR="008B5318" w:rsidRDefault="008B5318" w:rsidP="00887A49">
      <w:pPr>
        <w:pStyle w:val="Lijstalinea"/>
        <w:numPr>
          <w:ilvl w:val="0"/>
          <w:numId w:val="24"/>
        </w:numPr>
        <w:spacing w:line="240" w:lineRule="auto"/>
        <w:jc w:val="both"/>
        <w:rPr>
          <w:rFonts w:ascii="Calibri" w:hAnsi="Calibri"/>
          <w:color w:val="000000" w:themeColor="text1"/>
          <w:sz w:val="20"/>
        </w:rPr>
      </w:pPr>
      <w:r w:rsidRPr="008E6C42">
        <w:rPr>
          <w:rFonts w:ascii="Calibri" w:hAnsi="Calibri"/>
          <w:color w:val="000000" w:themeColor="text1"/>
          <w:sz w:val="20"/>
        </w:rPr>
        <w:t xml:space="preserve">De beoordelingscommissie belegt een plenaire bijeenkomst waarbij alle leden van de beoordelingscommissie aanwezig zijn. Tijdens deze plenaire bijeenkomst </w:t>
      </w:r>
      <w:r>
        <w:rPr>
          <w:rFonts w:ascii="Calibri" w:hAnsi="Calibri"/>
          <w:color w:val="000000" w:themeColor="text1"/>
          <w:sz w:val="20"/>
        </w:rPr>
        <w:t>kent</w:t>
      </w:r>
      <w:r w:rsidRPr="008E6C42">
        <w:rPr>
          <w:rFonts w:ascii="Calibri" w:hAnsi="Calibri"/>
          <w:color w:val="000000" w:themeColor="text1"/>
          <w:sz w:val="20"/>
        </w:rPr>
        <w:t xml:space="preserve"> de beoordelingscommissie als collectief (lees: niet de leden individueel) een </w:t>
      </w:r>
      <w:r>
        <w:rPr>
          <w:rFonts w:ascii="Calibri" w:hAnsi="Calibri"/>
          <w:color w:val="000000" w:themeColor="text1"/>
          <w:sz w:val="20"/>
        </w:rPr>
        <w:t xml:space="preserve">aantal punten toe </w:t>
      </w:r>
      <w:r w:rsidRPr="008E6C42">
        <w:rPr>
          <w:rFonts w:ascii="Calibri" w:hAnsi="Calibri"/>
          <w:color w:val="000000" w:themeColor="text1"/>
          <w:sz w:val="20"/>
        </w:rPr>
        <w:t>voor ieder sub</w:t>
      </w:r>
      <w:r>
        <w:rPr>
          <w:rFonts w:ascii="Calibri" w:hAnsi="Calibri"/>
          <w:color w:val="000000" w:themeColor="text1"/>
          <w:sz w:val="20"/>
        </w:rPr>
        <w:t>gunnings</w:t>
      </w:r>
      <w:r w:rsidRPr="008E6C42">
        <w:rPr>
          <w:rFonts w:ascii="Calibri" w:hAnsi="Calibri"/>
          <w:color w:val="000000" w:themeColor="text1"/>
          <w:sz w:val="20"/>
        </w:rPr>
        <w:t xml:space="preserve">criterium. Bij verschil van mening </w:t>
      </w:r>
      <w:r w:rsidRPr="000646D0">
        <w:rPr>
          <w:rFonts w:ascii="Calibri" w:hAnsi="Calibri"/>
          <w:color w:val="000000" w:themeColor="text1"/>
          <w:sz w:val="20"/>
        </w:rPr>
        <w:t>tussen de leden van de beoordelingscommissie over het aantal toe te kennen punten vindt overleg</w:t>
      </w:r>
      <w:r w:rsidRPr="008E6C42">
        <w:rPr>
          <w:rFonts w:ascii="Calibri" w:hAnsi="Calibri"/>
          <w:color w:val="000000" w:themeColor="text1"/>
          <w:sz w:val="20"/>
        </w:rPr>
        <w:t xml:space="preserve"> plaats tussen hen om te komen tot een gezamenlijk (eensluidend) oordeel.</w:t>
      </w:r>
    </w:p>
    <w:p w14:paraId="5BE6A6FD" w14:textId="77777777" w:rsidR="008B5318" w:rsidRPr="00EC0CA6" w:rsidRDefault="008B5318" w:rsidP="008B5318">
      <w:pPr>
        <w:pStyle w:val="Lijstalinea"/>
        <w:rPr>
          <w:rFonts w:ascii="Calibri" w:hAnsi="Calibri"/>
          <w:color w:val="000000" w:themeColor="text1"/>
          <w:sz w:val="20"/>
        </w:rPr>
      </w:pPr>
    </w:p>
    <w:p w14:paraId="3AA1138C" w14:textId="77777777" w:rsidR="008B5318" w:rsidRPr="0017677C" w:rsidRDefault="008B5318" w:rsidP="00887A49">
      <w:pPr>
        <w:pStyle w:val="Lijstalinea"/>
        <w:numPr>
          <w:ilvl w:val="0"/>
          <w:numId w:val="24"/>
        </w:numPr>
        <w:spacing w:line="240" w:lineRule="auto"/>
        <w:jc w:val="both"/>
        <w:rPr>
          <w:rFonts w:ascii="Calibri" w:hAnsi="Calibri"/>
          <w:sz w:val="20"/>
          <w:lang w:eastAsia="en-US"/>
        </w:rPr>
      </w:pPr>
      <w:r w:rsidRPr="0017677C">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5077C151" w14:textId="77777777" w:rsidR="008B5318" w:rsidRPr="0017677C" w:rsidRDefault="008B5318" w:rsidP="008B5318">
      <w:pPr>
        <w:pStyle w:val="Lijstalinea"/>
        <w:rPr>
          <w:rFonts w:ascii="Calibri" w:hAnsi="Calibri"/>
          <w:sz w:val="20"/>
          <w:lang w:eastAsia="en-US"/>
        </w:rPr>
      </w:pPr>
    </w:p>
    <w:p w14:paraId="0A12364F" w14:textId="77777777" w:rsidR="00733126" w:rsidRDefault="00733126">
      <w:pPr>
        <w:spacing w:line="240" w:lineRule="auto"/>
        <w:ind w:left="0"/>
        <w:rPr>
          <w:rFonts w:ascii="Calibri" w:hAnsi="Calibri"/>
          <w:i/>
          <w:sz w:val="20"/>
        </w:rPr>
      </w:pPr>
      <w:bookmarkStart w:id="156" w:name="_Toc100920918"/>
      <w:r>
        <w:br w:type="page"/>
      </w:r>
    </w:p>
    <w:p w14:paraId="22548473" w14:textId="1F92CD6F" w:rsidR="00BD38F4" w:rsidRPr="00704EA5" w:rsidRDefault="00BD38F4" w:rsidP="00D6035F">
      <w:pPr>
        <w:pStyle w:val="Kop3"/>
      </w:pPr>
      <w:bookmarkStart w:id="157" w:name="_Toc125104654"/>
      <w:r w:rsidRPr="00704EA5">
        <w:lastRenderedPageBreak/>
        <w:t>6.4.2 Kwaliteitsplan</w:t>
      </w:r>
      <w:bookmarkEnd w:id="157"/>
    </w:p>
    <w:p w14:paraId="1F69E2A8" w14:textId="77777777" w:rsidR="00BD38F4" w:rsidRPr="00704EA5" w:rsidRDefault="00BD38F4" w:rsidP="00BD38F4">
      <w:pPr>
        <w:jc w:val="both"/>
        <w:rPr>
          <w:rFonts w:asciiTheme="minorHAnsi" w:hAnsiTheme="minorHAnsi" w:cstheme="minorHAnsi"/>
          <w:sz w:val="20"/>
        </w:rPr>
      </w:pPr>
    </w:p>
    <w:p w14:paraId="5266C160" w14:textId="05D7DFB8" w:rsidR="006F21F0" w:rsidRPr="00D6035F" w:rsidRDefault="006F21F0" w:rsidP="006F21F0">
      <w:pPr>
        <w:autoSpaceDE w:val="0"/>
        <w:autoSpaceDN w:val="0"/>
        <w:adjustRightInd w:val="0"/>
        <w:rPr>
          <w:rFonts w:asciiTheme="minorHAnsi" w:hAnsiTheme="minorHAnsi" w:cstheme="minorHAnsi"/>
          <w:sz w:val="20"/>
        </w:rPr>
      </w:pPr>
      <w:r w:rsidRPr="00D6035F">
        <w:rPr>
          <w:rFonts w:asciiTheme="minorHAnsi" w:hAnsiTheme="minorHAnsi" w:cstheme="minorHAnsi"/>
          <w:sz w:val="20"/>
        </w:rPr>
        <w:t xml:space="preserve">De </w:t>
      </w:r>
      <w:r w:rsidR="00175CBE" w:rsidRPr="00D6035F">
        <w:rPr>
          <w:rFonts w:asciiTheme="minorHAnsi" w:hAnsiTheme="minorHAnsi" w:cstheme="minorHAnsi"/>
          <w:sz w:val="20"/>
        </w:rPr>
        <w:t>O</w:t>
      </w:r>
      <w:r w:rsidRPr="00D6035F">
        <w:rPr>
          <w:rFonts w:asciiTheme="minorHAnsi" w:hAnsiTheme="minorHAnsi" w:cstheme="minorHAnsi"/>
          <w:sz w:val="20"/>
        </w:rPr>
        <w:t xml:space="preserve">pdrachtnemer moet acteren in een speelveld waarbij niet alleen de afdeling Ruimtelijke Uitvoering (RUV) als directe </w:t>
      </w:r>
      <w:r w:rsidR="00175CBE" w:rsidRPr="00D6035F">
        <w:rPr>
          <w:rFonts w:asciiTheme="minorHAnsi" w:hAnsiTheme="minorHAnsi" w:cstheme="minorHAnsi"/>
          <w:sz w:val="20"/>
        </w:rPr>
        <w:t>O</w:t>
      </w:r>
      <w:r w:rsidRPr="00D6035F">
        <w:rPr>
          <w:rFonts w:asciiTheme="minorHAnsi" w:hAnsiTheme="minorHAnsi" w:cstheme="minorHAnsi"/>
          <w:sz w:val="20"/>
        </w:rPr>
        <w:t>pdrachtgever een rol speelt, maar ook andere afdelingen van de gemeente</w:t>
      </w:r>
      <w:r w:rsidR="0078364E">
        <w:rPr>
          <w:rFonts w:asciiTheme="minorHAnsi" w:hAnsiTheme="minorHAnsi" w:cstheme="minorHAnsi"/>
          <w:sz w:val="20"/>
        </w:rPr>
        <w:t xml:space="preserve"> Tilburg</w:t>
      </w:r>
      <w:r w:rsidRPr="00D6035F">
        <w:rPr>
          <w:rFonts w:asciiTheme="minorHAnsi" w:hAnsiTheme="minorHAnsi" w:cstheme="minorHAnsi"/>
          <w:sz w:val="20"/>
        </w:rPr>
        <w:t xml:space="preserve"> en belangen van derden op de achtergrond een rol spelen. </w:t>
      </w:r>
    </w:p>
    <w:p w14:paraId="4B15549E" w14:textId="7E868A5C" w:rsidR="006F21F0" w:rsidRPr="00D6035F" w:rsidRDefault="006F21F0" w:rsidP="006F21F0">
      <w:pPr>
        <w:autoSpaceDE w:val="0"/>
        <w:autoSpaceDN w:val="0"/>
        <w:adjustRightInd w:val="0"/>
        <w:rPr>
          <w:rFonts w:asciiTheme="minorHAnsi" w:hAnsiTheme="minorHAnsi" w:cstheme="minorHAnsi"/>
          <w:sz w:val="20"/>
        </w:rPr>
      </w:pPr>
      <w:r w:rsidRPr="00D6035F">
        <w:rPr>
          <w:rFonts w:asciiTheme="minorHAnsi" w:hAnsiTheme="minorHAnsi" w:cstheme="minorHAnsi"/>
          <w:sz w:val="20"/>
        </w:rPr>
        <w:t xml:space="preserve">De </w:t>
      </w:r>
      <w:r w:rsidR="00175CBE" w:rsidRPr="00D6035F">
        <w:rPr>
          <w:rFonts w:asciiTheme="minorHAnsi" w:hAnsiTheme="minorHAnsi" w:cstheme="minorHAnsi"/>
          <w:sz w:val="20"/>
        </w:rPr>
        <w:t>O</w:t>
      </w:r>
      <w:r w:rsidRPr="00D6035F">
        <w:rPr>
          <w:rFonts w:asciiTheme="minorHAnsi" w:hAnsiTheme="minorHAnsi" w:cstheme="minorHAnsi"/>
          <w:sz w:val="20"/>
        </w:rPr>
        <w:t xml:space="preserve">pdrachtnemer dient een verbindende rol te </w:t>
      </w:r>
      <w:r w:rsidR="008F75AC">
        <w:rPr>
          <w:rFonts w:asciiTheme="minorHAnsi" w:hAnsiTheme="minorHAnsi" w:cstheme="minorHAnsi"/>
          <w:sz w:val="20"/>
        </w:rPr>
        <w:t>vervullen</w:t>
      </w:r>
      <w:r w:rsidRPr="00D6035F">
        <w:rPr>
          <w:rFonts w:asciiTheme="minorHAnsi" w:hAnsiTheme="minorHAnsi" w:cstheme="minorHAnsi"/>
          <w:sz w:val="20"/>
        </w:rPr>
        <w:t xml:space="preserve"> tussen het strategisch beleid van de afdeling Ruimte (RUI) en het operationeel beheer van de afdeling RUV.</w:t>
      </w:r>
    </w:p>
    <w:p w14:paraId="0C5C1BF3" w14:textId="78217143" w:rsidR="006F21F0" w:rsidRPr="00D6035F" w:rsidRDefault="006F21F0" w:rsidP="006F21F0">
      <w:pPr>
        <w:autoSpaceDE w:val="0"/>
        <w:autoSpaceDN w:val="0"/>
        <w:adjustRightInd w:val="0"/>
        <w:rPr>
          <w:rFonts w:asciiTheme="minorHAnsi" w:hAnsiTheme="minorHAnsi" w:cstheme="minorHAnsi"/>
          <w:sz w:val="20"/>
        </w:rPr>
      </w:pPr>
      <w:r w:rsidRPr="00D6035F">
        <w:rPr>
          <w:rFonts w:asciiTheme="minorHAnsi" w:hAnsiTheme="minorHAnsi" w:cstheme="minorHAnsi"/>
          <w:sz w:val="20"/>
        </w:rPr>
        <w:t xml:space="preserve">De </w:t>
      </w:r>
      <w:r w:rsidR="00175CBE" w:rsidRPr="00D6035F">
        <w:rPr>
          <w:rFonts w:asciiTheme="minorHAnsi" w:hAnsiTheme="minorHAnsi" w:cstheme="minorHAnsi"/>
          <w:sz w:val="20"/>
        </w:rPr>
        <w:t>O</w:t>
      </w:r>
      <w:r w:rsidRPr="00D6035F">
        <w:rPr>
          <w:rFonts w:asciiTheme="minorHAnsi" w:hAnsiTheme="minorHAnsi" w:cstheme="minorHAnsi"/>
          <w:sz w:val="20"/>
        </w:rPr>
        <w:t xml:space="preserve">pdrachtnemer dient zich bij de uitvoering van zijn werkzaamheden bewust te zijn van en in de juiste mate rekening te houden met de achterliggende belangen van derden. De </w:t>
      </w:r>
      <w:r w:rsidR="00175CBE" w:rsidRPr="00D6035F">
        <w:rPr>
          <w:rFonts w:asciiTheme="minorHAnsi" w:hAnsiTheme="minorHAnsi" w:cstheme="minorHAnsi"/>
          <w:sz w:val="20"/>
        </w:rPr>
        <w:t>O</w:t>
      </w:r>
      <w:r w:rsidRPr="00D6035F">
        <w:rPr>
          <w:rFonts w:asciiTheme="minorHAnsi" w:hAnsiTheme="minorHAnsi" w:cstheme="minorHAnsi"/>
          <w:sz w:val="20"/>
        </w:rPr>
        <w:t>pdrachtnemer legt verbanden tussen de doelstellingen van de organisatie en de trends op het gebied van verkeerskunde. Door middel van een analyse van deze trends moet de adviseur kansen en bedreigingen voor de gemeente Tilburg signaleren en de juiste strategie kunnen formuleren. Om deze strategie goed en effectief over te brengen binnen de organisatie</w:t>
      </w:r>
      <w:r w:rsidR="00D258C7">
        <w:rPr>
          <w:rFonts w:asciiTheme="minorHAnsi" w:hAnsiTheme="minorHAnsi" w:cstheme="minorHAnsi"/>
          <w:sz w:val="20"/>
        </w:rPr>
        <w:t xml:space="preserve"> </w:t>
      </w:r>
      <w:r w:rsidRPr="00D6035F">
        <w:rPr>
          <w:rFonts w:asciiTheme="minorHAnsi" w:hAnsiTheme="minorHAnsi" w:cstheme="minorHAnsi"/>
          <w:sz w:val="20"/>
        </w:rPr>
        <w:t xml:space="preserve">dient de </w:t>
      </w:r>
      <w:r w:rsidR="00175CBE" w:rsidRPr="00D6035F">
        <w:rPr>
          <w:rFonts w:asciiTheme="minorHAnsi" w:hAnsiTheme="minorHAnsi" w:cstheme="minorHAnsi"/>
          <w:sz w:val="20"/>
        </w:rPr>
        <w:t>O</w:t>
      </w:r>
      <w:r w:rsidRPr="00D6035F">
        <w:rPr>
          <w:rFonts w:asciiTheme="minorHAnsi" w:hAnsiTheme="minorHAnsi" w:cstheme="minorHAnsi"/>
          <w:sz w:val="20"/>
        </w:rPr>
        <w:t xml:space="preserve">pdrachtnemer communicatief sterk te zijn. Daarbij is bestuurs- en organisatie sensitiviteit onontbeerlijk. Tevens moet </w:t>
      </w:r>
      <w:r w:rsidR="00175CBE" w:rsidRPr="00D6035F">
        <w:rPr>
          <w:rFonts w:asciiTheme="minorHAnsi" w:hAnsiTheme="minorHAnsi" w:cstheme="minorHAnsi"/>
          <w:sz w:val="20"/>
        </w:rPr>
        <w:t>O</w:t>
      </w:r>
      <w:r w:rsidRPr="00D6035F">
        <w:rPr>
          <w:rFonts w:asciiTheme="minorHAnsi" w:hAnsiTheme="minorHAnsi" w:cstheme="minorHAnsi"/>
          <w:sz w:val="20"/>
        </w:rPr>
        <w:t>pdrachtnemer kunnen innoveren en inspireren, waarbij mogelijk bestaande diensten en werkwijzen ter discussie moeten worden gesteld om de continuïteit, strategische transities en  betere bedrijfsresultaten te waarborgen.</w:t>
      </w:r>
    </w:p>
    <w:p w14:paraId="52F8BAFB" w14:textId="77777777" w:rsidR="00B859B0" w:rsidRPr="00D6035F" w:rsidRDefault="00B859B0" w:rsidP="00750318">
      <w:pPr>
        <w:jc w:val="both"/>
        <w:rPr>
          <w:rFonts w:asciiTheme="minorHAnsi" w:hAnsiTheme="minorHAnsi" w:cstheme="minorHAnsi"/>
          <w:sz w:val="20"/>
        </w:rPr>
      </w:pPr>
    </w:p>
    <w:p w14:paraId="58683354" w14:textId="03655200" w:rsidR="00750318" w:rsidRDefault="00B859B0" w:rsidP="00BD38F4">
      <w:pPr>
        <w:jc w:val="both"/>
        <w:rPr>
          <w:rFonts w:asciiTheme="minorHAnsi" w:hAnsiTheme="minorHAnsi" w:cstheme="minorHAnsi"/>
          <w:sz w:val="20"/>
        </w:rPr>
      </w:pPr>
      <w:r w:rsidRPr="00D6035F">
        <w:rPr>
          <w:rFonts w:asciiTheme="minorHAnsi" w:hAnsiTheme="minorHAnsi" w:cstheme="minorHAnsi"/>
          <w:sz w:val="20"/>
        </w:rPr>
        <w:t>De Inschrijver dient als onderdeel van zijn Inschrijving een Kwaliteitsplan in te dienen</w:t>
      </w:r>
      <w:r w:rsidR="00750318" w:rsidRPr="00D6035F">
        <w:rPr>
          <w:rFonts w:asciiTheme="minorHAnsi" w:hAnsiTheme="minorHAnsi" w:cstheme="minorHAnsi"/>
          <w:sz w:val="20"/>
        </w:rPr>
        <w:t xml:space="preserve">, zoals beschreven in paragraaf 5.4, </w:t>
      </w:r>
      <w:r w:rsidR="008F75AC">
        <w:rPr>
          <w:rFonts w:asciiTheme="minorHAnsi" w:hAnsiTheme="minorHAnsi" w:cstheme="minorHAnsi"/>
          <w:sz w:val="20"/>
        </w:rPr>
        <w:t xml:space="preserve">lid 6 </w:t>
      </w:r>
      <w:r w:rsidR="00750318" w:rsidRPr="00D6035F">
        <w:rPr>
          <w:rFonts w:asciiTheme="minorHAnsi" w:hAnsiTheme="minorHAnsi" w:cstheme="minorHAnsi"/>
          <w:sz w:val="20"/>
        </w:rPr>
        <w:t xml:space="preserve">van deze Inschrijvingsleidraad. </w:t>
      </w:r>
    </w:p>
    <w:p w14:paraId="61076EA3" w14:textId="77777777" w:rsidR="00D9153E" w:rsidRPr="00D6035F" w:rsidRDefault="00D9153E" w:rsidP="00BD38F4">
      <w:pPr>
        <w:jc w:val="both"/>
        <w:rPr>
          <w:rFonts w:asciiTheme="minorHAnsi" w:hAnsiTheme="minorHAnsi" w:cstheme="minorHAnsi"/>
          <w:sz w:val="20"/>
        </w:rPr>
      </w:pPr>
    </w:p>
    <w:p w14:paraId="520309EF" w14:textId="752C5C99" w:rsidR="00750318" w:rsidRDefault="00750318" w:rsidP="00D9153E">
      <w:pPr>
        <w:autoSpaceDE w:val="0"/>
        <w:autoSpaceDN w:val="0"/>
        <w:adjustRightInd w:val="0"/>
        <w:rPr>
          <w:rFonts w:asciiTheme="minorHAnsi" w:hAnsiTheme="minorHAnsi" w:cstheme="minorHAnsi"/>
          <w:sz w:val="20"/>
        </w:rPr>
      </w:pPr>
      <w:r w:rsidRPr="00D9153E">
        <w:rPr>
          <w:rFonts w:asciiTheme="minorHAnsi" w:hAnsiTheme="minorHAnsi" w:cstheme="minorHAnsi"/>
          <w:sz w:val="20"/>
        </w:rPr>
        <w:t xml:space="preserve">In het </w:t>
      </w:r>
      <w:r w:rsidR="00B859B0" w:rsidRPr="00D9153E">
        <w:rPr>
          <w:rFonts w:asciiTheme="minorHAnsi" w:hAnsiTheme="minorHAnsi" w:cstheme="minorHAnsi"/>
          <w:sz w:val="20"/>
        </w:rPr>
        <w:t xml:space="preserve">Kwaliteitsplan </w:t>
      </w:r>
      <w:r w:rsidRPr="00D9153E">
        <w:rPr>
          <w:rFonts w:asciiTheme="minorHAnsi" w:hAnsiTheme="minorHAnsi" w:cstheme="minorHAnsi"/>
          <w:sz w:val="20"/>
        </w:rPr>
        <w:t xml:space="preserve">dienen </w:t>
      </w:r>
      <w:r w:rsidR="00B859B0" w:rsidRPr="00D9153E">
        <w:rPr>
          <w:rFonts w:asciiTheme="minorHAnsi" w:hAnsiTheme="minorHAnsi" w:cstheme="minorHAnsi"/>
          <w:sz w:val="20"/>
        </w:rPr>
        <w:t xml:space="preserve">in ieder geval </w:t>
      </w:r>
      <w:r w:rsidRPr="00D9153E">
        <w:rPr>
          <w:rFonts w:asciiTheme="minorHAnsi" w:hAnsiTheme="minorHAnsi" w:cstheme="minorHAnsi"/>
          <w:sz w:val="20"/>
        </w:rPr>
        <w:t>de genoemde aspecten (SC.1 tot en met SC.</w:t>
      </w:r>
      <w:r w:rsidR="006F21F0" w:rsidRPr="00D9153E">
        <w:rPr>
          <w:rFonts w:asciiTheme="minorHAnsi" w:hAnsiTheme="minorHAnsi" w:cstheme="minorHAnsi"/>
          <w:sz w:val="20"/>
        </w:rPr>
        <w:t>4</w:t>
      </w:r>
      <w:r w:rsidRPr="00D9153E">
        <w:rPr>
          <w:rFonts w:asciiTheme="minorHAnsi" w:hAnsiTheme="minorHAnsi" w:cstheme="minorHAnsi"/>
          <w:sz w:val="20"/>
        </w:rPr>
        <w:t>) uitgewerkt te worden, w</w:t>
      </w:r>
      <w:r w:rsidR="00B859B0" w:rsidRPr="00D9153E">
        <w:rPr>
          <w:rFonts w:asciiTheme="minorHAnsi" w:hAnsiTheme="minorHAnsi" w:cstheme="minorHAnsi"/>
          <w:sz w:val="20"/>
        </w:rPr>
        <w:t xml:space="preserve">aarbij de </w:t>
      </w:r>
      <w:r w:rsidRPr="00D9153E">
        <w:rPr>
          <w:rFonts w:asciiTheme="minorHAnsi" w:hAnsiTheme="minorHAnsi" w:cstheme="minorHAnsi"/>
          <w:sz w:val="20"/>
        </w:rPr>
        <w:t>I</w:t>
      </w:r>
      <w:r w:rsidR="00B859B0" w:rsidRPr="00D9153E">
        <w:rPr>
          <w:rFonts w:asciiTheme="minorHAnsi" w:hAnsiTheme="minorHAnsi" w:cstheme="minorHAnsi"/>
          <w:sz w:val="20"/>
        </w:rPr>
        <w:t xml:space="preserve">nschrijver SMART met verwijzing naar de </w:t>
      </w:r>
      <w:r w:rsidR="00D258C7" w:rsidRPr="00D9153E">
        <w:rPr>
          <w:rFonts w:asciiTheme="minorHAnsi" w:hAnsiTheme="minorHAnsi" w:cstheme="minorHAnsi"/>
          <w:sz w:val="20"/>
        </w:rPr>
        <w:t>scope van de algemene advisering, scope van de deelopdrachten en voorbeelden deelopdrachten.</w:t>
      </w:r>
    </w:p>
    <w:p w14:paraId="41E93D50" w14:textId="77777777" w:rsidR="00D9153E" w:rsidRPr="00D9153E" w:rsidRDefault="00D9153E" w:rsidP="00D9153E">
      <w:pPr>
        <w:autoSpaceDE w:val="0"/>
        <w:autoSpaceDN w:val="0"/>
        <w:adjustRightInd w:val="0"/>
        <w:rPr>
          <w:rFonts w:asciiTheme="minorHAnsi" w:hAnsiTheme="minorHAnsi" w:cstheme="minorHAnsi"/>
          <w:sz w:val="20"/>
        </w:rPr>
      </w:pPr>
    </w:p>
    <w:p w14:paraId="4BCDBD31" w14:textId="77777777" w:rsidR="006F21F0" w:rsidRPr="006F21F0" w:rsidRDefault="00750318" w:rsidP="00887A49">
      <w:pPr>
        <w:pStyle w:val="Lijstalinea"/>
        <w:numPr>
          <w:ilvl w:val="0"/>
          <w:numId w:val="22"/>
        </w:numPr>
        <w:autoSpaceDE w:val="0"/>
        <w:autoSpaceDN w:val="0"/>
        <w:adjustRightInd w:val="0"/>
        <w:rPr>
          <w:rFonts w:asciiTheme="minorHAnsi" w:hAnsiTheme="minorHAnsi" w:cstheme="minorHAnsi"/>
          <w:sz w:val="20"/>
        </w:rPr>
      </w:pPr>
      <w:r w:rsidRPr="006F21F0">
        <w:rPr>
          <w:rFonts w:asciiTheme="minorHAnsi" w:hAnsiTheme="minorHAnsi" w:cstheme="minorHAnsi"/>
          <w:bCs/>
          <w:sz w:val="20"/>
        </w:rPr>
        <w:t xml:space="preserve">SC.1 Aspect </w:t>
      </w:r>
      <w:r w:rsidR="006F21F0" w:rsidRPr="006F21F0">
        <w:rPr>
          <w:rFonts w:asciiTheme="minorHAnsi" w:hAnsiTheme="minorHAnsi" w:cstheme="minorHAnsi"/>
          <w:sz w:val="20"/>
        </w:rPr>
        <w:t>Analytisch</w:t>
      </w:r>
    </w:p>
    <w:p w14:paraId="2EDFED39" w14:textId="20B87042" w:rsidR="006F21F0" w:rsidRPr="0084531D" w:rsidRDefault="008F75AC" w:rsidP="006F21F0">
      <w:pPr>
        <w:autoSpaceDE w:val="0"/>
        <w:autoSpaceDN w:val="0"/>
        <w:adjustRightInd w:val="0"/>
        <w:rPr>
          <w:rFonts w:asciiTheme="minorHAnsi" w:hAnsiTheme="minorHAnsi" w:cstheme="minorHAnsi"/>
          <w:sz w:val="20"/>
        </w:rPr>
      </w:pPr>
      <w:r>
        <w:rPr>
          <w:rFonts w:asciiTheme="minorHAnsi" w:hAnsiTheme="minorHAnsi" w:cstheme="minorHAnsi"/>
          <w:sz w:val="20"/>
        </w:rPr>
        <w:t xml:space="preserve">De wijze waarop </w:t>
      </w:r>
      <w:r w:rsidR="0008089C">
        <w:rPr>
          <w:rFonts w:asciiTheme="minorHAnsi" w:hAnsiTheme="minorHAnsi" w:cstheme="minorHAnsi"/>
          <w:sz w:val="20"/>
        </w:rPr>
        <w:t>I</w:t>
      </w:r>
      <w:r w:rsidR="006F21F0" w:rsidRPr="0084531D">
        <w:rPr>
          <w:rFonts w:asciiTheme="minorHAnsi" w:hAnsiTheme="minorHAnsi" w:cstheme="minorHAnsi"/>
          <w:sz w:val="20"/>
        </w:rPr>
        <w:t xml:space="preserve">nschrijver theoretisch en praktisch onderzoek </w:t>
      </w:r>
      <w:r>
        <w:rPr>
          <w:rFonts w:asciiTheme="minorHAnsi" w:hAnsiTheme="minorHAnsi" w:cstheme="minorHAnsi"/>
          <w:sz w:val="20"/>
        </w:rPr>
        <w:t xml:space="preserve">doet </w:t>
      </w:r>
      <w:r w:rsidR="006F21F0" w:rsidRPr="0084531D">
        <w:rPr>
          <w:rFonts w:asciiTheme="minorHAnsi" w:hAnsiTheme="minorHAnsi" w:cstheme="minorHAnsi"/>
          <w:sz w:val="20"/>
        </w:rPr>
        <w:t xml:space="preserve">naar de markt en de daaruit voortvloeiende trends en ontwikkelingen, ten behoeve van het leggen van een verantwoorde basis voor de visie en strategie. </w:t>
      </w:r>
      <w:r>
        <w:rPr>
          <w:rFonts w:asciiTheme="minorHAnsi" w:hAnsiTheme="minorHAnsi" w:cstheme="minorHAnsi"/>
          <w:sz w:val="20"/>
        </w:rPr>
        <w:t xml:space="preserve">De wijze waarop </w:t>
      </w:r>
      <w:r w:rsidR="006F21F0" w:rsidRPr="0084531D">
        <w:rPr>
          <w:rFonts w:asciiTheme="minorHAnsi" w:hAnsiTheme="minorHAnsi" w:cstheme="minorHAnsi"/>
          <w:sz w:val="20"/>
        </w:rPr>
        <w:t xml:space="preserve">Inschrijver in staat </w:t>
      </w:r>
      <w:r>
        <w:rPr>
          <w:rFonts w:asciiTheme="minorHAnsi" w:hAnsiTheme="minorHAnsi" w:cstheme="minorHAnsi"/>
          <w:sz w:val="20"/>
        </w:rPr>
        <w:t xml:space="preserve">is </w:t>
      </w:r>
      <w:r w:rsidR="006F21F0" w:rsidRPr="0084531D">
        <w:rPr>
          <w:rFonts w:asciiTheme="minorHAnsi" w:hAnsiTheme="minorHAnsi" w:cstheme="minorHAnsi"/>
          <w:sz w:val="20"/>
        </w:rPr>
        <w:t xml:space="preserve">complexe materie, technieken en processen op eenvoudige wijze te vertalen naar kansen. </w:t>
      </w:r>
      <w:r w:rsidR="00CB4B78">
        <w:rPr>
          <w:rFonts w:asciiTheme="minorHAnsi" w:hAnsiTheme="minorHAnsi" w:cstheme="minorHAnsi"/>
          <w:sz w:val="20"/>
        </w:rPr>
        <w:t xml:space="preserve">De wijze waarop </w:t>
      </w:r>
      <w:r w:rsidR="00CB4B78" w:rsidRPr="0084531D">
        <w:rPr>
          <w:rFonts w:asciiTheme="minorHAnsi" w:hAnsiTheme="minorHAnsi" w:cstheme="minorHAnsi"/>
          <w:sz w:val="20"/>
        </w:rPr>
        <w:t xml:space="preserve">Inschrijver op vakkundige wijze in staat </w:t>
      </w:r>
      <w:r w:rsidR="00CB4B78">
        <w:rPr>
          <w:rFonts w:asciiTheme="minorHAnsi" w:hAnsiTheme="minorHAnsi" w:cstheme="minorHAnsi"/>
          <w:sz w:val="20"/>
        </w:rPr>
        <w:t xml:space="preserve">is </w:t>
      </w:r>
      <w:r w:rsidR="00CB4B78" w:rsidRPr="0084531D">
        <w:rPr>
          <w:rFonts w:asciiTheme="minorHAnsi" w:hAnsiTheme="minorHAnsi" w:cstheme="minorHAnsi"/>
          <w:sz w:val="20"/>
        </w:rPr>
        <w:t>de toegevoegde waarde aan te tonen van innovaties.</w:t>
      </w:r>
    </w:p>
    <w:p w14:paraId="1B1273E2" w14:textId="5F9C772D" w:rsidR="00750318" w:rsidRPr="00750318" w:rsidRDefault="00750318" w:rsidP="006F21F0">
      <w:pPr>
        <w:pStyle w:val="Lijstalinea"/>
        <w:autoSpaceDE w:val="0"/>
        <w:autoSpaceDN w:val="0"/>
        <w:adjustRightInd w:val="0"/>
        <w:spacing w:line="240" w:lineRule="auto"/>
        <w:ind w:left="2345"/>
        <w:jc w:val="both"/>
        <w:rPr>
          <w:rFonts w:asciiTheme="minorHAnsi" w:hAnsiTheme="minorHAnsi" w:cstheme="minorHAnsi"/>
          <w:bCs/>
          <w:sz w:val="20"/>
        </w:rPr>
      </w:pPr>
    </w:p>
    <w:p w14:paraId="10DC3BBD" w14:textId="77777777" w:rsidR="006F21F0" w:rsidRPr="006F21F0" w:rsidRDefault="00750318" w:rsidP="00887A49">
      <w:pPr>
        <w:pStyle w:val="Lijstalinea"/>
        <w:numPr>
          <w:ilvl w:val="0"/>
          <w:numId w:val="22"/>
        </w:numPr>
        <w:autoSpaceDE w:val="0"/>
        <w:autoSpaceDN w:val="0"/>
        <w:adjustRightInd w:val="0"/>
        <w:rPr>
          <w:rFonts w:asciiTheme="minorHAnsi" w:hAnsiTheme="minorHAnsi" w:cstheme="minorHAnsi"/>
          <w:sz w:val="20"/>
        </w:rPr>
      </w:pPr>
      <w:r w:rsidRPr="006F21F0">
        <w:rPr>
          <w:rFonts w:asciiTheme="minorHAnsi" w:hAnsiTheme="minorHAnsi" w:cstheme="minorHAnsi"/>
          <w:bCs/>
          <w:sz w:val="20"/>
        </w:rPr>
        <w:t xml:space="preserve">SC.2 Aspect </w:t>
      </w:r>
      <w:r w:rsidR="006F21F0" w:rsidRPr="006F21F0">
        <w:rPr>
          <w:rFonts w:asciiTheme="minorHAnsi" w:hAnsiTheme="minorHAnsi" w:cstheme="minorHAnsi"/>
          <w:sz w:val="20"/>
        </w:rPr>
        <w:t xml:space="preserve">Verbindend  </w:t>
      </w:r>
    </w:p>
    <w:p w14:paraId="6BEC7FD9" w14:textId="0F96A158" w:rsidR="006F21F0" w:rsidRPr="0084531D" w:rsidRDefault="008F75AC" w:rsidP="006F21F0">
      <w:pPr>
        <w:autoSpaceDE w:val="0"/>
        <w:autoSpaceDN w:val="0"/>
        <w:adjustRightInd w:val="0"/>
        <w:rPr>
          <w:rFonts w:asciiTheme="minorHAnsi" w:hAnsiTheme="minorHAnsi" w:cstheme="minorHAnsi"/>
          <w:sz w:val="20"/>
        </w:rPr>
      </w:pPr>
      <w:r>
        <w:rPr>
          <w:rFonts w:asciiTheme="minorHAnsi" w:hAnsiTheme="minorHAnsi" w:cstheme="minorHAnsi"/>
          <w:sz w:val="20"/>
        </w:rPr>
        <w:t xml:space="preserve">De wijze waarop </w:t>
      </w:r>
      <w:r w:rsidR="0008089C">
        <w:rPr>
          <w:rFonts w:asciiTheme="minorHAnsi" w:hAnsiTheme="minorHAnsi" w:cstheme="minorHAnsi"/>
          <w:sz w:val="20"/>
        </w:rPr>
        <w:t>I</w:t>
      </w:r>
      <w:r w:rsidR="006F21F0" w:rsidRPr="0084531D">
        <w:rPr>
          <w:rFonts w:asciiTheme="minorHAnsi" w:hAnsiTheme="minorHAnsi" w:cstheme="minorHAnsi"/>
          <w:sz w:val="20"/>
        </w:rPr>
        <w:t xml:space="preserve">nschrijver zorg </w:t>
      </w:r>
      <w:r>
        <w:rPr>
          <w:rFonts w:asciiTheme="minorHAnsi" w:hAnsiTheme="minorHAnsi" w:cstheme="minorHAnsi"/>
          <w:sz w:val="20"/>
        </w:rPr>
        <w:t xml:space="preserve">draagt </w:t>
      </w:r>
      <w:r w:rsidR="006F21F0" w:rsidRPr="0084531D">
        <w:rPr>
          <w:rFonts w:asciiTheme="minorHAnsi" w:hAnsiTheme="minorHAnsi" w:cstheme="minorHAnsi"/>
          <w:sz w:val="20"/>
        </w:rPr>
        <w:t xml:space="preserve">voor het formuleren van verkeerskundige strategieën waarin een verband wordt gelegd tussen de ambities en capaciteiten van de </w:t>
      </w:r>
      <w:r w:rsidR="00175CBE">
        <w:rPr>
          <w:rFonts w:asciiTheme="minorHAnsi" w:hAnsiTheme="minorHAnsi" w:cstheme="minorHAnsi"/>
          <w:sz w:val="20"/>
        </w:rPr>
        <w:t>O</w:t>
      </w:r>
      <w:r w:rsidR="006F21F0" w:rsidRPr="0084531D">
        <w:rPr>
          <w:rFonts w:asciiTheme="minorHAnsi" w:hAnsiTheme="minorHAnsi" w:cstheme="minorHAnsi"/>
          <w:sz w:val="20"/>
        </w:rPr>
        <w:t xml:space="preserve">pdrachtgever enerzijds en ontwikkelingen in de markt anderzijds. </w:t>
      </w:r>
    </w:p>
    <w:p w14:paraId="09717009" w14:textId="6AF19EE4" w:rsidR="00750318" w:rsidRPr="00750318" w:rsidRDefault="00750318" w:rsidP="006F21F0">
      <w:pPr>
        <w:pStyle w:val="Lijstalinea"/>
        <w:autoSpaceDE w:val="0"/>
        <w:autoSpaceDN w:val="0"/>
        <w:adjustRightInd w:val="0"/>
        <w:spacing w:line="240" w:lineRule="auto"/>
        <w:ind w:left="2345"/>
        <w:jc w:val="both"/>
        <w:rPr>
          <w:rFonts w:asciiTheme="minorHAnsi" w:hAnsiTheme="minorHAnsi" w:cstheme="minorHAnsi"/>
          <w:bCs/>
          <w:sz w:val="20"/>
        </w:rPr>
      </w:pPr>
    </w:p>
    <w:p w14:paraId="34142CCE" w14:textId="77777777" w:rsidR="006F21F0" w:rsidRPr="006F21F0" w:rsidRDefault="00750318" w:rsidP="00887A49">
      <w:pPr>
        <w:pStyle w:val="Lijstalinea"/>
        <w:numPr>
          <w:ilvl w:val="0"/>
          <w:numId w:val="22"/>
        </w:numPr>
        <w:autoSpaceDE w:val="0"/>
        <w:autoSpaceDN w:val="0"/>
        <w:adjustRightInd w:val="0"/>
        <w:rPr>
          <w:rFonts w:asciiTheme="minorHAnsi" w:hAnsiTheme="minorHAnsi" w:cstheme="minorHAnsi"/>
          <w:sz w:val="20"/>
        </w:rPr>
      </w:pPr>
      <w:r w:rsidRPr="006F21F0">
        <w:rPr>
          <w:rFonts w:asciiTheme="minorHAnsi" w:hAnsiTheme="minorHAnsi" w:cstheme="minorHAnsi"/>
          <w:bCs/>
          <w:sz w:val="20"/>
        </w:rPr>
        <w:t xml:space="preserve">SC.3 Aspect </w:t>
      </w:r>
      <w:r w:rsidR="006F21F0" w:rsidRPr="006F21F0">
        <w:rPr>
          <w:rFonts w:asciiTheme="minorHAnsi" w:hAnsiTheme="minorHAnsi" w:cstheme="minorHAnsi"/>
          <w:sz w:val="20"/>
        </w:rPr>
        <w:t>Communicatief vaardig en overtuigend</w:t>
      </w:r>
    </w:p>
    <w:p w14:paraId="0507B38E" w14:textId="5EBFAFA4" w:rsidR="006F21F0" w:rsidRPr="0084531D" w:rsidRDefault="008F75AC" w:rsidP="006F21F0">
      <w:pPr>
        <w:autoSpaceDE w:val="0"/>
        <w:autoSpaceDN w:val="0"/>
        <w:adjustRightInd w:val="0"/>
        <w:rPr>
          <w:rFonts w:asciiTheme="minorHAnsi" w:hAnsiTheme="minorHAnsi" w:cstheme="minorHAnsi"/>
          <w:sz w:val="20"/>
        </w:rPr>
      </w:pPr>
      <w:r>
        <w:rPr>
          <w:rFonts w:asciiTheme="minorHAnsi" w:hAnsiTheme="minorHAnsi" w:cstheme="minorHAnsi"/>
          <w:sz w:val="20"/>
        </w:rPr>
        <w:t xml:space="preserve">De wijze waarop </w:t>
      </w:r>
      <w:r w:rsidR="0008089C">
        <w:rPr>
          <w:rFonts w:asciiTheme="minorHAnsi" w:hAnsiTheme="minorHAnsi" w:cstheme="minorHAnsi"/>
          <w:sz w:val="20"/>
        </w:rPr>
        <w:t>I</w:t>
      </w:r>
      <w:r w:rsidR="006F21F0" w:rsidRPr="0084531D">
        <w:rPr>
          <w:rFonts w:asciiTheme="minorHAnsi" w:hAnsiTheme="minorHAnsi" w:cstheme="minorHAnsi"/>
          <w:sz w:val="20"/>
        </w:rPr>
        <w:t xml:space="preserve">nschrijver ervoor </w:t>
      </w:r>
      <w:r>
        <w:rPr>
          <w:rFonts w:asciiTheme="minorHAnsi" w:hAnsiTheme="minorHAnsi" w:cstheme="minorHAnsi"/>
          <w:sz w:val="20"/>
        </w:rPr>
        <w:t xml:space="preserve">zorgt </w:t>
      </w:r>
      <w:r w:rsidR="006F21F0" w:rsidRPr="0084531D">
        <w:rPr>
          <w:rFonts w:asciiTheme="minorHAnsi" w:hAnsiTheme="minorHAnsi" w:cstheme="minorHAnsi"/>
          <w:sz w:val="20"/>
        </w:rPr>
        <w:t>dat zijn advies helder, begrijpelijk, overtuigend en inspirerend naar interne stakeholders wordt gecommuniceerd in woord en geschrift.</w:t>
      </w:r>
    </w:p>
    <w:p w14:paraId="0AA954C9" w14:textId="13800476" w:rsidR="00750318" w:rsidRPr="00750318" w:rsidRDefault="00750318" w:rsidP="006F21F0">
      <w:pPr>
        <w:pStyle w:val="Lijstalinea"/>
        <w:autoSpaceDE w:val="0"/>
        <w:autoSpaceDN w:val="0"/>
        <w:adjustRightInd w:val="0"/>
        <w:spacing w:line="240" w:lineRule="auto"/>
        <w:ind w:left="2345"/>
        <w:jc w:val="both"/>
        <w:rPr>
          <w:rFonts w:asciiTheme="minorHAnsi" w:hAnsiTheme="minorHAnsi" w:cstheme="minorHAnsi"/>
          <w:bCs/>
          <w:sz w:val="20"/>
        </w:rPr>
      </w:pPr>
    </w:p>
    <w:p w14:paraId="40947F0F" w14:textId="0AC07529" w:rsidR="006F21F0" w:rsidRPr="00CB4B78" w:rsidRDefault="00750318" w:rsidP="00CB4B78">
      <w:pPr>
        <w:pStyle w:val="Lijstalinea"/>
        <w:numPr>
          <w:ilvl w:val="0"/>
          <w:numId w:val="22"/>
        </w:numPr>
        <w:autoSpaceDE w:val="0"/>
        <w:autoSpaceDN w:val="0"/>
        <w:adjustRightInd w:val="0"/>
        <w:rPr>
          <w:rFonts w:asciiTheme="minorHAnsi" w:hAnsiTheme="minorHAnsi" w:cstheme="minorHAnsi"/>
          <w:sz w:val="20"/>
        </w:rPr>
      </w:pPr>
      <w:r w:rsidRPr="00CB4B78">
        <w:rPr>
          <w:rFonts w:asciiTheme="minorHAnsi" w:hAnsiTheme="minorHAnsi" w:cstheme="minorHAnsi"/>
          <w:bCs/>
          <w:sz w:val="20"/>
        </w:rPr>
        <w:t xml:space="preserve">SC.4 Aspect </w:t>
      </w:r>
      <w:r w:rsidR="006F21F0" w:rsidRPr="00CB4B78">
        <w:rPr>
          <w:rFonts w:asciiTheme="minorHAnsi" w:hAnsiTheme="minorHAnsi" w:cstheme="minorHAnsi"/>
          <w:sz w:val="20"/>
        </w:rPr>
        <w:t>Bijdrage aan implementatie</w:t>
      </w:r>
    </w:p>
    <w:p w14:paraId="1BDB3326" w14:textId="173CF4CF" w:rsidR="006F21F0" w:rsidRPr="0084531D" w:rsidRDefault="008F75AC" w:rsidP="006F21F0">
      <w:pPr>
        <w:autoSpaceDE w:val="0"/>
        <w:autoSpaceDN w:val="0"/>
        <w:adjustRightInd w:val="0"/>
        <w:rPr>
          <w:rFonts w:asciiTheme="minorHAnsi" w:hAnsiTheme="minorHAnsi" w:cstheme="minorHAnsi"/>
          <w:sz w:val="20"/>
        </w:rPr>
      </w:pPr>
      <w:r>
        <w:rPr>
          <w:rFonts w:asciiTheme="minorHAnsi" w:hAnsiTheme="minorHAnsi" w:cstheme="minorHAnsi"/>
          <w:sz w:val="20"/>
        </w:rPr>
        <w:t xml:space="preserve">De wijze waarop </w:t>
      </w:r>
      <w:r w:rsidR="0008089C">
        <w:rPr>
          <w:rFonts w:asciiTheme="minorHAnsi" w:hAnsiTheme="minorHAnsi" w:cstheme="minorHAnsi"/>
          <w:sz w:val="20"/>
        </w:rPr>
        <w:t>I</w:t>
      </w:r>
      <w:r w:rsidR="006F21F0" w:rsidRPr="0084531D">
        <w:rPr>
          <w:rFonts w:asciiTheme="minorHAnsi" w:hAnsiTheme="minorHAnsi" w:cstheme="minorHAnsi"/>
          <w:sz w:val="20"/>
        </w:rPr>
        <w:t xml:space="preserve">nschrijver er zorg voor </w:t>
      </w:r>
      <w:r w:rsidR="00B66A6E">
        <w:rPr>
          <w:rFonts w:asciiTheme="minorHAnsi" w:hAnsiTheme="minorHAnsi" w:cstheme="minorHAnsi"/>
          <w:sz w:val="20"/>
        </w:rPr>
        <w:t xml:space="preserve">draagt </w:t>
      </w:r>
      <w:r w:rsidR="006F21F0" w:rsidRPr="0084531D">
        <w:rPr>
          <w:rFonts w:asciiTheme="minorHAnsi" w:hAnsiTheme="minorHAnsi" w:cstheme="minorHAnsi"/>
          <w:sz w:val="20"/>
        </w:rPr>
        <w:t xml:space="preserve">dat </w:t>
      </w:r>
      <w:r w:rsidR="00B66A6E">
        <w:rPr>
          <w:rFonts w:asciiTheme="minorHAnsi" w:hAnsiTheme="minorHAnsi" w:cstheme="minorHAnsi"/>
          <w:sz w:val="20"/>
        </w:rPr>
        <w:t xml:space="preserve">een </w:t>
      </w:r>
      <w:r w:rsidR="006F21F0" w:rsidRPr="0084531D">
        <w:rPr>
          <w:rFonts w:asciiTheme="minorHAnsi" w:hAnsiTheme="minorHAnsi" w:cstheme="minorHAnsi"/>
          <w:sz w:val="20"/>
        </w:rPr>
        <w:t>gedragen strategie binnen de verschillende afdelingen van de organisatie wordt geïmplementeerd, waarbij de adviseur een sturende rol heeft om de strategie te waarborgen in de uitvoering.</w:t>
      </w:r>
    </w:p>
    <w:p w14:paraId="597B90F2" w14:textId="43460455" w:rsidR="00750318" w:rsidRPr="00750318" w:rsidRDefault="00750318" w:rsidP="006F21F0">
      <w:pPr>
        <w:pStyle w:val="Lijstalinea"/>
        <w:autoSpaceDE w:val="0"/>
        <w:autoSpaceDN w:val="0"/>
        <w:adjustRightInd w:val="0"/>
        <w:spacing w:line="240" w:lineRule="auto"/>
        <w:ind w:left="2345"/>
        <w:jc w:val="both"/>
        <w:rPr>
          <w:rFonts w:asciiTheme="minorHAnsi" w:hAnsiTheme="minorHAnsi" w:cstheme="minorHAnsi"/>
          <w:bCs/>
          <w:sz w:val="20"/>
        </w:rPr>
      </w:pPr>
    </w:p>
    <w:bookmarkEnd w:id="156"/>
    <w:p w14:paraId="47AC6A9A" w14:textId="77777777" w:rsidR="00205B5F" w:rsidRDefault="00205B5F">
      <w:pPr>
        <w:spacing w:line="240" w:lineRule="auto"/>
        <w:ind w:left="0"/>
        <w:rPr>
          <w:rFonts w:ascii="Calibri" w:hAnsi="Calibri"/>
          <w:i/>
          <w:sz w:val="20"/>
        </w:rPr>
      </w:pPr>
      <w:r>
        <w:br w:type="page"/>
      </w:r>
    </w:p>
    <w:p w14:paraId="5C93EC60" w14:textId="2811A324" w:rsidR="00124CAC" w:rsidRPr="00124CAC" w:rsidRDefault="00124CAC" w:rsidP="00D6035F">
      <w:pPr>
        <w:pStyle w:val="Kop3"/>
      </w:pPr>
      <w:bookmarkStart w:id="158" w:name="_Toc125104655"/>
      <w:r w:rsidRPr="00124CAC">
        <w:lastRenderedPageBreak/>
        <w:t>6.4.</w:t>
      </w:r>
      <w:r w:rsidR="00454422">
        <w:t>3</w:t>
      </w:r>
      <w:r w:rsidRPr="00124CAC">
        <w:t xml:space="preserve"> Scoretoekenning betreffende SC.1 tot en met SC.</w:t>
      </w:r>
      <w:r w:rsidR="006F21F0">
        <w:t>4</w:t>
      </w:r>
      <w:r w:rsidRPr="00124CAC">
        <w:t xml:space="preserve"> Criterium EC.1 Kwaliteitsplan</w:t>
      </w:r>
      <w:bookmarkEnd w:id="158"/>
    </w:p>
    <w:p w14:paraId="31DFFD36" w14:textId="77777777" w:rsidR="00124CAC" w:rsidRPr="00907134" w:rsidRDefault="00124CAC" w:rsidP="00124CAC">
      <w:pPr>
        <w:jc w:val="both"/>
        <w:rPr>
          <w:rFonts w:asciiTheme="minorHAnsi" w:hAnsiTheme="minorHAnsi" w:cstheme="minorHAnsi"/>
          <w:sz w:val="20"/>
          <w:highlight w:val="magenta"/>
        </w:rPr>
      </w:pPr>
    </w:p>
    <w:p w14:paraId="7F9286E1" w14:textId="602EBBE9" w:rsidR="00C773B2" w:rsidRDefault="00124CAC" w:rsidP="00124CAC">
      <w:pPr>
        <w:jc w:val="both"/>
        <w:rPr>
          <w:rFonts w:ascii="Calibri" w:hAnsi="Calibri"/>
          <w:sz w:val="20"/>
          <w:lang w:eastAsia="en-US"/>
        </w:rPr>
      </w:pPr>
      <w:r w:rsidRPr="009A5492">
        <w:rPr>
          <w:rFonts w:ascii="Calibri" w:hAnsi="Calibri"/>
          <w:sz w:val="20"/>
          <w:lang w:eastAsia="en-US"/>
        </w:rPr>
        <w:t xml:space="preserve">De beoordeling wordt, voor wat betreft criterium </w:t>
      </w:r>
      <w:r>
        <w:rPr>
          <w:rFonts w:ascii="Calibri" w:hAnsi="Calibri"/>
          <w:sz w:val="20"/>
          <w:lang w:eastAsia="en-US"/>
        </w:rPr>
        <w:t>E</w:t>
      </w:r>
      <w:r w:rsidRPr="009A5492">
        <w:rPr>
          <w:rFonts w:ascii="Calibri" w:hAnsi="Calibri"/>
          <w:sz w:val="20"/>
          <w:lang w:eastAsia="en-US"/>
        </w:rPr>
        <w:t xml:space="preserve">C.1 </w:t>
      </w:r>
      <w:r>
        <w:rPr>
          <w:rFonts w:ascii="Calibri" w:hAnsi="Calibri"/>
          <w:sz w:val="20"/>
          <w:lang w:eastAsia="en-US"/>
        </w:rPr>
        <w:t>Kwaliteitsplan</w:t>
      </w:r>
      <w:r w:rsidRPr="009A5492">
        <w:rPr>
          <w:rFonts w:ascii="Calibri" w:hAnsi="Calibri"/>
          <w:sz w:val="20"/>
          <w:lang w:eastAsia="en-US"/>
        </w:rPr>
        <w:t>, uitgevoerd</w:t>
      </w:r>
      <w:r w:rsidRPr="00D9015A">
        <w:rPr>
          <w:rFonts w:ascii="Calibri" w:hAnsi="Calibri"/>
          <w:sz w:val="20"/>
          <w:lang w:eastAsia="en-US"/>
        </w:rPr>
        <w:t xml:space="preserve"> conform de hieronder</w:t>
      </w:r>
      <w:r>
        <w:rPr>
          <w:rFonts w:ascii="Calibri" w:hAnsi="Calibri"/>
          <w:sz w:val="20"/>
          <w:lang w:eastAsia="en-US"/>
        </w:rPr>
        <w:t xml:space="preserve"> </w:t>
      </w:r>
      <w:r w:rsidRPr="00D9015A">
        <w:rPr>
          <w:rFonts w:ascii="Calibri" w:hAnsi="Calibri"/>
          <w:sz w:val="20"/>
          <w:lang w:eastAsia="en-US"/>
        </w:rPr>
        <w:t>staande tabel waarbij pér subgunningscriterium (SC.1</w:t>
      </w:r>
      <w:r>
        <w:rPr>
          <w:rFonts w:ascii="Calibri" w:hAnsi="Calibri"/>
          <w:sz w:val="20"/>
          <w:lang w:eastAsia="en-US"/>
        </w:rPr>
        <w:t xml:space="preserve"> tot en met SC.</w:t>
      </w:r>
      <w:r w:rsidR="00E01FC8">
        <w:rPr>
          <w:rFonts w:ascii="Calibri" w:hAnsi="Calibri"/>
          <w:sz w:val="20"/>
          <w:lang w:eastAsia="en-US"/>
        </w:rPr>
        <w:t>4</w:t>
      </w:r>
      <w:r w:rsidRPr="00D9015A">
        <w:rPr>
          <w:rFonts w:ascii="Calibri" w:hAnsi="Calibri"/>
          <w:sz w:val="20"/>
          <w:lang w:eastAsia="en-US"/>
        </w:rPr>
        <w:t xml:space="preserve">) een </w:t>
      </w:r>
      <w:r>
        <w:rPr>
          <w:rFonts w:ascii="Calibri" w:hAnsi="Calibri"/>
          <w:sz w:val="20"/>
          <w:lang w:eastAsia="en-US"/>
        </w:rPr>
        <w:t xml:space="preserve">score </w:t>
      </w:r>
      <w:r w:rsidRPr="00D9015A">
        <w:rPr>
          <w:rFonts w:ascii="Calibri" w:hAnsi="Calibri"/>
          <w:sz w:val="20"/>
          <w:lang w:eastAsia="en-US"/>
        </w:rPr>
        <w:t>wordt toegekend.</w:t>
      </w:r>
    </w:p>
    <w:p w14:paraId="689349CA" w14:textId="77777777" w:rsidR="00124CAC" w:rsidRDefault="00124CAC" w:rsidP="00124CAC">
      <w:pPr>
        <w:jc w:val="both"/>
        <w:rPr>
          <w:rFonts w:ascii="Calibri" w:hAnsi="Calibri"/>
          <w:sz w:val="20"/>
          <w:lang w:eastAsia="en-US"/>
        </w:rPr>
      </w:pP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92"/>
        <w:gridCol w:w="6231"/>
      </w:tblGrid>
      <w:tr w:rsidR="00124CAC" w:rsidRPr="00917692" w14:paraId="5C629DBE" w14:textId="77777777" w:rsidTr="007A5874">
        <w:tc>
          <w:tcPr>
            <w:tcW w:w="992" w:type="dxa"/>
            <w:tcBorders>
              <w:bottom w:val="single" w:sz="4" w:space="0" w:color="auto"/>
            </w:tcBorders>
            <w:shd w:val="clear" w:color="auto" w:fill="8DB3E2" w:themeFill="text2" w:themeFillTint="66"/>
          </w:tcPr>
          <w:p w14:paraId="44D9943F" w14:textId="77777777" w:rsidR="00124CAC" w:rsidRPr="00C668A9" w:rsidRDefault="00124CAC" w:rsidP="00FE5A42">
            <w:pPr>
              <w:ind w:left="0"/>
              <w:jc w:val="both"/>
              <w:rPr>
                <w:rFonts w:ascii="Calibri" w:hAnsi="Calibri"/>
                <w:sz w:val="20"/>
                <w:lang w:eastAsia="en-US"/>
              </w:rPr>
            </w:pPr>
            <w:r w:rsidRPr="00C668A9">
              <w:rPr>
                <w:rFonts w:ascii="Calibri" w:hAnsi="Calibri"/>
                <w:sz w:val="20"/>
                <w:lang w:eastAsia="en-US"/>
              </w:rPr>
              <w:t>Score</w:t>
            </w:r>
          </w:p>
        </w:tc>
        <w:tc>
          <w:tcPr>
            <w:tcW w:w="6231" w:type="dxa"/>
            <w:shd w:val="clear" w:color="auto" w:fill="8DB3E2" w:themeFill="text2" w:themeFillTint="66"/>
            <w:vAlign w:val="center"/>
          </w:tcPr>
          <w:p w14:paraId="6A1901B0" w14:textId="77777777" w:rsidR="00124CAC" w:rsidRPr="00137624" w:rsidRDefault="00124CAC" w:rsidP="00FE5A42">
            <w:pPr>
              <w:ind w:left="0"/>
              <w:jc w:val="center"/>
              <w:rPr>
                <w:rFonts w:ascii="Calibri" w:hAnsi="Calibri"/>
                <w:b/>
                <w:sz w:val="20"/>
                <w:lang w:eastAsia="en-US"/>
              </w:rPr>
            </w:pPr>
            <w:r w:rsidRPr="00137624">
              <w:rPr>
                <w:rFonts w:ascii="Calibri" w:hAnsi="Calibri"/>
                <w:sz w:val="20"/>
                <w:lang w:eastAsia="en-US"/>
              </w:rPr>
              <w:t>Omschrijving</w:t>
            </w:r>
          </w:p>
        </w:tc>
      </w:tr>
      <w:tr w:rsidR="007A5874" w:rsidRPr="00917692" w14:paraId="1AC3FD89" w14:textId="77777777" w:rsidTr="00604466">
        <w:tc>
          <w:tcPr>
            <w:tcW w:w="992" w:type="dxa"/>
            <w:shd w:val="clear" w:color="auto" w:fill="365F91" w:themeFill="accent1" w:themeFillShade="BF"/>
            <w:vAlign w:val="center"/>
          </w:tcPr>
          <w:p w14:paraId="404C7C19" w14:textId="7D70AD5D" w:rsidR="007A5874" w:rsidRPr="00EA2484" w:rsidRDefault="007A5874" w:rsidP="007A5874">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10</w:t>
            </w:r>
          </w:p>
          <w:p w14:paraId="76A3C857" w14:textId="16396EE8" w:rsidR="007A5874" w:rsidRPr="00EA2484" w:rsidRDefault="007A5874" w:rsidP="007A5874">
            <w:pPr>
              <w:ind w:left="0"/>
              <w:jc w:val="center"/>
              <w:rPr>
                <w:rFonts w:ascii="Calibri" w:hAnsi="Calibri"/>
                <w:sz w:val="20"/>
                <w:lang w:eastAsia="en-US"/>
              </w:rPr>
            </w:pPr>
          </w:p>
        </w:tc>
        <w:tc>
          <w:tcPr>
            <w:tcW w:w="6231" w:type="dxa"/>
            <w:shd w:val="clear" w:color="auto" w:fill="FFFFFF" w:themeFill="background1"/>
            <w:vAlign w:val="center"/>
          </w:tcPr>
          <w:p w14:paraId="0449B57C" w14:textId="25D11FA7"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 xml:space="preserve">Het aspect is uitstekend uitgewerkt, geeft vertrouwen en getuigt van maatwerk. Verder getuigt de uitwerking van grote mate van inleving op de </w:t>
            </w:r>
            <w:r w:rsidR="00621DF5">
              <w:rPr>
                <w:rFonts w:ascii="Calibri" w:hAnsi="Calibri"/>
                <w:sz w:val="20"/>
                <w:lang w:eastAsia="en-US"/>
              </w:rPr>
              <w:t>O</w:t>
            </w:r>
            <w:r>
              <w:rPr>
                <w:rFonts w:ascii="Calibri" w:hAnsi="Calibri"/>
                <w:sz w:val="20"/>
                <w:lang w:eastAsia="en-US"/>
              </w:rPr>
              <w:t>pdracht, probleemstelling en oplossingsrichting. De uitwerking geeft meerwaarde voor de Opdrachtgever en is aantoonbaar realiseerbaar.</w:t>
            </w:r>
          </w:p>
        </w:tc>
      </w:tr>
      <w:tr w:rsidR="007A5874" w:rsidRPr="00917692" w14:paraId="397143EE" w14:textId="77777777" w:rsidTr="007A5874">
        <w:tc>
          <w:tcPr>
            <w:tcW w:w="992" w:type="dxa"/>
            <w:shd w:val="clear" w:color="auto" w:fill="365F91" w:themeFill="accent1" w:themeFillShade="BF"/>
            <w:vAlign w:val="center"/>
          </w:tcPr>
          <w:p w14:paraId="61BFC694" w14:textId="72A76345" w:rsidR="007A5874" w:rsidRPr="00EA2484" w:rsidRDefault="007A5874" w:rsidP="007A5874">
            <w:pPr>
              <w:ind w:left="0"/>
              <w:jc w:val="center"/>
              <w:rPr>
                <w:rFonts w:ascii="Calibri" w:hAnsi="Calibri"/>
                <w:sz w:val="20"/>
                <w:lang w:eastAsia="en-US"/>
              </w:rPr>
            </w:pPr>
            <w:r w:rsidRPr="00EA2484">
              <w:rPr>
                <w:rFonts w:ascii="Calibri" w:hAnsi="Calibri"/>
                <w:b/>
                <w:color w:val="FFFFFF" w:themeColor="background1"/>
                <w:sz w:val="32"/>
                <w:szCs w:val="32"/>
                <w:lang w:eastAsia="en-US"/>
              </w:rPr>
              <w:t>7</w:t>
            </w:r>
          </w:p>
        </w:tc>
        <w:tc>
          <w:tcPr>
            <w:tcW w:w="6231" w:type="dxa"/>
            <w:shd w:val="clear" w:color="auto" w:fill="FFFFFF" w:themeFill="background1"/>
            <w:vAlign w:val="center"/>
          </w:tcPr>
          <w:p w14:paraId="1531FADA" w14:textId="47FB8BAA"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 xml:space="preserve">Het aspect is goed uitgewerkt, geeft vertrouwen en getuigt van maatwerk. Verder getuigt de uitwerking van grote mate van inleving op de </w:t>
            </w:r>
            <w:r w:rsidR="00621DF5">
              <w:rPr>
                <w:rFonts w:ascii="Calibri" w:hAnsi="Calibri"/>
                <w:sz w:val="20"/>
                <w:lang w:eastAsia="en-US"/>
              </w:rPr>
              <w:t>O</w:t>
            </w:r>
            <w:r>
              <w:rPr>
                <w:rFonts w:ascii="Calibri" w:hAnsi="Calibri"/>
                <w:sz w:val="20"/>
                <w:lang w:eastAsia="en-US"/>
              </w:rPr>
              <w:t>pdracht, probleemstelling en oplossingsrichting. De uitwerking is aantoonbaar realiseerbaar.</w:t>
            </w:r>
          </w:p>
        </w:tc>
      </w:tr>
      <w:tr w:rsidR="007A5874" w:rsidRPr="00917692" w14:paraId="434A74F4" w14:textId="77777777" w:rsidTr="00604466">
        <w:tc>
          <w:tcPr>
            <w:tcW w:w="992" w:type="dxa"/>
            <w:shd w:val="clear" w:color="auto" w:fill="365F91" w:themeFill="accent1" w:themeFillShade="BF"/>
            <w:vAlign w:val="center"/>
          </w:tcPr>
          <w:p w14:paraId="61A70DD2" w14:textId="7C874929" w:rsidR="007A5874" w:rsidRPr="00EA2484" w:rsidRDefault="007A5874" w:rsidP="007A5874">
            <w:pPr>
              <w:ind w:left="0"/>
              <w:jc w:val="center"/>
              <w:rPr>
                <w:rFonts w:ascii="Calibri" w:hAnsi="Calibri"/>
                <w:sz w:val="20"/>
                <w:lang w:eastAsia="en-US"/>
              </w:rPr>
            </w:pPr>
            <w:r>
              <w:rPr>
                <w:rFonts w:ascii="Calibri" w:hAnsi="Calibri"/>
                <w:b/>
                <w:color w:val="FFFFFF" w:themeColor="background1"/>
                <w:sz w:val="32"/>
                <w:szCs w:val="32"/>
                <w:lang w:eastAsia="en-US"/>
              </w:rPr>
              <w:t>4</w:t>
            </w:r>
          </w:p>
        </w:tc>
        <w:tc>
          <w:tcPr>
            <w:tcW w:w="6231" w:type="dxa"/>
            <w:shd w:val="clear" w:color="auto" w:fill="FFFFFF" w:themeFill="background1"/>
            <w:vAlign w:val="center"/>
          </w:tcPr>
          <w:p w14:paraId="60CA1312" w14:textId="696E65AC"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Het aspect is</w:t>
            </w:r>
            <w:r w:rsidRPr="003F1F54">
              <w:rPr>
                <w:rFonts w:ascii="Calibri" w:hAnsi="Calibri"/>
                <w:sz w:val="20"/>
                <w:lang w:eastAsia="en-US"/>
              </w:rPr>
              <w:t xml:space="preserve"> uitgewerkt, </w:t>
            </w:r>
            <w:r>
              <w:rPr>
                <w:rFonts w:ascii="Calibri" w:hAnsi="Calibri"/>
                <w:sz w:val="20"/>
                <w:lang w:eastAsia="en-US"/>
              </w:rPr>
              <w:t xml:space="preserve">maar </w:t>
            </w:r>
            <w:r w:rsidRPr="003F1F54">
              <w:rPr>
                <w:rFonts w:ascii="Calibri" w:hAnsi="Calibri"/>
                <w:sz w:val="20"/>
                <w:lang w:eastAsia="en-US"/>
              </w:rPr>
              <w:t>getuigt</w:t>
            </w:r>
            <w:r>
              <w:rPr>
                <w:rFonts w:ascii="Calibri" w:hAnsi="Calibri"/>
                <w:sz w:val="20"/>
                <w:lang w:eastAsia="en-US"/>
              </w:rPr>
              <w:t xml:space="preserve"> niet</w:t>
            </w:r>
            <w:r w:rsidRPr="003F1F54">
              <w:rPr>
                <w:rFonts w:ascii="Calibri" w:hAnsi="Calibri"/>
                <w:sz w:val="20"/>
                <w:lang w:eastAsia="en-US"/>
              </w:rPr>
              <w:t xml:space="preserve"> van maatwerk</w:t>
            </w:r>
            <w:r>
              <w:rPr>
                <w:rFonts w:ascii="Calibri" w:hAnsi="Calibri"/>
                <w:sz w:val="20"/>
                <w:lang w:eastAsia="en-US"/>
              </w:rPr>
              <w:t xml:space="preserve"> voor de Opdrachtgever en</w:t>
            </w:r>
            <w:r w:rsidR="00E01FC8">
              <w:rPr>
                <w:rFonts w:ascii="Calibri" w:hAnsi="Calibri"/>
                <w:sz w:val="20"/>
                <w:lang w:eastAsia="en-US"/>
              </w:rPr>
              <w:t>/of</w:t>
            </w:r>
            <w:r>
              <w:rPr>
                <w:rFonts w:ascii="Calibri" w:hAnsi="Calibri"/>
                <w:sz w:val="20"/>
                <w:lang w:eastAsia="en-US"/>
              </w:rPr>
              <w:t xml:space="preserve"> voegt nagenoeg niets extra's toe. </w:t>
            </w:r>
            <w:r w:rsidRPr="003F1F54">
              <w:rPr>
                <w:rFonts w:ascii="Calibri" w:hAnsi="Calibri"/>
                <w:sz w:val="20"/>
                <w:lang w:eastAsia="en-US"/>
              </w:rPr>
              <w:t>De uitwerking is aantoonbaar realiseerbaar.</w:t>
            </w:r>
          </w:p>
        </w:tc>
      </w:tr>
      <w:tr w:rsidR="007A5874" w:rsidRPr="00917692" w14:paraId="445A32A3" w14:textId="77777777" w:rsidTr="00604466">
        <w:tc>
          <w:tcPr>
            <w:tcW w:w="992" w:type="dxa"/>
            <w:shd w:val="clear" w:color="auto" w:fill="365F91" w:themeFill="accent1" w:themeFillShade="BF"/>
            <w:vAlign w:val="center"/>
          </w:tcPr>
          <w:p w14:paraId="289D70BD" w14:textId="66F3AF00" w:rsidR="007A5874" w:rsidRPr="00EA2484" w:rsidRDefault="007A5874" w:rsidP="007A5874">
            <w:pPr>
              <w:ind w:left="0"/>
              <w:jc w:val="center"/>
              <w:rPr>
                <w:rFonts w:ascii="Calibri" w:hAnsi="Calibri"/>
                <w:sz w:val="20"/>
                <w:lang w:eastAsia="en-US"/>
              </w:rPr>
            </w:pPr>
            <w:r>
              <w:rPr>
                <w:rFonts w:ascii="Calibri" w:hAnsi="Calibri"/>
                <w:b/>
                <w:color w:val="FFFFFF" w:themeColor="background1"/>
                <w:sz w:val="32"/>
                <w:szCs w:val="32"/>
                <w:lang w:eastAsia="en-US"/>
              </w:rPr>
              <w:t>2</w:t>
            </w:r>
          </w:p>
        </w:tc>
        <w:tc>
          <w:tcPr>
            <w:tcW w:w="6231" w:type="dxa"/>
            <w:shd w:val="clear" w:color="auto" w:fill="FFFFFF" w:themeFill="background1"/>
            <w:vAlign w:val="center"/>
          </w:tcPr>
          <w:p w14:paraId="3AFAD8C1" w14:textId="62057BB2" w:rsidR="007A5874" w:rsidRPr="00EA2484" w:rsidRDefault="007A5874" w:rsidP="007A5874">
            <w:pPr>
              <w:widowControl w:val="0"/>
              <w:spacing w:line="260" w:lineRule="atLeast"/>
              <w:ind w:left="0"/>
              <w:rPr>
                <w:rFonts w:ascii="Calibri" w:hAnsi="Calibri"/>
                <w:spacing w:val="5"/>
                <w:sz w:val="20"/>
                <w:szCs w:val="24"/>
                <w:lang w:eastAsia="en-US"/>
              </w:rPr>
            </w:pPr>
            <w:r w:rsidRPr="003F1F54">
              <w:rPr>
                <w:rFonts w:ascii="Calibri" w:hAnsi="Calibri"/>
                <w:sz w:val="20"/>
                <w:lang w:eastAsia="en-US"/>
              </w:rPr>
              <w:t xml:space="preserve">Het aspect is </w:t>
            </w:r>
            <w:r>
              <w:rPr>
                <w:rFonts w:ascii="Calibri" w:hAnsi="Calibri"/>
                <w:sz w:val="20"/>
                <w:lang w:eastAsia="en-US"/>
              </w:rPr>
              <w:t xml:space="preserve">onvoldoende </w:t>
            </w:r>
            <w:r w:rsidRPr="003F1F54">
              <w:rPr>
                <w:rFonts w:ascii="Calibri" w:hAnsi="Calibri"/>
                <w:sz w:val="20"/>
                <w:lang w:eastAsia="en-US"/>
              </w:rPr>
              <w:t>uitgewerkt</w:t>
            </w:r>
            <w:r>
              <w:rPr>
                <w:rFonts w:ascii="Calibri" w:hAnsi="Calibri"/>
                <w:sz w:val="20"/>
                <w:lang w:eastAsia="en-US"/>
              </w:rPr>
              <w:t xml:space="preserve">. De geboden </w:t>
            </w:r>
            <w:r w:rsidR="00E01FC8">
              <w:rPr>
                <w:rFonts w:ascii="Calibri" w:hAnsi="Calibri"/>
                <w:sz w:val="20"/>
                <w:lang w:eastAsia="en-US"/>
              </w:rPr>
              <w:t>uitwerking</w:t>
            </w:r>
            <w:r>
              <w:rPr>
                <w:rFonts w:ascii="Calibri" w:hAnsi="Calibri"/>
                <w:sz w:val="20"/>
                <w:lang w:eastAsia="en-US"/>
              </w:rPr>
              <w:t xml:space="preserve"> </w:t>
            </w:r>
            <w:r w:rsidR="00E01FC8">
              <w:rPr>
                <w:rFonts w:ascii="Calibri" w:hAnsi="Calibri"/>
                <w:sz w:val="20"/>
                <w:lang w:eastAsia="en-US"/>
              </w:rPr>
              <w:t>is</w:t>
            </w:r>
            <w:r>
              <w:rPr>
                <w:rFonts w:ascii="Calibri" w:hAnsi="Calibri"/>
                <w:sz w:val="20"/>
                <w:lang w:eastAsia="en-US"/>
              </w:rPr>
              <w:t xml:space="preserve"> niet concreet of er is geen sprake van aantoonbare realiseerbaarheid.</w:t>
            </w:r>
          </w:p>
        </w:tc>
      </w:tr>
      <w:tr w:rsidR="007A5874" w:rsidRPr="00917692" w14:paraId="6C8F062E" w14:textId="77777777" w:rsidTr="00604466">
        <w:tc>
          <w:tcPr>
            <w:tcW w:w="992" w:type="dxa"/>
            <w:shd w:val="clear" w:color="auto" w:fill="365F91" w:themeFill="accent1" w:themeFillShade="BF"/>
            <w:vAlign w:val="center"/>
          </w:tcPr>
          <w:p w14:paraId="11EFDFF7" w14:textId="0B1F52F6" w:rsidR="007A5874" w:rsidRPr="00EA2484" w:rsidRDefault="007A5874" w:rsidP="007A5874">
            <w:pPr>
              <w:ind w:left="0"/>
              <w:jc w:val="center"/>
              <w:rPr>
                <w:rFonts w:ascii="Calibri" w:hAnsi="Calibri"/>
                <w:sz w:val="20"/>
                <w:lang w:eastAsia="en-US"/>
              </w:rPr>
            </w:pPr>
            <w:r>
              <w:rPr>
                <w:rFonts w:ascii="Calibri" w:hAnsi="Calibri"/>
                <w:b/>
                <w:color w:val="FFFFFF" w:themeColor="background1"/>
                <w:sz w:val="32"/>
                <w:szCs w:val="32"/>
                <w:lang w:eastAsia="en-US"/>
              </w:rPr>
              <w:t>0</w:t>
            </w:r>
          </w:p>
        </w:tc>
        <w:tc>
          <w:tcPr>
            <w:tcW w:w="6231" w:type="dxa"/>
            <w:shd w:val="clear" w:color="auto" w:fill="FFFFFF" w:themeFill="background1"/>
            <w:vAlign w:val="center"/>
          </w:tcPr>
          <w:p w14:paraId="3A6FC2C0" w14:textId="710D5966" w:rsidR="007A5874" w:rsidRPr="00EA2484" w:rsidRDefault="007A5874" w:rsidP="007A5874">
            <w:pPr>
              <w:ind w:left="0"/>
              <w:jc w:val="both"/>
              <w:rPr>
                <w:rFonts w:ascii="Calibri" w:hAnsi="Calibri"/>
                <w:spacing w:val="5"/>
                <w:sz w:val="20"/>
                <w:szCs w:val="24"/>
                <w:lang w:eastAsia="en-US"/>
              </w:rPr>
            </w:pPr>
            <w:r>
              <w:rPr>
                <w:rFonts w:ascii="Calibri" w:hAnsi="Calibri"/>
                <w:sz w:val="20"/>
                <w:lang w:eastAsia="en-US"/>
              </w:rPr>
              <w:t>Het aspect is niet opgenomen of niet uitgewerkt.</w:t>
            </w:r>
          </w:p>
        </w:tc>
      </w:tr>
    </w:tbl>
    <w:p w14:paraId="591EE09F" w14:textId="109C121A" w:rsidR="00907134" w:rsidRDefault="00907134" w:rsidP="00126822">
      <w:pPr>
        <w:jc w:val="both"/>
        <w:rPr>
          <w:rFonts w:asciiTheme="minorHAnsi" w:hAnsiTheme="minorHAnsi"/>
          <w:sz w:val="20"/>
        </w:rPr>
      </w:pPr>
    </w:p>
    <w:p w14:paraId="25CA4E2D" w14:textId="282B8C93" w:rsidR="00B75B28" w:rsidRPr="007A5874" w:rsidRDefault="00B75B28" w:rsidP="007A5874">
      <w:pPr>
        <w:jc w:val="center"/>
        <w:rPr>
          <w:rFonts w:ascii="Calibri" w:hAnsi="Calibri"/>
          <w:sz w:val="20"/>
          <w:u w:val="single"/>
          <w:lang w:eastAsia="en-US"/>
        </w:rPr>
      </w:pPr>
      <w:r w:rsidRPr="007A5874">
        <w:rPr>
          <w:rFonts w:ascii="Calibri" w:hAnsi="Calibri"/>
          <w:sz w:val="20"/>
          <w:u w:val="single"/>
          <w:lang w:eastAsia="en-US"/>
        </w:rPr>
        <w:t>Er worden geen tussenliggende scores toegekend.</w:t>
      </w:r>
    </w:p>
    <w:p w14:paraId="25CA4E2E" w14:textId="77777777" w:rsidR="00B75B28" w:rsidRPr="006E4CB5" w:rsidRDefault="00B75B28" w:rsidP="00B75B28">
      <w:pPr>
        <w:jc w:val="both"/>
        <w:rPr>
          <w:rFonts w:ascii="Calibri" w:hAnsi="Calibri"/>
          <w:sz w:val="20"/>
          <w:lang w:eastAsia="en-US"/>
        </w:rPr>
      </w:pPr>
    </w:p>
    <w:p w14:paraId="4841CA5E" w14:textId="3844B683" w:rsidR="007A5874" w:rsidRPr="00B62C43" w:rsidRDefault="007A5874" w:rsidP="007A5874">
      <w:pPr>
        <w:jc w:val="both"/>
        <w:rPr>
          <w:rFonts w:ascii="Calibri" w:hAnsi="Calibri"/>
          <w:sz w:val="20"/>
          <w:lang w:eastAsia="en-US"/>
        </w:rPr>
      </w:pPr>
      <w:r w:rsidRPr="00B62C43">
        <w:rPr>
          <w:rFonts w:ascii="Calibri" w:hAnsi="Calibri"/>
          <w:sz w:val="20"/>
          <w:lang w:eastAsia="en-US"/>
        </w:rPr>
        <w:t xml:space="preserve">Voor alle </w:t>
      </w:r>
      <w:r w:rsidR="00A7535F">
        <w:rPr>
          <w:rFonts w:ascii="Calibri" w:hAnsi="Calibri"/>
          <w:sz w:val="20"/>
          <w:lang w:eastAsia="en-US"/>
        </w:rPr>
        <w:t>vier</w:t>
      </w:r>
      <w:r w:rsidRPr="00B62C43">
        <w:rPr>
          <w:rFonts w:ascii="Calibri" w:hAnsi="Calibri"/>
          <w:sz w:val="20"/>
          <w:lang w:eastAsia="en-US"/>
        </w:rPr>
        <w:t xml:space="preserve"> de </w:t>
      </w:r>
      <w:r>
        <w:rPr>
          <w:rFonts w:ascii="Calibri" w:hAnsi="Calibri"/>
          <w:sz w:val="20"/>
          <w:lang w:eastAsia="en-US"/>
        </w:rPr>
        <w:t>subgunnings</w:t>
      </w:r>
      <w:r w:rsidRPr="00B62C43">
        <w:rPr>
          <w:rFonts w:ascii="Calibri" w:hAnsi="Calibri"/>
          <w:sz w:val="20"/>
          <w:lang w:eastAsia="en-US"/>
        </w:rPr>
        <w:t>criteria geldt:</w:t>
      </w:r>
    </w:p>
    <w:p w14:paraId="22F64D7B" w14:textId="77777777" w:rsidR="007A5874" w:rsidRDefault="007A5874" w:rsidP="007A5874">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10</w:t>
      </w:r>
      <w:r>
        <w:rPr>
          <w:rFonts w:ascii="Calibri" w:hAnsi="Calibri"/>
          <w:sz w:val="20"/>
          <w:lang w:eastAsia="en-US"/>
        </w:rPr>
        <w:tab/>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r>
        <w:rPr>
          <w:rFonts w:ascii="Calibri" w:hAnsi="Calibri"/>
          <w:sz w:val="20"/>
          <w:lang w:eastAsia="en-US"/>
        </w:rPr>
        <w:t xml:space="preserve">         </w:t>
      </w:r>
    </w:p>
    <w:p w14:paraId="6C1DE6F6" w14:textId="77777777" w:rsidR="007A5874" w:rsidRDefault="007A5874" w:rsidP="007A5874">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7</w:t>
      </w:r>
      <w:r>
        <w:rPr>
          <w:rFonts w:ascii="Calibri" w:hAnsi="Calibri"/>
          <w:sz w:val="20"/>
          <w:lang w:eastAsia="en-US"/>
        </w:rPr>
        <w:tab/>
      </w:r>
      <w:r w:rsidRPr="00E859FE">
        <w:rPr>
          <w:rFonts w:ascii="Calibri" w:hAnsi="Calibri"/>
          <w:sz w:val="20"/>
          <w:lang w:eastAsia="en-US"/>
        </w:rPr>
        <w:t xml:space="preserve">: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48AF26DC" w14:textId="675AEAEF" w:rsidR="007A5874" w:rsidRPr="00E859FE" w:rsidRDefault="007A5874" w:rsidP="007A5874">
      <w:pPr>
        <w:jc w:val="both"/>
        <w:rPr>
          <w:rFonts w:ascii="Calibri" w:hAnsi="Calibri"/>
          <w:sz w:val="20"/>
          <w:lang w:eastAsia="en-US"/>
        </w:rPr>
      </w:pPr>
      <w:r>
        <w:rPr>
          <w:rFonts w:ascii="Calibri" w:hAnsi="Calibri"/>
          <w:sz w:val="20"/>
          <w:lang w:eastAsia="en-US"/>
        </w:rPr>
        <w:t>Score 4</w:t>
      </w:r>
      <w:r>
        <w:rPr>
          <w:rFonts w:ascii="Calibri" w:hAnsi="Calibri"/>
          <w:sz w:val="20"/>
          <w:lang w:eastAsia="en-US"/>
        </w:rPr>
        <w:tab/>
        <w:t xml:space="preserve">: </w:t>
      </w:r>
      <w:r>
        <w:rPr>
          <w:rFonts w:ascii="Calibri" w:hAnsi="Calibri"/>
          <w:sz w:val="20"/>
          <w:lang w:eastAsia="en-US"/>
        </w:rPr>
        <w:tab/>
        <w:t xml:space="preserve">         </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5E80D1F1" w14:textId="77777777" w:rsidR="007A5874" w:rsidRPr="00E859FE" w:rsidRDefault="007A5874" w:rsidP="007A5874">
      <w:pPr>
        <w:jc w:val="both"/>
        <w:rPr>
          <w:rFonts w:ascii="Calibri" w:hAnsi="Calibri"/>
          <w:sz w:val="20"/>
          <w:lang w:eastAsia="en-US"/>
        </w:rPr>
      </w:pPr>
      <w:r>
        <w:rPr>
          <w:rFonts w:ascii="Calibri" w:hAnsi="Calibri"/>
          <w:sz w:val="20"/>
          <w:lang w:eastAsia="en-US"/>
        </w:rPr>
        <w:t>Score 2</w:t>
      </w:r>
      <w:r>
        <w:rPr>
          <w:rFonts w:ascii="Calibri" w:hAnsi="Calibri"/>
          <w:sz w:val="20"/>
          <w:lang w:eastAsia="en-US"/>
        </w:rPr>
        <w:tab/>
      </w:r>
      <w:r w:rsidRPr="00E859FE">
        <w:rPr>
          <w:rFonts w:ascii="Calibri" w:hAnsi="Calibri"/>
          <w:sz w:val="20"/>
          <w:lang w:eastAsia="en-US"/>
        </w:rPr>
        <w:t>:</w:t>
      </w:r>
      <w:r>
        <w:rPr>
          <w:rFonts w:ascii="Calibri" w:hAnsi="Calibri"/>
          <w:sz w:val="20"/>
          <w:lang w:eastAsia="en-US"/>
        </w:rPr>
        <w:tab/>
        <w:t>-(minus) 25</w:t>
      </w:r>
      <w:r w:rsidRPr="00E859FE">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25CA4E2F" w14:textId="77777777" w:rsidR="00B75B28" w:rsidRPr="006C154B" w:rsidRDefault="00BB162B" w:rsidP="00B75B28">
      <w:pPr>
        <w:jc w:val="both"/>
        <w:rPr>
          <w:rFonts w:ascii="Calibri" w:hAnsi="Calibri"/>
          <w:sz w:val="20"/>
          <w:lang w:eastAsia="en-US"/>
        </w:rPr>
      </w:pPr>
      <w:r>
        <w:rPr>
          <w:rFonts w:ascii="Calibri" w:hAnsi="Calibri"/>
          <w:sz w:val="20"/>
          <w:lang w:eastAsia="en-US"/>
        </w:rPr>
        <w:t>Sco</w:t>
      </w:r>
      <w:r w:rsidRPr="006C154B">
        <w:rPr>
          <w:rFonts w:ascii="Calibri" w:hAnsi="Calibri"/>
          <w:sz w:val="20"/>
          <w:lang w:eastAsia="en-US"/>
        </w:rPr>
        <w:t>re 0</w:t>
      </w:r>
      <w:r w:rsidR="00B75B28" w:rsidRPr="006C154B">
        <w:rPr>
          <w:rFonts w:ascii="Calibri" w:hAnsi="Calibri"/>
          <w:sz w:val="20"/>
          <w:lang w:eastAsia="en-US"/>
        </w:rPr>
        <w:tab/>
        <w:t xml:space="preserve">: </w:t>
      </w:r>
      <w:r w:rsidR="00B75B28" w:rsidRPr="006C154B">
        <w:rPr>
          <w:rFonts w:ascii="Calibri" w:hAnsi="Calibri"/>
          <w:sz w:val="20"/>
          <w:lang w:eastAsia="en-US"/>
        </w:rPr>
        <w:tab/>
        <w:t xml:space="preserve">-(minus) 40 </w:t>
      </w:r>
      <w:r w:rsidR="00B75B28" w:rsidRPr="006C154B">
        <w:rPr>
          <w:rFonts w:ascii="Calibri" w:hAnsi="Calibri"/>
          <w:sz w:val="20"/>
          <w:lang w:eastAsia="en-US"/>
        </w:rPr>
        <w:tab/>
        <w:t>% van de Maximale fictieve meerwaarde</w:t>
      </w:r>
    </w:p>
    <w:p w14:paraId="25CA4E35" w14:textId="77777777" w:rsidR="00B87FD1" w:rsidRPr="006C154B" w:rsidRDefault="00B87FD1" w:rsidP="00632254">
      <w:pPr>
        <w:ind w:left="0"/>
        <w:jc w:val="both"/>
        <w:rPr>
          <w:rFonts w:ascii="Calibri" w:hAnsi="Calibri"/>
          <w:sz w:val="20"/>
          <w:lang w:eastAsia="en-US"/>
        </w:rPr>
      </w:pPr>
    </w:p>
    <w:p w14:paraId="25CA4E36" w14:textId="77777777" w:rsidR="00B75B28" w:rsidRPr="006C154B" w:rsidRDefault="00B75B28" w:rsidP="00B75B28">
      <w:pPr>
        <w:jc w:val="both"/>
        <w:rPr>
          <w:rFonts w:ascii="Calibri" w:hAnsi="Calibri"/>
          <w:sz w:val="20"/>
          <w:lang w:eastAsia="en-US"/>
        </w:rPr>
      </w:pPr>
    </w:p>
    <w:tbl>
      <w:tblPr>
        <w:tblpPr w:leftFromText="141" w:rightFromText="141" w:vertAnchor="text" w:horzAnchor="margin" w:tblpXSpec="center" w:tblpY="-138"/>
        <w:tblW w:w="5010" w:type="pct"/>
        <w:tblLayout w:type="fixed"/>
        <w:tblLook w:val="0000" w:firstRow="0" w:lastRow="0" w:firstColumn="0" w:lastColumn="0" w:noHBand="0" w:noVBand="0"/>
      </w:tblPr>
      <w:tblGrid>
        <w:gridCol w:w="1439"/>
        <w:gridCol w:w="2229"/>
        <w:gridCol w:w="1112"/>
        <w:gridCol w:w="1121"/>
        <w:gridCol w:w="990"/>
        <w:gridCol w:w="1112"/>
        <w:gridCol w:w="1081"/>
      </w:tblGrid>
      <w:tr w:rsidR="00632254" w:rsidRPr="006C154B" w14:paraId="25CA4E3C" w14:textId="77777777" w:rsidTr="00E01FC8">
        <w:trPr>
          <w:trHeight w:val="504"/>
        </w:trPr>
        <w:tc>
          <w:tcPr>
            <w:tcW w:w="792" w:type="pct"/>
            <w:tcBorders>
              <w:top w:val="nil"/>
              <w:left w:val="nil"/>
              <w:bottom w:val="nil"/>
              <w:right w:val="nil"/>
            </w:tcBorders>
            <w:noWrap/>
            <w:vAlign w:val="center"/>
          </w:tcPr>
          <w:p w14:paraId="25CA4E37" w14:textId="77777777" w:rsidR="00632254" w:rsidRPr="006C154B" w:rsidRDefault="00632254" w:rsidP="00052EEA">
            <w:pPr>
              <w:spacing w:line="260" w:lineRule="atLeast"/>
              <w:ind w:left="0"/>
              <w:jc w:val="center"/>
              <w:rPr>
                <w:rFonts w:ascii="Verdana" w:eastAsiaTheme="minorHAnsi" w:hAnsi="Verdana" w:cs="Calibri"/>
                <w:spacing w:val="0"/>
                <w:sz w:val="16"/>
                <w:szCs w:val="16"/>
                <w:lang w:eastAsia="en-US"/>
              </w:rPr>
            </w:pPr>
          </w:p>
        </w:tc>
        <w:tc>
          <w:tcPr>
            <w:tcW w:w="1227" w:type="pct"/>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25CA4E38"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p>
        </w:tc>
        <w:tc>
          <w:tcPr>
            <w:tcW w:w="1229"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25CA4E39"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r w:rsidRPr="006C154B">
              <w:rPr>
                <w:rFonts w:asciiTheme="minorHAnsi" w:eastAsiaTheme="minorHAnsi" w:hAnsiTheme="minorHAnsi" w:cs="Calibri"/>
                <w:b/>
                <w:color w:val="FFFFFF"/>
                <w:spacing w:val="0"/>
                <w:sz w:val="20"/>
                <w:lang w:eastAsia="en-US"/>
              </w:rPr>
              <w:t>Fictieve Aftrek</w:t>
            </w:r>
          </w:p>
        </w:tc>
        <w:tc>
          <w:tcPr>
            <w:tcW w:w="545" w:type="pct"/>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25CA4E3A"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r w:rsidRPr="006C154B">
              <w:rPr>
                <w:rFonts w:asciiTheme="minorHAnsi" w:eastAsiaTheme="minorHAnsi" w:hAnsiTheme="minorHAnsi" w:cs="Calibri"/>
                <w:b/>
                <w:color w:val="FFFFFF"/>
                <w:spacing w:val="0"/>
                <w:sz w:val="20"/>
                <w:lang w:eastAsia="en-US"/>
              </w:rPr>
              <w:t>Neutraal</w:t>
            </w:r>
          </w:p>
        </w:tc>
        <w:tc>
          <w:tcPr>
            <w:tcW w:w="1207"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25CA4E3B" w14:textId="77777777" w:rsidR="00632254" w:rsidRPr="006C154B" w:rsidRDefault="00632254" w:rsidP="00052EEA">
            <w:pPr>
              <w:spacing w:line="260" w:lineRule="atLeast"/>
              <w:ind w:left="0"/>
              <w:jc w:val="center"/>
              <w:rPr>
                <w:rFonts w:asciiTheme="minorHAnsi" w:eastAsiaTheme="minorHAnsi" w:hAnsiTheme="minorHAnsi" w:cs="Calibri"/>
                <w:b/>
                <w:color w:val="FFFFFF"/>
                <w:spacing w:val="0"/>
                <w:sz w:val="20"/>
                <w:lang w:eastAsia="en-US"/>
              </w:rPr>
            </w:pPr>
            <w:r w:rsidRPr="006C154B">
              <w:rPr>
                <w:rFonts w:asciiTheme="minorHAnsi" w:eastAsiaTheme="minorHAnsi" w:hAnsiTheme="minorHAnsi" w:cs="Calibri"/>
                <w:b/>
                <w:color w:val="FFFFFF"/>
                <w:spacing w:val="0"/>
                <w:sz w:val="20"/>
                <w:lang w:eastAsia="en-US"/>
              </w:rPr>
              <w:t>Fictieve Bijtelling</w:t>
            </w:r>
          </w:p>
        </w:tc>
      </w:tr>
      <w:tr w:rsidR="00632254" w:rsidRPr="006C154B" w14:paraId="25CA4E44" w14:textId="77777777" w:rsidTr="00E01FC8">
        <w:trPr>
          <w:trHeight w:val="504"/>
        </w:trPr>
        <w:tc>
          <w:tcPr>
            <w:tcW w:w="792" w:type="pct"/>
            <w:tcBorders>
              <w:top w:val="nil"/>
              <w:left w:val="nil"/>
              <w:bottom w:val="nil"/>
              <w:right w:val="nil"/>
            </w:tcBorders>
            <w:noWrap/>
            <w:vAlign w:val="center"/>
          </w:tcPr>
          <w:p w14:paraId="25CA4E3D" w14:textId="77777777" w:rsidR="00632254" w:rsidRPr="006C154B" w:rsidRDefault="00632254" w:rsidP="00052EEA">
            <w:pPr>
              <w:spacing w:line="260" w:lineRule="atLeast"/>
              <w:ind w:left="0"/>
              <w:jc w:val="right"/>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 xml:space="preserve">Beoordeling </w:t>
            </w:r>
            <w:r w:rsidRPr="006C154B">
              <w:rPr>
                <w:rFonts w:asciiTheme="minorHAnsi" w:eastAsiaTheme="minorHAnsi" w:hAnsiTheme="minorHAnsi" w:cs="Calibri"/>
                <w:b/>
                <w:spacing w:val="0"/>
                <w:sz w:val="20"/>
                <w:lang w:eastAsia="en-US"/>
              </w:rPr>
              <w:sym w:font="Wingdings" w:char="F0E0"/>
            </w:r>
          </w:p>
        </w:tc>
        <w:tc>
          <w:tcPr>
            <w:tcW w:w="1227" w:type="pct"/>
            <w:tcBorders>
              <w:top w:val="single" w:sz="4" w:space="0" w:color="auto"/>
              <w:left w:val="single" w:sz="4" w:space="0" w:color="auto"/>
              <w:bottom w:val="single" w:sz="4" w:space="0" w:color="auto"/>
              <w:right w:val="single" w:sz="4" w:space="0" w:color="auto"/>
            </w:tcBorders>
            <w:shd w:val="clear" w:color="auto" w:fill="B8CCE4"/>
            <w:vAlign w:val="center"/>
          </w:tcPr>
          <w:p w14:paraId="25CA4E3E" w14:textId="51AF5317" w:rsidR="00632254" w:rsidRPr="006C154B" w:rsidRDefault="007A5874" w:rsidP="00632254">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Subgunningscriterium</w:t>
            </w:r>
          </w:p>
        </w:tc>
        <w:tc>
          <w:tcPr>
            <w:tcW w:w="612" w:type="pct"/>
            <w:tcBorders>
              <w:top w:val="single" w:sz="4" w:space="0" w:color="auto"/>
              <w:left w:val="single" w:sz="4" w:space="0" w:color="auto"/>
              <w:bottom w:val="single" w:sz="4" w:space="0" w:color="auto"/>
              <w:right w:val="single" w:sz="4" w:space="0" w:color="auto"/>
            </w:tcBorders>
            <w:shd w:val="clear" w:color="auto" w:fill="B8CCE4"/>
            <w:vAlign w:val="center"/>
          </w:tcPr>
          <w:p w14:paraId="25CA4E3F"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10</w:t>
            </w:r>
          </w:p>
        </w:tc>
        <w:tc>
          <w:tcPr>
            <w:tcW w:w="617" w:type="pct"/>
            <w:tcBorders>
              <w:top w:val="single" w:sz="4" w:space="0" w:color="auto"/>
              <w:left w:val="single" w:sz="4" w:space="0" w:color="auto"/>
              <w:bottom w:val="single" w:sz="4" w:space="0" w:color="auto"/>
              <w:right w:val="single" w:sz="4" w:space="0" w:color="auto"/>
            </w:tcBorders>
            <w:shd w:val="clear" w:color="auto" w:fill="B8CCE4"/>
            <w:vAlign w:val="center"/>
          </w:tcPr>
          <w:p w14:paraId="25CA4E40"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7</w:t>
            </w:r>
          </w:p>
        </w:tc>
        <w:tc>
          <w:tcPr>
            <w:tcW w:w="54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25CA4E41" w14:textId="77777777" w:rsidR="00632254" w:rsidRPr="006C154B" w:rsidRDefault="00DD18C6"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4</w:t>
            </w:r>
          </w:p>
        </w:tc>
        <w:tc>
          <w:tcPr>
            <w:tcW w:w="612"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25CA4E42"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2</w:t>
            </w:r>
          </w:p>
        </w:tc>
        <w:tc>
          <w:tcPr>
            <w:tcW w:w="59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25CA4E43" w14:textId="77777777" w:rsidR="00632254" w:rsidRPr="006C154B" w:rsidRDefault="00632254" w:rsidP="00052EEA">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0</w:t>
            </w:r>
          </w:p>
        </w:tc>
      </w:tr>
      <w:tr w:rsidR="00632254" w:rsidRPr="006C154B" w14:paraId="25CA4E4C" w14:textId="77777777" w:rsidTr="00E01FC8">
        <w:trPr>
          <w:trHeight w:val="454"/>
        </w:trPr>
        <w:tc>
          <w:tcPr>
            <w:tcW w:w="792" w:type="pct"/>
            <w:vMerge w:val="restart"/>
            <w:tcBorders>
              <w:top w:val="single" w:sz="4" w:space="0" w:color="auto"/>
              <w:left w:val="single" w:sz="4" w:space="0" w:color="auto"/>
              <w:right w:val="single" w:sz="4" w:space="0" w:color="auto"/>
            </w:tcBorders>
            <w:noWrap/>
            <w:vAlign w:val="center"/>
          </w:tcPr>
          <w:p w14:paraId="25CA4E45" w14:textId="5F86C659" w:rsidR="00632254" w:rsidRPr="006C154B" w:rsidRDefault="007A5874" w:rsidP="00632254">
            <w:pPr>
              <w:spacing w:line="260" w:lineRule="atLeast"/>
              <w:ind w:left="0"/>
              <w:jc w:val="center"/>
              <w:rPr>
                <w:rFonts w:asciiTheme="minorHAnsi" w:eastAsiaTheme="minorHAnsi" w:hAnsiTheme="minorHAnsi" w:cs="Calibri"/>
                <w:b/>
                <w:spacing w:val="0"/>
                <w:sz w:val="20"/>
                <w:lang w:eastAsia="en-US"/>
              </w:rPr>
            </w:pPr>
            <w:r w:rsidRPr="006C154B">
              <w:rPr>
                <w:rFonts w:asciiTheme="minorHAnsi" w:eastAsiaTheme="minorHAnsi" w:hAnsiTheme="minorHAnsi" w:cs="Calibri"/>
                <w:b/>
                <w:spacing w:val="0"/>
                <w:sz w:val="20"/>
                <w:lang w:eastAsia="en-US"/>
              </w:rPr>
              <w:t xml:space="preserve">Criterium EC.1 </w:t>
            </w:r>
            <w:r w:rsidR="007B75BB" w:rsidRPr="006C154B">
              <w:rPr>
                <w:rFonts w:asciiTheme="minorHAnsi" w:eastAsiaTheme="minorHAnsi" w:hAnsiTheme="minorHAnsi" w:cs="Calibri"/>
                <w:b/>
                <w:spacing w:val="0"/>
                <w:sz w:val="20"/>
                <w:lang w:eastAsia="en-US"/>
              </w:rPr>
              <w:t>Kwaliteitsplan</w:t>
            </w:r>
          </w:p>
        </w:tc>
        <w:tc>
          <w:tcPr>
            <w:tcW w:w="1227" w:type="pct"/>
            <w:tcBorders>
              <w:top w:val="single" w:sz="4" w:space="0" w:color="auto"/>
              <w:left w:val="single" w:sz="4" w:space="0" w:color="auto"/>
              <w:bottom w:val="single" w:sz="4" w:space="0" w:color="auto"/>
              <w:right w:val="single" w:sz="4" w:space="0" w:color="auto"/>
            </w:tcBorders>
            <w:vAlign w:val="center"/>
          </w:tcPr>
          <w:p w14:paraId="25CA4E46" w14:textId="6B30D63D" w:rsidR="00632254" w:rsidRPr="006C154B" w:rsidRDefault="007A5874" w:rsidP="00DB28D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SC.1 Aspect </w:t>
            </w:r>
            <w:r w:rsidR="00E01FC8">
              <w:rPr>
                <w:rFonts w:asciiTheme="minorHAnsi" w:eastAsiaTheme="minorHAnsi" w:hAnsiTheme="minorHAnsi" w:cs="Calibri"/>
                <w:iCs/>
                <w:spacing w:val="0"/>
                <w:sz w:val="20"/>
                <w:lang w:eastAsia="en-US"/>
              </w:rPr>
              <w:t>Analytisch</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47" w14:textId="78A34734" w:rsidR="007B75BB" w:rsidRPr="00BE182B" w:rsidRDefault="007A505E" w:rsidP="007A505E">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xml:space="preserve">€ </w:t>
            </w:r>
            <w:r w:rsidR="004C5C7C" w:rsidRPr="00BE182B">
              <w:rPr>
                <w:rFonts w:asciiTheme="minorHAnsi" w:eastAsiaTheme="minorHAnsi" w:hAnsiTheme="minorHAnsi" w:cs="Calibri"/>
                <w:iCs/>
                <w:spacing w:val="0"/>
                <w:sz w:val="20"/>
                <w:lang w:eastAsia="en-US"/>
              </w:rPr>
              <w:t>5</w:t>
            </w:r>
            <w:r w:rsidR="007B75BB" w:rsidRPr="00BE182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48" w14:textId="482AA265" w:rsidR="00632254" w:rsidRPr="00BE182B" w:rsidRDefault="007B75BB" w:rsidP="007A505E">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xml:space="preserve">€ </w:t>
            </w:r>
            <w:r w:rsidR="004C5C7C" w:rsidRPr="00BE182B">
              <w:rPr>
                <w:rFonts w:asciiTheme="minorHAnsi" w:eastAsiaTheme="minorHAnsi" w:hAnsiTheme="minorHAnsi" w:cs="Calibri"/>
                <w:iCs/>
                <w:spacing w:val="0"/>
                <w:sz w:val="20"/>
                <w:lang w:eastAsia="en-US"/>
              </w:rPr>
              <w:t>2.</w:t>
            </w:r>
            <w:r w:rsidR="00993D5C" w:rsidRPr="00BE182B">
              <w:rPr>
                <w:rFonts w:asciiTheme="minorHAnsi" w:eastAsiaTheme="minorHAnsi" w:hAnsiTheme="minorHAnsi" w:cs="Calibri"/>
                <w:iCs/>
                <w:spacing w:val="0"/>
                <w:sz w:val="20"/>
                <w:lang w:eastAsia="en-US"/>
              </w:rPr>
              <w:t>5</w:t>
            </w:r>
            <w:r w:rsidR="007A505E" w:rsidRPr="00BE182B">
              <w:rPr>
                <w:rFonts w:asciiTheme="minorHAnsi" w:eastAsiaTheme="minorHAnsi" w:hAnsiTheme="minorHAnsi" w:cs="Calibri"/>
                <w:iCs/>
                <w:spacing w:val="0"/>
                <w:sz w:val="20"/>
                <w:lang w:eastAsia="en-US"/>
              </w:rPr>
              <w:t>0</w:t>
            </w:r>
            <w:r w:rsidRPr="00BE182B">
              <w:rPr>
                <w:rFonts w:asciiTheme="minorHAnsi" w:eastAsiaTheme="minorHAnsi" w:hAnsiTheme="minorHAnsi" w:cs="Calibri"/>
                <w:iCs/>
                <w:spacing w:val="0"/>
                <w:sz w:val="20"/>
                <w:lang w:eastAsia="en-US"/>
              </w:rPr>
              <w:t>0,=</w:t>
            </w:r>
          </w:p>
        </w:tc>
        <w:tc>
          <w:tcPr>
            <w:tcW w:w="545" w:type="pct"/>
            <w:tcBorders>
              <w:top w:val="single" w:sz="4" w:space="0" w:color="auto"/>
              <w:left w:val="single" w:sz="4" w:space="0" w:color="auto"/>
              <w:bottom w:val="single" w:sz="4" w:space="0" w:color="auto"/>
              <w:right w:val="single" w:sz="4" w:space="0" w:color="auto"/>
            </w:tcBorders>
            <w:noWrap/>
            <w:vAlign w:val="center"/>
          </w:tcPr>
          <w:p w14:paraId="25CA4E49" w14:textId="77777777" w:rsidR="00632254" w:rsidRPr="00BE182B" w:rsidRDefault="007B75BB" w:rsidP="00632254">
            <w:pPr>
              <w:spacing w:line="260" w:lineRule="atLeast"/>
              <w:ind w:left="0"/>
              <w:jc w:val="center"/>
              <w:rPr>
                <w:rFonts w:asciiTheme="minorHAnsi" w:eastAsiaTheme="minorHAnsi" w:hAnsiTheme="minorHAnsi" w:cs="Calibri"/>
                <w:spacing w:val="0"/>
                <w:sz w:val="20"/>
                <w:lang w:eastAsia="en-US"/>
              </w:rPr>
            </w:pPr>
            <w:r w:rsidRPr="00BE182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4A" w14:textId="7CBB0BC4" w:rsidR="00632254" w:rsidRPr="00205B5F" w:rsidRDefault="007B75BB" w:rsidP="007A505E">
            <w:pPr>
              <w:spacing w:line="260" w:lineRule="atLeast"/>
              <w:ind w:left="0"/>
              <w:jc w:val="center"/>
              <w:rPr>
                <w:rFonts w:asciiTheme="minorHAnsi" w:eastAsiaTheme="minorHAnsi" w:hAnsiTheme="minorHAnsi" w:cs="Calibri"/>
                <w:spacing w:val="0"/>
                <w:sz w:val="20"/>
                <w:lang w:eastAsia="en-US"/>
              </w:rPr>
            </w:pPr>
            <w:r w:rsidRPr="00205B5F">
              <w:rPr>
                <w:rFonts w:asciiTheme="minorHAnsi" w:eastAsiaTheme="minorHAnsi" w:hAnsiTheme="minorHAnsi" w:cs="Calibri"/>
                <w:spacing w:val="0"/>
                <w:sz w:val="20"/>
                <w:lang w:eastAsia="en-US"/>
              </w:rPr>
              <w:t xml:space="preserve">€ </w:t>
            </w:r>
            <w:r w:rsidR="004C5C7C" w:rsidRPr="00205B5F">
              <w:rPr>
                <w:rFonts w:asciiTheme="minorHAnsi" w:eastAsiaTheme="minorHAnsi" w:hAnsiTheme="minorHAnsi" w:cs="Calibri"/>
                <w:spacing w:val="0"/>
                <w:sz w:val="20"/>
                <w:lang w:eastAsia="en-US"/>
              </w:rPr>
              <w:t>1.2</w:t>
            </w:r>
            <w:r w:rsidR="00993D5C" w:rsidRPr="00205B5F">
              <w:rPr>
                <w:rFonts w:asciiTheme="minorHAnsi" w:eastAsiaTheme="minorHAnsi" w:hAnsiTheme="minorHAnsi" w:cs="Calibri"/>
                <w:spacing w:val="0"/>
                <w:sz w:val="20"/>
                <w:lang w:eastAsia="en-US"/>
              </w:rPr>
              <w:t>5</w:t>
            </w:r>
            <w:r w:rsidRPr="00205B5F">
              <w:rPr>
                <w:rFonts w:asciiTheme="minorHAnsi" w:eastAsiaTheme="minorHAnsi" w:hAnsiTheme="minorHAnsi" w:cs="Calibri"/>
                <w:spacing w:val="0"/>
                <w:sz w:val="20"/>
                <w:lang w:eastAsia="en-US"/>
              </w:rPr>
              <w:t>0,=</w:t>
            </w:r>
          </w:p>
        </w:tc>
        <w:tc>
          <w:tcPr>
            <w:tcW w:w="595" w:type="pct"/>
            <w:tcBorders>
              <w:top w:val="single" w:sz="4" w:space="0" w:color="auto"/>
              <w:left w:val="single" w:sz="4" w:space="0" w:color="auto"/>
              <w:bottom w:val="single" w:sz="4" w:space="0" w:color="auto"/>
              <w:right w:val="single" w:sz="4" w:space="0" w:color="auto"/>
            </w:tcBorders>
            <w:noWrap/>
            <w:vAlign w:val="center"/>
          </w:tcPr>
          <w:p w14:paraId="25CA4E4B" w14:textId="41CCFCD4" w:rsidR="00632254" w:rsidRPr="00205B5F" w:rsidRDefault="007B75BB" w:rsidP="00DA4E48">
            <w:pPr>
              <w:spacing w:line="260" w:lineRule="atLeast"/>
              <w:ind w:left="0"/>
              <w:jc w:val="center"/>
              <w:rPr>
                <w:rFonts w:asciiTheme="minorHAnsi" w:eastAsiaTheme="minorHAnsi" w:hAnsiTheme="minorHAnsi" w:cs="Calibri"/>
                <w:iCs/>
                <w:spacing w:val="0"/>
                <w:sz w:val="20"/>
                <w:lang w:eastAsia="en-US"/>
              </w:rPr>
            </w:pPr>
            <w:r w:rsidRPr="00205B5F">
              <w:rPr>
                <w:rFonts w:asciiTheme="minorHAnsi" w:eastAsiaTheme="minorHAnsi" w:hAnsiTheme="minorHAnsi" w:cs="Calibri"/>
                <w:iCs/>
                <w:spacing w:val="0"/>
                <w:sz w:val="20"/>
                <w:lang w:eastAsia="en-US"/>
              </w:rPr>
              <w:t xml:space="preserve">€ </w:t>
            </w:r>
            <w:r w:rsidR="004C5C7C" w:rsidRPr="00205B5F">
              <w:rPr>
                <w:rFonts w:asciiTheme="minorHAnsi" w:eastAsiaTheme="minorHAnsi" w:hAnsiTheme="minorHAnsi" w:cs="Calibri"/>
                <w:iCs/>
                <w:spacing w:val="0"/>
                <w:sz w:val="20"/>
                <w:lang w:eastAsia="en-US"/>
              </w:rPr>
              <w:t>2</w:t>
            </w:r>
            <w:r w:rsidR="00993D5C" w:rsidRPr="00205B5F">
              <w:rPr>
                <w:rFonts w:asciiTheme="minorHAnsi" w:eastAsiaTheme="minorHAnsi" w:hAnsiTheme="minorHAnsi" w:cs="Calibri"/>
                <w:iCs/>
                <w:spacing w:val="0"/>
                <w:sz w:val="20"/>
                <w:lang w:eastAsia="en-US"/>
              </w:rPr>
              <w:t>.000</w:t>
            </w:r>
            <w:r w:rsidRPr="00205B5F">
              <w:rPr>
                <w:rFonts w:asciiTheme="minorHAnsi" w:eastAsiaTheme="minorHAnsi" w:hAnsiTheme="minorHAnsi" w:cs="Calibri"/>
                <w:iCs/>
                <w:spacing w:val="0"/>
                <w:sz w:val="20"/>
                <w:lang w:eastAsia="en-US"/>
              </w:rPr>
              <w:t>,=</w:t>
            </w:r>
          </w:p>
        </w:tc>
      </w:tr>
      <w:tr w:rsidR="00993D5C" w:rsidRPr="006C154B" w14:paraId="25CA4E54" w14:textId="77777777" w:rsidTr="00E01FC8">
        <w:trPr>
          <w:trHeight w:val="454"/>
        </w:trPr>
        <w:tc>
          <w:tcPr>
            <w:tcW w:w="792" w:type="pct"/>
            <w:vMerge/>
            <w:tcBorders>
              <w:left w:val="single" w:sz="4" w:space="0" w:color="auto"/>
              <w:right w:val="single" w:sz="4" w:space="0" w:color="auto"/>
            </w:tcBorders>
            <w:noWrap/>
            <w:vAlign w:val="center"/>
          </w:tcPr>
          <w:p w14:paraId="25CA4E4D" w14:textId="77777777" w:rsidR="00993D5C" w:rsidRPr="006C154B" w:rsidRDefault="00993D5C" w:rsidP="00993D5C">
            <w:pPr>
              <w:spacing w:line="260" w:lineRule="atLeast"/>
              <w:ind w:left="0"/>
              <w:jc w:val="center"/>
              <w:rPr>
                <w:rFonts w:ascii="Calibri" w:hAnsi="Calibri"/>
                <w:b/>
                <w:sz w:val="20"/>
              </w:rPr>
            </w:pPr>
          </w:p>
        </w:tc>
        <w:tc>
          <w:tcPr>
            <w:tcW w:w="1227" w:type="pct"/>
            <w:tcBorders>
              <w:top w:val="single" w:sz="4" w:space="0" w:color="auto"/>
              <w:left w:val="single" w:sz="4" w:space="0" w:color="auto"/>
              <w:bottom w:val="single" w:sz="4" w:space="0" w:color="auto"/>
              <w:right w:val="single" w:sz="4" w:space="0" w:color="auto"/>
            </w:tcBorders>
            <w:vAlign w:val="center"/>
          </w:tcPr>
          <w:p w14:paraId="25CA4E4E" w14:textId="1600B2EE" w:rsidR="00993D5C" w:rsidRPr="006C154B" w:rsidRDefault="00993D5C" w:rsidP="00993D5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SC.2 Aspect </w:t>
            </w:r>
            <w:r>
              <w:rPr>
                <w:rFonts w:asciiTheme="minorHAnsi" w:eastAsiaTheme="minorHAnsi" w:hAnsiTheme="minorHAnsi" w:cs="Calibri"/>
                <w:iCs/>
                <w:spacing w:val="0"/>
                <w:sz w:val="20"/>
                <w:lang w:eastAsia="en-US"/>
              </w:rPr>
              <w:t>Verbindend</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4F" w14:textId="42FF383E" w:rsidR="00993D5C" w:rsidRPr="00BE182B" w:rsidRDefault="00993D5C" w:rsidP="00993D5C">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xml:space="preserve">€ </w:t>
            </w:r>
            <w:r w:rsidR="004C5C7C" w:rsidRPr="00BE182B">
              <w:rPr>
                <w:rFonts w:asciiTheme="minorHAnsi" w:eastAsiaTheme="minorHAnsi" w:hAnsiTheme="minorHAnsi" w:cs="Calibri"/>
                <w:iCs/>
                <w:spacing w:val="0"/>
                <w:sz w:val="20"/>
                <w:lang w:eastAsia="en-US"/>
              </w:rPr>
              <w:t>5</w:t>
            </w:r>
            <w:r w:rsidRPr="00BE182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50" w14:textId="24330F90" w:rsidR="00993D5C" w:rsidRPr="00BE182B" w:rsidRDefault="004C5C7C" w:rsidP="00993D5C">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€ 2.500,=</w:t>
            </w:r>
          </w:p>
        </w:tc>
        <w:tc>
          <w:tcPr>
            <w:tcW w:w="545" w:type="pct"/>
            <w:tcBorders>
              <w:top w:val="single" w:sz="4" w:space="0" w:color="auto"/>
              <w:left w:val="single" w:sz="4" w:space="0" w:color="auto"/>
              <w:bottom w:val="single" w:sz="4" w:space="0" w:color="auto"/>
              <w:right w:val="single" w:sz="4" w:space="0" w:color="auto"/>
            </w:tcBorders>
            <w:noWrap/>
            <w:vAlign w:val="center"/>
          </w:tcPr>
          <w:p w14:paraId="25CA4E51" w14:textId="77777777" w:rsidR="00993D5C" w:rsidRPr="00BE182B" w:rsidRDefault="00993D5C" w:rsidP="00993D5C">
            <w:pPr>
              <w:spacing w:line="260" w:lineRule="atLeast"/>
              <w:ind w:left="0"/>
              <w:jc w:val="center"/>
              <w:rPr>
                <w:rFonts w:asciiTheme="minorHAnsi" w:eastAsiaTheme="minorHAnsi" w:hAnsiTheme="minorHAnsi" w:cs="Calibri"/>
                <w:spacing w:val="0"/>
                <w:sz w:val="20"/>
                <w:lang w:eastAsia="en-US"/>
              </w:rPr>
            </w:pPr>
            <w:r w:rsidRPr="00BE182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2" w14:textId="2DBC0B63" w:rsidR="00993D5C" w:rsidRPr="00205B5F" w:rsidRDefault="004C5C7C" w:rsidP="00993D5C">
            <w:pPr>
              <w:spacing w:line="260" w:lineRule="atLeast"/>
              <w:ind w:left="0"/>
              <w:jc w:val="center"/>
              <w:rPr>
                <w:rFonts w:asciiTheme="minorHAnsi" w:eastAsiaTheme="minorHAnsi" w:hAnsiTheme="minorHAnsi" w:cs="Calibri"/>
                <w:spacing w:val="0"/>
                <w:sz w:val="20"/>
                <w:lang w:eastAsia="en-US"/>
              </w:rPr>
            </w:pPr>
            <w:r w:rsidRPr="00205B5F">
              <w:rPr>
                <w:rFonts w:asciiTheme="minorHAnsi" w:eastAsiaTheme="minorHAnsi" w:hAnsiTheme="minorHAnsi" w:cs="Calibri"/>
                <w:spacing w:val="0"/>
                <w:sz w:val="20"/>
                <w:lang w:eastAsia="en-US"/>
              </w:rPr>
              <w:t>€ 1.250,=</w:t>
            </w:r>
          </w:p>
        </w:tc>
        <w:tc>
          <w:tcPr>
            <w:tcW w:w="595" w:type="pct"/>
            <w:tcBorders>
              <w:top w:val="single" w:sz="4" w:space="0" w:color="auto"/>
              <w:left w:val="single" w:sz="4" w:space="0" w:color="auto"/>
              <w:bottom w:val="single" w:sz="4" w:space="0" w:color="auto"/>
              <w:right w:val="single" w:sz="4" w:space="0" w:color="auto"/>
            </w:tcBorders>
            <w:noWrap/>
            <w:vAlign w:val="center"/>
          </w:tcPr>
          <w:p w14:paraId="25CA4E53" w14:textId="1F95510F" w:rsidR="00993D5C" w:rsidRPr="00205B5F" w:rsidRDefault="00993D5C" w:rsidP="00993D5C">
            <w:pPr>
              <w:spacing w:line="260" w:lineRule="atLeast"/>
              <w:ind w:left="0"/>
              <w:jc w:val="center"/>
              <w:rPr>
                <w:rFonts w:asciiTheme="minorHAnsi" w:eastAsiaTheme="minorHAnsi" w:hAnsiTheme="minorHAnsi" w:cs="Calibri"/>
                <w:iCs/>
                <w:spacing w:val="0"/>
                <w:sz w:val="20"/>
                <w:lang w:eastAsia="en-US"/>
              </w:rPr>
            </w:pPr>
            <w:r w:rsidRPr="00205B5F">
              <w:rPr>
                <w:rFonts w:asciiTheme="minorHAnsi" w:eastAsiaTheme="minorHAnsi" w:hAnsiTheme="minorHAnsi" w:cs="Calibri"/>
                <w:iCs/>
                <w:spacing w:val="0"/>
                <w:sz w:val="20"/>
                <w:lang w:eastAsia="en-US"/>
              </w:rPr>
              <w:t xml:space="preserve">€ </w:t>
            </w:r>
            <w:r w:rsidR="004C5C7C" w:rsidRPr="00205B5F">
              <w:rPr>
                <w:rFonts w:asciiTheme="minorHAnsi" w:eastAsiaTheme="minorHAnsi" w:hAnsiTheme="minorHAnsi" w:cs="Calibri"/>
                <w:iCs/>
                <w:spacing w:val="0"/>
                <w:sz w:val="20"/>
                <w:lang w:eastAsia="en-US"/>
              </w:rPr>
              <w:t>2</w:t>
            </w:r>
            <w:r w:rsidRPr="00205B5F">
              <w:rPr>
                <w:rFonts w:asciiTheme="minorHAnsi" w:eastAsiaTheme="minorHAnsi" w:hAnsiTheme="minorHAnsi" w:cs="Calibri"/>
                <w:iCs/>
                <w:spacing w:val="0"/>
                <w:sz w:val="20"/>
                <w:lang w:eastAsia="en-US"/>
              </w:rPr>
              <w:t>.000,=</w:t>
            </w:r>
          </w:p>
        </w:tc>
      </w:tr>
      <w:tr w:rsidR="00993D5C" w:rsidRPr="006C154B" w14:paraId="25CA4E5C" w14:textId="77777777" w:rsidTr="00E01FC8">
        <w:trPr>
          <w:trHeight w:val="454"/>
        </w:trPr>
        <w:tc>
          <w:tcPr>
            <w:tcW w:w="792" w:type="pct"/>
            <w:vMerge/>
            <w:tcBorders>
              <w:left w:val="single" w:sz="4" w:space="0" w:color="auto"/>
              <w:right w:val="single" w:sz="4" w:space="0" w:color="auto"/>
            </w:tcBorders>
            <w:noWrap/>
            <w:vAlign w:val="center"/>
          </w:tcPr>
          <w:p w14:paraId="25CA4E55" w14:textId="77777777" w:rsidR="00993D5C" w:rsidRPr="006C154B" w:rsidRDefault="00993D5C" w:rsidP="00993D5C">
            <w:pPr>
              <w:spacing w:line="260" w:lineRule="atLeast"/>
              <w:ind w:left="0"/>
              <w:jc w:val="center"/>
              <w:rPr>
                <w:rFonts w:ascii="Calibri" w:hAnsi="Calibri"/>
                <w:b/>
                <w:sz w:val="20"/>
              </w:rPr>
            </w:pPr>
          </w:p>
        </w:tc>
        <w:tc>
          <w:tcPr>
            <w:tcW w:w="1227" w:type="pct"/>
            <w:tcBorders>
              <w:top w:val="single" w:sz="4" w:space="0" w:color="auto"/>
              <w:left w:val="single" w:sz="4" w:space="0" w:color="auto"/>
              <w:bottom w:val="single" w:sz="4" w:space="0" w:color="auto"/>
              <w:right w:val="single" w:sz="4" w:space="0" w:color="auto"/>
            </w:tcBorders>
            <w:vAlign w:val="center"/>
          </w:tcPr>
          <w:p w14:paraId="25CA4E56" w14:textId="705D13CF" w:rsidR="00993D5C" w:rsidRPr="006C154B" w:rsidRDefault="00993D5C" w:rsidP="00993D5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SC.3 Aspect </w:t>
            </w:r>
            <w:r>
              <w:rPr>
                <w:rFonts w:asciiTheme="minorHAnsi" w:eastAsiaTheme="minorHAnsi" w:hAnsiTheme="minorHAnsi" w:cs="Calibri"/>
                <w:iCs/>
                <w:spacing w:val="0"/>
                <w:sz w:val="20"/>
                <w:lang w:eastAsia="en-US"/>
              </w:rPr>
              <w:t>Communicatief vaardig en overtuigend</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7" w14:textId="0BCE1B3A" w:rsidR="00993D5C" w:rsidRPr="00BE182B" w:rsidRDefault="00993D5C" w:rsidP="00993D5C">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xml:space="preserve">€ </w:t>
            </w:r>
            <w:r w:rsidR="004C5C7C" w:rsidRPr="00BE182B">
              <w:rPr>
                <w:rFonts w:asciiTheme="minorHAnsi" w:eastAsiaTheme="minorHAnsi" w:hAnsiTheme="minorHAnsi" w:cs="Calibri"/>
                <w:iCs/>
                <w:spacing w:val="0"/>
                <w:sz w:val="20"/>
                <w:lang w:eastAsia="en-US"/>
              </w:rPr>
              <w:t>5</w:t>
            </w:r>
            <w:r w:rsidRPr="00BE182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58" w14:textId="5C91E635" w:rsidR="00993D5C" w:rsidRPr="00BE182B" w:rsidRDefault="004C5C7C" w:rsidP="00993D5C">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€ 2.500,=</w:t>
            </w:r>
          </w:p>
        </w:tc>
        <w:tc>
          <w:tcPr>
            <w:tcW w:w="545" w:type="pct"/>
            <w:tcBorders>
              <w:top w:val="single" w:sz="4" w:space="0" w:color="auto"/>
              <w:left w:val="single" w:sz="4" w:space="0" w:color="auto"/>
              <w:bottom w:val="single" w:sz="4" w:space="0" w:color="auto"/>
              <w:right w:val="single" w:sz="4" w:space="0" w:color="auto"/>
            </w:tcBorders>
            <w:noWrap/>
            <w:vAlign w:val="center"/>
          </w:tcPr>
          <w:p w14:paraId="25CA4E59" w14:textId="77777777" w:rsidR="00993D5C" w:rsidRPr="00BE182B" w:rsidRDefault="00993D5C" w:rsidP="00993D5C">
            <w:pPr>
              <w:spacing w:line="260" w:lineRule="atLeast"/>
              <w:ind w:left="0"/>
              <w:jc w:val="center"/>
              <w:rPr>
                <w:rFonts w:asciiTheme="minorHAnsi" w:eastAsiaTheme="minorHAnsi" w:hAnsiTheme="minorHAnsi" w:cs="Calibri"/>
                <w:spacing w:val="0"/>
                <w:sz w:val="20"/>
                <w:lang w:eastAsia="en-US"/>
              </w:rPr>
            </w:pPr>
            <w:r w:rsidRPr="00BE182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A" w14:textId="00AA7584" w:rsidR="00993D5C" w:rsidRPr="00205B5F" w:rsidRDefault="004C5C7C" w:rsidP="00993D5C">
            <w:pPr>
              <w:spacing w:line="260" w:lineRule="atLeast"/>
              <w:ind w:left="0"/>
              <w:jc w:val="center"/>
              <w:rPr>
                <w:rFonts w:asciiTheme="minorHAnsi" w:eastAsiaTheme="minorHAnsi" w:hAnsiTheme="minorHAnsi" w:cs="Calibri"/>
                <w:spacing w:val="0"/>
                <w:sz w:val="20"/>
                <w:lang w:eastAsia="en-US"/>
              </w:rPr>
            </w:pPr>
            <w:r w:rsidRPr="00205B5F">
              <w:rPr>
                <w:rFonts w:asciiTheme="minorHAnsi" w:eastAsiaTheme="minorHAnsi" w:hAnsiTheme="minorHAnsi" w:cs="Calibri"/>
                <w:spacing w:val="0"/>
                <w:sz w:val="20"/>
                <w:lang w:eastAsia="en-US"/>
              </w:rPr>
              <w:t>€ 1.250,=</w:t>
            </w:r>
          </w:p>
        </w:tc>
        <w:tc>
          <w:tcPr>
            <w:tcW w:w="595" w:type="pct"/>
            <w:tcBorders>
              <w:top w:val="single" w:sz="4" w:space="0" w:color="auto"/>
              <w:left w:val="single" w:sz="4" w:space="0" w:color="auto"/>
              <w:bottom w:val="single" w:sz="4" w:space="0" w:color="auto"/>
              <w:right w:val="single" w:sz="4" w:space="0" w:color="auto"/>
            </w:tcBorders>
            <w:noWrap/>
            <w:vAlign w:val="center"/>
          </w:tcPr>
          <w:p w14:paraId="25CA4E5B" w14:textId="20ECC941" w:rsidR="00993D5C" w:rsidRPr="00205B5F" w:rsidRDefault="00993D5C" w:rsidP="00993D5C">
            <w:pPr>
              <w:spacing w:line="260" w:lineRule="atLeast"/>
              <w:ind w:left="0"/>
              <w:jc w:val="center"/>
              <w:rPr>
                <w:rFonts w:asciiTheme="minorHAnsi" w:eastAsiaTheme="minorHAnsi" w:hAnsiTheme="minorHAnsi" w:cs="Calibri"/>
                <w:iCs/>
                <w:spacing w:val="0"/>
                <w:sz w:val="20"/>
                <w:lang w:eastAsia="en-US"/>
              </w:rPr>
            </w:pPr>
            <w:r w:rsidRPr="00205B5F">
              <w:rPr>
                <w:rFonts w:asciiTheme="minorHAnsi" w:eastAsiaTheme="minorHAnsi" w:hAnsiTheme="minorHAnsi" w:cs="Calibri"/>
                <w:iCs/>
                <w:spacing w:val="0"/>
                <w:sz w:val="20"/>
                <w:lang w:eastAsia="en-US"/>
              </w:rPr>
              <w:t xml:space="preserve">€ </w:t>
            </w:r>
            <w:r w:rsidR="004C5C7C" w:rsidRPr="00205B5F">
              <w:rPr>
                <w:rFonts w:asciiTheme="minorHAnsi" w:eastAsiaTheme="minorHAnsi" w:hAnsiTheme="minorHAnsi" w:cs="Calibri"/>
                <w:iCs/>
                <w:spacing w:val="0"/>
                <w:sz w:val="20"/>
                <w:lang w:eastAsia="en-US"/>
              </w:rPr>
              <w:t>2</w:t>
            </w:r>
            <w:r w:rsidRPr="00205B5F">
              <w:rPr>
                <w:rFonts w:asciiTheme="minorHAnsi" w:eastAsiaTheme="minorHAnsi" w:hAnsiTheme="minorHAnsi" w:cs="Calibri"/>
                <w:iCs/>
                <w:spacing w:val="0"/>
                <w:sz w:val="20"/>
                <w:lang w:eastAsia="en-US"/>
              </w:rPr>
              <w:t>.000,=</w:t>
            </w:r>
          </w:p>
        </w:tc>
      </w:tr>
      <w:tr w:rsidR="00993D5C" w:rsidRPr="006C154B" w14:paraId="25CA4E64" w14:textId="77777777" w:rsidTr="00BE182B">
        <w:trPr>
          <w:trHeight w:val="454"/>
        </w:trPr>
        <w:tc>
          <w:tcPr>
            <w:tcW w:w="792" w:type="pct"/>
            <w:vMerge/>
            <w:tcBorders>
              <w:left w:val="single" w:sz="4" w:space="0" w:color="auto"/>
              <w:bottom w:val="single" w:sz="4" w:space="0" w:color="auto"/>
              <w:right w:val="single" w:sz="4" w:space="0" w:color="auto"/>
            </w:tcBorders>
            <w:noWrap/>
            <w:vAlign w:val="center"/>
          </w:tcPr>
          <w:p w14:paraId="25CA4E5D" w14:textId="77777777" w:rsidR="00993D5C" w:rsidRPr="006C154B" w:rsidRDefault="00993D5C" w:rsidP="00993D5C">
            <w:pPr>
              <w:spacing w:line="260" w:lineRule="atLeast"/>
              <w:ind w:left="0"/>
              <w:jc w:val="center"/>
              <w:rPr>
                <w:rFonts w:asciiTheme="minorHAnsi" w:eastAsiaTheme="minorHAnsi" w:hAnsiTheme="minorHAnsi" w:cs="Calibri"/>
                <w:b/>
                <w:spacing w:val="0"/>
                <w:sz w:val="20"/>
                <w:lang w:eastAsia="en-US"/>
              </w:rPr>
            </w:pPr>
          </w:p>
        </w:tc>
        <w:tc>
          <w:tcPr>
            <w:tcW w:w="1227" w:type="pct"/>
            <w:tcBorders>
              <w:top w:val="single" w:sz="4" w:space="0" w:color="auto"/>
              <w:left w:val="single" w:sz="4" w:space="0" w:color="auto"/>
              <w:bottom w:val="single" w:sz="4" w:space="0" w:color="auto"/>
              <w:right w:val="single" w:sz="4" w:space="0" w:color="auto"/>
            </w:tcBorders>
            <w:vAlign w:val="center"/>
          </w:tcPr>
          <w:p w14:paraId="25CA4E5E" w14:textId="3BFA7EF2" w:rsidR="00993D5C" w:rsidRPr="006C154B" w:rsidRDefault="00993D5C" w:rsidP="00993D5C">
            <w:pPr>
              <w:spacing w:line="260" w:lineRule="atLeast"/>
              <w:ind w:left="0"/>
              <w:rPr>
                <w:rFonts w:asciiTheme="minorHAnsi" w:eastAsiaTheme="minorHAnsi" w:hAnsiTheme="minorHAnsi" w:cs="Calibri"/>
                <w:iCs/>
                <w:spacing w:val="0"/>
                <w:sz w:val="20"/>
                <w:lang w:eastAsia="en-US"/>
              </w:rPr>
            </w:pPr>
            <w:r w:rsidRPr="006C154B">
              <w:rPr>
                <w:rFonts w:asciiTheme="minorHAnsi" w:eastAsiaTheme="minorHAnsi" w:hAnsiTheme="minorHAnsi" w:cs="Calibri"/>
                <w:iCs/>
                <w:spacing w:val="0"/>
                <w:sz w:val="20"/>
                <w:lang w:eastAsia="en-US"/>
              </w:rPr>
              <w:t xml:space="preserve">SC.4 Aspect </w:t>
            </w:r>
            <w:r>
              <w:rPr>
                <w:rFonts w:asciiTheme="minorHAnsi" w:eastAsiaTheme="minorHAnsi" w:hAnsiTheme="minorHAnsi" w:cs="Calibri"/>
                <w:iCs/>
                <w:spacing w:val="0"/>
                <w:sz w:val="20"/>
                <w:lang w:eastAsia="en-US"/>
              </w:rPr>
              <w:t>Bijdrage aan implementatie</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5F" w14:textId="31987E02" w:rsidR="00993D5C" w:rsidRPr="00BE182B" w:rsidRDefault="00993D5C" w:rsidP="00993D5C">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xml:space="preserve">€ </w:t>
            </w:r>
            <w:r w:rsidR="004C5C7C" w:rsidRPr="00BE182B">
              <w:rPr>
                <w:rFonts w:asciiTheme="minorHAnsi" w:eastAsiaTheme="minorHAnsi" w:hAnsiTheme="minorHAnsi" w:cs="Calibri"/>
                <w:iCs/>
                <w:spacing w:val="0"/>
                <w:sz w:val="20"/>
                <w:lang w:eastAsia="en-US"/>
              </w:rPr>
              <w:t>5</w:t>
            </w:r>
            <w:r w:rsidRPr="00BE182B">
              <w:rPr>
                <w:rFonts w:asciiTheme="minorHAnsi" w:eastAsiaTheme="minorHAnsi" w:hAnsiTheme="minorHAnsi" w:cs="Calibri"/>
                <w:iCs/>
                <w:spacing w:val="0"/>
                <w:sz w:val="20"/>
                <w:lang w:eastAsia="en-US"/>
              </w:rPr>
              <w:t>.000,=</w:t>
            </w:r>
          </w:p>
        </w:tc>
        <w:tc>
          <w:tcPr>
            <w:tcW w:w="617" w:type="pct"/>
            <w:tcBorders>
              <w:top w:val="single" w:sz="4" w:space="0" w:color="auto"/>
              <w:left w:val="single" w:sz="4" w:space="0" w:color="auto"/>
              <w:bottom w:val="single" w:sz="4" w:space="0" w:color="auto"/>
              <w:right w:val="single" w:sz="4" w:space="0" w:color="auto"/>
            </w:tcBorders>
            <w:vAlign w:val="center"/>
          </w:tcPr>
          <w:p w14:paraId="25CA4E60" w14:textId="0AB39603" w:rsidR="00993D5C" w:rsidRPr="00BE182B" w:rsidRDefault="004C5C7C" w:rsidP="00993D5C">
            <w:pPr>
              <w:spacing w:line="260" w:lineRule="atLeast"/>
              <w:ind w:left="0"/>
              <w:jc w:val="center"/>
              <w:rPr>
                <w:rFonts w:asciiTheme="minorHAnsi" w:eastAsiaTheme="minorHAnsi" w:hAnsiTheme="minorHAnsi" w:cs="Calibri"/>
                <w:iCs/>
                <w:spacing w:val="0"/>
                <w:sz w:val="20"/>
                <w:lang w:eastAsia="en-US"/>
              </w:rPr>
            </w:pPr>
            <w:r w:rsidRPr="00BE182B">
              <w:rPr>
                <w:rFonts w:asciiTheme="minorHAnsi" w:eastAsiaTheme="minorHAnsi" w:hAnsiTheme="minorHAnsi" w:cs="Calibri"/>
                <w:iCs/>
                <w:spacing w:val="0"/>
                <w:sz w:val="20"/>
                <w:lang w:eastAsia="en-US"/>
              </w:rPr>
              <w:t>€ 2.500,=</w:t>
            </w:r>
          </w:p>
        </w:tc>
        <w:tc>
          <w:tcPr>
            <w:tcW w:w="545" w:type="pct"/>
            <w:tcBorders>
              <w:top w:val="single" w:sz="4" w:space="0" w:color="auto"/>
              <w:left w:val="single" w:sz="4" w:space="0" w:color="auto"/>
              <w:bottom w:val="single" w:sz="4" w:space="0" w:color="auto"/>
              <w:right w:val="single" w:sz="4" w:space="0" w:color="auto"/>
            </w:tcBorders>
            <w:noWrap/>
            <w:vAlign w:val="center"/>
          </w:tcPr>
          <w:p w14:paraId="25CA4E61" w14:textId="77777777" w:rsidR="00993D5C" w:rsidRPr="00BE182B" w:rsidRDefault="00993D5C" w:rsidP="00993D5C">
            <w:pPr>
              <w:spacing w:line="260" w:lineRule="atLeast"/>
              <w:ind w:left="0"/>
              <w:jc w:val="center"/>
              <w:rPr>
                <w:rFonts w:asciiTheme="minorHAnsi" w:eastAsiaTheme="minorHAnsi" w:hAnsiTheme="minorHAnsi" w:cs="Calibri"/>
                <w:spacing w:val="0"/>
                <w:sz w:val="20"/>
                <w:lang w:eastAsia="en-US"/>
              </w:rPr>
            </w:pPr>
            <w:r w:rsidRPr="00BE182B">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25CA4E62" w14:textId="6E383E1A" w:rsidR="00993D5C" w:rsidRPr="00205B5F" w:rsidRDefault="004C5C7C" w:rsidP="00993D5C">
            <w:pPr>
              <w:spacing w:line="260" w:lineRule="atLeast"/>
              <w:ind w:left="0"/>
              <w:jc w:val="center"/>
              <w:rPr>
                <w:rFonts w:asciiTheme="minorHAnsi" w:eastAsiaTheme="minorHAnsi" w:hAnsiTheme="minorHAnsi" w:cs="Calibri"/>
                <w:spacing w:val="0"/>
                <w:sz w:val="20"/>
                <w:lang w:eastAsia="en-US"/>
              </w:rPr>
            </w:pPr>
            <w:r w:rsidRPr="00205B5F">
              <w:rPr>
                <w:rFonts w:asciiTheme="minorHAnsi" w:eastAsiaTheme="minorHAnsi" w:hAnsiTheme="minorHAnsi" w:cs="Calibri"/>
                <w:spacing w:val="0"/>
                <w:sz w:val="20"/>
                <w:lang w:eastAsia="en-US"/>
              </w:rPr>
              <w:t>€ 1.250,=</w:t>
            </w:r>
          </w:p>
        </w:tc>
        <w:tc>
          <w:tcPr>
            <w:tcW w:w="595" w:type="pct"/>
            <w:tcBorders>
              <w:top w:val="single" w:sz="4" w:space="0" w:color="auto"/>
              <w:left w:val="single" w:sz="4" w:space="0" w:color="auto"/>
              <w:bottom w:val="single" w:sz="4" w:space="0" w:color="auto"/>
              <w:right w:val="single" w:sz="4" w:space="0" w:color="auto"/>
            </w:tcBorders>
            <w:noWrap/>
            <w:vAlign w:val="center"/>
          </w:tcPr>
          <w:p w14:paraId="25CA4E63" w14:textId="68DBDB8F" w:rsidR="00993D5C" w:rsidRPr="00205B5F" w:rsidRDefault="00993D5C" w:rsidP="00993D5C">
            <w:pPr>
              <w:spacing w:line="260" w:lineRule="atLeast"/>
              <w:ind w:left="0"/>
              <w:jc w:val="center"/>
              <w:rPr>
                <w:rFonts w:asciiTheme="minorHAnsi" w:eastAsiaTheme="minorHAnsi" w:hAnsiTheme="minorHAnsi" w:cs="Calibri"/>
                <w:iCs/>
                <w:spacing w:val="0"/>
                <w:sz w:val="20"/>
                <w:lang w:eastAsia="en-US"/>
              </w:rPr>
            </w:pPr>
            <w:r w:rsidRPr="00205B5F">
              <w:rPr>
                <w:rFonts w:asciiTheme="minorHAnsi" w:eastAsiaTheme="minorHAnsi" w:hAnsiTheme="minorHAnsi" w:cs="Calibri"/>
                <w:iCs/>
                <w:spacing w:val="0"/>
                <w:sz w:val="20"/>
                <w:lang w:eastAsia="en-US"/>
              </w:rPr>
              <w:t xml:space="preserve">€ </w:t>
            </w:r>
            <w:r w:rsidR="004C5C7C" w:rsidRPr="00205B5F">
              <w:rPr>
                <w:rFonts w:asciiTheme="minorHAnsi" w:eastAsiaTheme="minorHAnsi" w:hAnsiTheme="minorHAnsi" w:cs="Calibri"/>
                <w:iCs/>
                <w:spacing w:val="0"/>
                <w:sz w:val="20"/>
                <w:lang w:eastAsia="en-US"/>
              </w:rPr>
              <w:t>2</w:t>
            </w:r>
            <w:r w:rsidRPr="00205B5F">
              <w:rPr>
                <w:rFonts w:asciiTheme="minorHAnsi" w:eastAsiaTheme="minorHAnsi" w:hAnsiTheme="minorHAnsi" w:cs="Calibri"/>
                <w:iCs/>
                <w:spacing w:val="0"/>
                <w:sz w:val="20"/>
                <w:lang w:eastAsia="en-US"/>
              </w:rPr>
              <w:t>.000,=</w:t>
            </w:r>
          </w:p>
        </w:tc>
      </w:tr>
    </w:tbl>
    <w:p w14:paraId="25CA4E6D" w14:textId="727033F2" w:rsidR="00B75B28" w:rsidRDefault="00B75B28" w:rsidP="00052EEA">
      <w:pPr>
        <w:jc w:val="both"/>
        <w:rPr>
          <w:rFonts w:ascii="Calibri" w:hAnsi="Calibri"/>
          <w:sz w:val="20"/>
          <w:lang w:eastAsia="en-US"/>
        </w:rPr>
      </w:pPr>
      <w:r w:rsidRPr="006C154B">
        <w:rPr>
          <w:rFonts w:ascii="Calibri" w:hAnsi="Calibri"/>
          <w:sz w:val="20"/>
          <w:lang w:eastAsia="en-US"/>
        </w:rPr>
        <w:t>Het resultaat van deze beoordeling</w:t>
      </w:r>
      <w:r>
        <w:rPr>
          <w:rFonts w:ascii="Calibri" w:hAnsi="Calibri"/>
          <w:sz w:val="20"/>
          <w:lang w:eastAsia="en-US"/>
        </w:rPr>
        <w:t xml:space="preserve"> is de vaststelling van de </w:t>
      </w:r>
      <w:r w:rsidRPr="000370E7">
        <w:rPr>
          <w:rFonts w:ascii="Calibri" w:hAnsi="Calibri"/>
          <w:sz w:val="20"/>
        </w:rPr>
        <w:t>deelsco</w:t>
      </w:r>
      <w:r>
        <w:rPr>
          <w:rFonts w:ascii="Calibri" w:hAnsi="Calibri"/>
          <w:sz w:val="20"/>
        </w:rPr>
        <w:t>re</w:t>
      </w:r>
      <w:r w:rsidR="00DB28DC">
        <w:rPr>
          <w:rFonts w:ascii="Calibri" w:hAnsi="Calibri"/>
          <w:sz w:val="20"/>
        </w:rPr>
        <w:t xml:space="preserve"> en fictieve meerwaarde </w:t>
      </w:r>
      <w:r>
        <w:rPr>
          <w:rFonts w:ascii="Calibri" w:hAnsi="Calibri"/>
          <w:sz w:val="20"/>
        </w:rPr>
        <w:t xml:space="preserve">op het </w:t>
      </w:r>
      <w:r w:rsidR="00DB28DC">
        <w:rPr>
          <w:rFonts w:ascii="Calibri" w:hAnsi="Calibri"/>
          <w:sz w:val="20"/>
        </w:rPr>
        <w:t xml:space="preserve">criterium EC.1 </w:t>
      </w:r>
      <w:r w:rsidR="007B75BB">
        <w:rPr>
          <w:rFonts w:ascii="Calibri" w:hAnsi="Calibri"/>
          <w:sz w:val="20"/>
        </w:rPr>
        <w:t>Kwaliteitsplan.</w:t>
      </w:r>
      <w:r>
        <w:rPr>
          <w:rFonts w:ascii="Calibri" w:hAnsi="Calibri"/>
          <w:sz w:val="20"/>
          <w:lang w:eastAsia="en-US"/>
        </w:rPr>
        <w:t xml:space="preserve"> </w:t>
      </w:r>
    </w:p>
    <w:p w14:paraId="5585C8F1" w14:textId="087AB379" w:rsidR="00E01FC8" w:rsidRDefault="00E01FC8" w:rsidP="00052EEA">
      <w:pPr>
        <w:jc w:val="both"/>
        <w:rPr>
          <w:rFonts w:ascii="Calibri" w:hAnsi="Calibri"/>
          <w:sz w:val="20"/>
          <w:lang w:eastAsia="en-US"/>
        </w:rPr>
      </w:pPr>
    </w:p>
    <w:p w14:paraId="25CA4E70" w14:textId="734C7FC2" w:rsidR="00DF431B" w:rsidRPr="00C773B2" w:rsidRDefault="00BB125A" w:rsidP="00906833">
      <w:pPr>
        <w:pStyle w:val="Kop2"/>
        <w:rPr>
          <w:lang w:eastAsia="en-US"/>
        </w:rPr>
      </w:pPr>
      <w:r>
        <w:br w:type="page"/>
      </w:r>
      <w:bookmarkStart w:id="159" w:name="_Toc125104656"/>
      <w:r w:rsidRPr="00C773B2">
        <w:rPr>
          <w:lang w:eastAsia="en-US"/>
        </w:rPr>
        <w:lastRenderedPageBreak/>
        <w:t>Beoordelen en vaststellen (meer)waarde criterium EC.2 Verkeerstechnisch</w:t>
      </w:r>
      <w:r w:rsidR="00D42E61">
        <w:rPr>
          <w:lang w:eastAsia="en-US"/>
        </w:rPr>
        <w:t xml:space="preserve"> </w:t>
      </w:r>
      <w:r w:rsidRPr="00C773B2">
        <w:rPr>
          <w:lang w:eastAsia="en-US"/>
        </w:rPr>
        <w:t xml:space="preserve">adviseur en </w:t>
      </w:r>
      <w:r w:rsidR="007D3052">
        <w:rPr>
          <w:lang w:eastAsia="en-US"/>
        </w:rPr>
        <w:t>i</w:t>
      </w:r>
      <w:r w:rsidRPr="00C773B2">
        <w:rPr>
          <w:lang w:eastAsia="en-US"/>
        </w:rPr>
        <w:t>nterview</w:t>
      </w:r>
      <w:bookmarkEnd w:id="159"/>
    </w:p>
    <w:p w14:paraId="3283AB50" w14:textId="75DAB4D3" w:rsidR="003600A0" w:rsidRPr="00454422" w:rsidRDefault="003600A0" w:rsidP="00D6035F">
      <w:pPr>
        <w:pStyle w:val="Kop3"/>
      </w:pPr>
      <w:bookmarkStart w:id="160" w:name="_Toc125104657"/>
      <w:r w:rsidRPr="00454422">
        <w:t xml:space="preserve">6.5.1 </w:t>
      </w:r>
      <w:r w:rsidR="00121A8C">
        <w:t xml:space="preserve">Beoordelingscommissie en uitgangspunten beoordeling Verkeerstechnisch adviseur en </w:t>
      </w:r>
      <w:r w:rsidR="007D3052">
        <w:t>i</w:t>
      </w:r>
      <w:r w:rsidR="00121A8C">
        <w:t>nterview</w:t>
      </w:r>
      <w:bookmarkEnd w:id="160"/>
    </w:p>
    <w:p w14:paraId="772AEB35" w14:textId="77777777" w:rsidR="00121A8C" w:rsidRDefault="00121A8C" w:rsidP="00121A8C">
      <w:pPr>
        <w:jc w:val="both"/>
        <w:rPr>
          <w:rFonts w:asciiTheme="minorHAnsi" w:hAnsiTheme="minorHAnsi" w:cstheme="minorHAnsi"/>
          <w:sz w:val="20"/>
        </w:rPr>
      </w:pPr>
      <w:r>
        <w:rPr>
          <w:rFonts w:asciiTheme="minorHAnsi" w:hAnsiTheme="minorHAnsi" w:cstheme="minorHAnsi"/>
          <w:sz w:val="20"/>
        </w:rPr>
        <w:t>Beoordelingscommissie:</w:t>
      </w:r>
    </w:p>
    <w:p w14:paraId="6E738839" w14:textId="77777777" w:rsidR="00121A8C" w:rsidRDefault="00121A8C" w:rsidP="00121A8C">
      <w:pPr>
        <w:jc w:val="both"/>
        <w:rPr>
          <w:rFonts w:asciiTheme="minorHAnsi" w:hAnsiTheme="minorHAnsi" w:cstheme="minorHAnsi"/>
          <w:sz w:val="20"/>
        </w:rPr>
      </w:pPr>
    </w:p>
    <w:p w14:paraId="48DAABB4" w14:textId="1EE9AD88" w:rsidR="00121A8C" w:rsidRDefault="00B66A6E" w:rsidP="00121A8C">
      <w:pPr>
        <w:jc w:val="both"/>
        <w:rPr>
          <w:rFonts w:asciiTheme="minorHAnsi" w:hAnsiTheme="minorHAnsi" w:cstheme="minorHAnsi"/>
          <w:sz w:val="20"/>
        </w:rPr>
      </w:pPr>
      <w:r>
        <w:rPr>
          <w:rFonts w:asciiTheme="minorHAnsi" w:hAnsiTheme="minorHAnsi" w:cstheme="minorHAnsi"/>
          <w:sz w:val="20"/>
        </w:rPr>
        <w:t>Het</w:t>
      </w:r>
      <w:r w:rsidR="00121A8C">
        <w:rPr>
          <w:rFonts w:asciiTheme="minorHAnsi" w:hAnsiTheme="minorHAnsi" w:cstheme="minorHAnsi"/>
          <w:sz w:val="20"/>
        </w:rPr>
        <w:t xml:space="preserve"> ingediende C</w:t>
      </w:r>
      <w:r w:rsidR="007D3052">
        <w:rPr>
          <w:rFonts w:asciiTheme="minorHAnsi" w:hAnsiTheme="minorHAnsi" w:cstheme="minorHAnsi"/>
          <w:sz w:val="20"/>
        </w:rPr>
        <w:t>V</w:t>
      </w:r>
      <w:r w:rsidR="00121A8C">
        <w:rPr>
          <w:rFonts w:asciiTheme="minorHAnsi" w:hAnsiTheme="minorHAnsi" w:cstheme="minorHAnsi"/>
          <w:sz w:val="20"/>
        </w:rPr>
        <w:t xml:space="preserve"> en </w:t>
      </w:r>
      <w:r>
        <w:rPr>
          <w:rFonts w:asciiTheme="minorHAnsi" w:hAnsiTheme="minorHAnsi" w:cstheme="minorHAnsi"/>
          <w:sz w:val="20"/>
        </w:rPr>
        <w:t>het</w:t>
      </w:r>
      <w:r w:rsidR="00121A8C">
        <w:rPr>
          <w:rFonts w:asciiTheme="minorHAnsi" w:hAnsiTheme="minorHAnsi" w:cstheme="minorHAnsi"/>
          <w:sz w:val="20"/>
        </w:rPr>
        <w:t xml:space="preserve"> te houden </w:t>
      </w:r>
      <w:r w:rsidR="007D3052">
        <w:rPr>
          <w:rFonts w:asciiTheme="minorHAnsi" w:hAnsiTheme="minorHAnsi" w:cstheme="minorHAnsi"/>
          <w:sz w:val="20"/>
        </w:rPr>
        <w:t>in</w:t>
      </w:r>
      <w:r w:rsidR="00121A8C">
        <w:rPr>
          <w:rFonts w:asciiTheme="minorHAnsi" w:hAnsiTheme="minorHAnsi" w:cstheme="minorHAnsi"/>
          <w:sz w:val="20"/>
        </w:rPr>
        <w:t xml:space="preserve">terview </w:t>
      </w:r>
      <w:r w:rsidR="00121A8C" w:rsidRPr="005F6EDD">
        <w:rPr>
          <w:rFonts w:asciiTheme="minorHAnsi" w:hAnsiTheme="minorHAnsi" w:cstheme="minorHAnsi"/>
          <w:sz w:val="20"/>
        </w:rPr>
        <w:t xml:space="preserve">worden voor wat betreft het criterium </w:t>
      </w:r>
      <w:r w:rsidR="00121A8C" w:rsidRPr="006C154B">
        <w:rPr>
          <w:rFonts w:asciiTheme="minorHAnsi" w:hAnsiTheme="minorHAnsi" w:cstheme="minorHAnsi"/>
          <w:sz w:val="20"/>
        </w:rPr>
        <w:t xml:space="preserve">EC.2 Verkeerstechnisch adviseur en </w:t>
      </w:r>
      <w:r w:rsidR="007D3052">
        <w:rPr>
          <w:rFonts w:asciiTheme="minorHAnsi" w:hAnsiTheme="minorHAnsi" w:cstheme="minorHAnsi"/>
          <w:sz w:val="20"/>
        </w:rPr>
        <w:t>i</w:t>
      </w:r>
      <w:r w:rsidR="00121A8C" w:rsidRPr="006C154B">
        <w:rPr>
          <w:rFonts w:asciiTheme="minorHAnsi" w:hAnsiTheme="minorHAnsi" w:cstheme="minorHAnsi"/>
          <w:sz w:val="20"/>
        </w:rPr>
        <w:t>nterview beoordeeld door een onafhankelijke commissie (verder te noemen: beoordelingscommissie). De beoordelingscommissie heeft dezelfde samenstelling als de beoordelingscommissie van criterium EC.1 Kwaliteitsplan.</w:t>
      </w:r>
      <w:r w:rsidR="00121A8C">
        <w:rPr>
          <w:rFonts w:asciiTheme="minorHAnsi" w:hAnsiTheme="minorHAnsi" w:cstheme="minorHAnsi"/>
          <w:sz w:val="20"/>
        </w:rPr>
        <w:t xml:space="preserve"> </w:t>
      </w:r>
    </w:p>
    <w:p w14:paraId="197E423D" w14:textId="77777777" w:rsidR="00121A8C" w:rsidRDefault="00121A8C" w:rsidP="00121A8C">
      <w:pPr>
        <w:jc w:val="both"/>
        <w:rPr>
          <w:rFonts w:asciiTheme="minorHAnsi" w:hAnsiTheme="minorHAnsi" w:cstheme="minorHAnsi"/>
          <w:sz w:val="20"/>
        </w:rPr>
      </w:pPr>
    </w:p>
    <w:p w14:paraId="13A7C1FD" w14:textId="1E654350" w:rsidR="00121A8C" w:rsidRDefault="00121A8C" w:rsidP="00121A8C">
      <w:pPr>
        <w:jc w:val="both"/>
        <w:rPr>
          <w:rFonts w:ascii="Calibri" w:hAnsi="Calibri"/>
          <w:sz w:val="20"/>
        </w:rPr>
      </w:pPr>
      <w:r w:rsidRPr="00CB13BD">
        <w:rPr>
          <w:rFonts w:ascii="Calibri" w:hAnsi="Calibri"/>
          <w:sz w:val="20"/>
        </w:rPr>
        <w:t xml:space="preserve">Uitgangspunten beoordeling </w:t>
      </w:r>
      <w:r w:rsidR="00366586">
        <w:rPr>
          <w:rFonts w:ascii="Calibri" w:hAnsi="Calibri"/>
          <w:sz w:val="20"/>
        </w:rPr>
        <w:t xml:space="preserve">Verkeerstechnisch adviseur en </w:t>
      </w:r>
      <w:r w:rsidR="007D3052">
        <w:rPr>
          <w:rFonts w:ascii="Calibri" w:hAnsi="Calibri"/>
          <w:sz w:val="20"/>
        </w:rPr>
        <w:t>i</w:t>
      </w:r>
      <w:r w:rsidRPr="00CB13BD">
        <w:rPr>
          <w:rFonts w:ascii="Calibri" w:hAnsi="Calibri"/>
          <w:sz w:val="20"/>
        </w:rPr>
        <w:t>nterview</w:t>
      </w:r>
      <w:r>
        <w:rPr>
          <w:rFonts w:ascii="Calibri" w:hAnsi="Calibri"/>
          <w:sz w:val="20"/>
        </w:rPr>
        <w:t>:</w:t>
      </w:r>
    </w:p>
    <w:p w14:paraId="46FE85BA" w14:textId="77777777" w:rsidR="00366586" w:rsidRDefault="00366586" w:rsidP="00366586">
      <w:pPr>
        <w:jc w:val="both"/>
        <w:rPr>
          <w:rFonts w:ascii="Calibri" w:hAnsi="Calibri"/>
          <w:sz w:val="20"/>
        </w:rPr>
      </w:pPr>
    </w:p>
    <w:p w14:paraId="2D5CFE92" w14:textId="4729AAE9" w:rsidR="00366586" w:rsidRDefault="00366586" w:rsidP="00887A49">
      <w:pPr>
        <w:numPr>
          <w:ilvl w:val="0"/>
          <w:numId w:val="28"/>
        </w:numPr>
        <w:spacing w:line="240" w:lineRule="auto"/>
        <w:jc w:val="both"/>
        <w:rPr>
          <w:rFonts w:ascii="Calibri" w:hAnsi="Calibri"/>
          <w:sz w:val="20"/>
        </w:rPr>
      </w:pPr>
      <w:r w:rsidRPr="00366586">
        <w:rPr>
          <w:rFonts w:ascii="Calibri" w:hAnsi="Calibri"/>
          <w:sz w:val="20"/>
        </w:rPr>
        <w:t xml:space="preserve">Nadat de leden van de beoordelingscommissie de scores van alle Inschrijvers op het criterium EC.1 Kwaliteitsplan definitief hebben vastgesteld, wordt aan de beoordelingscommissie bekend gemaakt welke Inschrijver welk </w:t>
      </w:r>
      <w:r w:rsidR="00E33329">
        <w:rPr>
          <w:rFonts w:ascii="Calibri" w:hAnsi="Calibri"/>
          <w:sz w:val="20"/>
        </w:rPr>
        <w:t>K</w:t>
      </w:r>
      <w:r w:rsidRPr="00366586">
        <w:rPr>
          <w:rFonts w:ascii="Calibri" w:hAnsi="Calibri"/>
          <w:sz w:val="20"/>
        </w:rPr>
        <w:t>waliteitsplan heeft ingediend</w:t>
      </w:r>
      <w:r w:rsidR="00680E27">
        <w:rPr>
          <w:rFonts w:ascii="Calibri" w:hAnsi="Calibri"/>
          <w:sz w:val="20"/>
        </w:rPr>
        <w:t>. Vervolgens</w:t>
      </w:r>
      <w:r w:rsidRPr="00366586">
        <w:rPr>
          <w:rFonts w:ascii="Calibri" w:hAnsi="Calibri"/>
          <w:sz w:val="20"/>
        </w:rPr>
        <w:t xml:space="preserve"> word</w:t>
      </w:r>
      <w:r w:rsidR="00B66A6E">
        <w:rPr>
          <w:rFonts w:ascii="Calibri" w:hAnsi="Calibri"/>
          <w:sz w:val="20"/>
        </w:rPr>
        <w:t>t het</w:t>
      </w:r>
      <w:r w:rsidRPr="00366586">
        <w:rPr>
          <w:rFonts w:ascii="Calibri" w:hAnsi="Calibri"/>
          <w:sz w:val="20"/>
        </w:rPr>
        <w:t xml:space="preserve"> ingediende CV aan de beoordelingscommissie ter beschikking gesteld en word</w:t>
      </w:r>
      <w:r w:rsidR="00E01FC8">
        <w:rPr>
          <w:rFonts w:ascii="Calibri" w:hAnsi="Calibri"/>
          <w:sz w:val="20"/>
        </w:rPr>
        <w:t>t</w:t>
      </w:r>
      <w:r w:rsidRPr="00366586">
        <w:rPr>
          <w:rFonts w:ascii="Calibri" w:hAnsi="Calibri"/>
          <w:sz w:val="20"/>
        </w:rPr>
        <w:t xml:space="preserve"> er </w:t>
      </w:r>
      <w:r w:rsidR="00E01FC8">
        <w:rPr>
          <w:rFonts w:ascii="Calibri" w:hAnsi="Calibri"/>
          <w:sz w:val="20"/>
        </w:rPr>
        <w:t xml:space="preserve">een </w:t>
      </w:r>
      <w:r w:rsidR="007D3052">
        <w:rPr>
          <w:rFonts w:ascii="Calibri" w:hAnsi="Calibri"/>
          <w:sz w:val="20"/>
        </w:rPr>
        <w:t>i</w:t>
      </w:r>
      <w:r w:rsidRPr="00366586">
        <w:rPr>
          <w:rFonts w:ascii="Calibri" w:hAnsi="Calibri"/>
          <w:sz w:val="20"/>
        </w:rPr>
        <w:t>nterview gehouden met de voorgestelde verkeerstechnisch adviseur die daadwerkelijk de Opdracht z</w:t>
      </w:r>
      <w:r w:rsidR="00EA0D2C">
        <w:rPr>
          <w:rFonts w:ascii="Calibri" w:hAnsi="Calibri"/>
          <w:sz w:val="20"/>
        </w:rPr>
        <w:t>al</w:t>
      </w:r>
      <w:r w:rsidRPr="00366586">
        <w:rPr>
          <w:rFonts w:ascii="Calibri" w:hAnsi="Calibri"/>
          <w:sz w:val="20"/>
        </w:rPr>
        <w:t xml:space="preserve"> uitvoeren</w:t>
      </w:r>
      <w:r w:rsidRPr="00B26943">
        <w:rPr>
          <w:rFonts w:ascii="Calibri" w:hAnsi="Calibri"/>
          <w:sz w:val="20"/>
        </w:rPr>
        <w:t>.</w:t>
      </w:r>
    </w:p>
    <w:p w14:paraId="639F043F" w14:textId="77777777" w:rsidR="00366586" w:rsidRDefault="00366586" w:rsidP="00366586">
      <w:pPr>
        <w:ind w:left="2405"/>
        <w:jc w:val="both"/>
        <w:rPr>
          <w:rFonts w:ascii="Calibri" w:hAnsi="Calibri"/>
          <w:sz w:val="20"/>
        </w:rPr>
      </w:pPr>
    </w:p>
    <w:p w14:paraId="6672E397" w14:textId="6EE0C8B1" w:rsidR="00366586" w:rsidRPr="00B26943" w:rsidRDefault="00366586" w:rsidP="00887A49">
      <w:pPr>
        <w:pStyle w:val="Lijstalinea"/>
        <w:numPr>
          <w:ilvl w:val="0"/>
          <w:numId w:val="28"/>
        </w:numPr>
        <w:spacing w:line="240" w:lineRule="auto"/>
        <w:jc w:val="both"/>
        <w:rPr>
          <w:rFonts w:ascii="Calibri" w:hAnsi="Calibri"/>
          <w:sz w:val="20"/>
        </w:rPr>
      </w:pPr>
      <w:r w:rsidRPr="00B26943">
        <w:rPr>
          <w:rFonts w:ascii="Calibri" w:hAnsi="Calibri"/>
          <w:sz w:val="20"/>
        </w:rPr>
        <w:t xml:space="preserve">De leden van de beoordelingscommissie hebben bij de beoordeling van de </w:t>
      </w:r>
      <w:proofErr w:type="spellStart"/>
      <w:r w:rsidRPr="00B26943">
        <w:rPr>
          <w:rFonts w:ascii="Calibri" w:hAnsi="Calibri"/>
          <w:sz w:val="20"/>
        </w:rPr>
        <w:t>C</w:t>
      </w:r>
      <w:r w:rsidR="00007325">
        <w:rPr>
          <w:rFonts w:ascii="Calibri" w:hAnsi="Calibri"/>
          <w:sz w:val="20"/>
        </w:rPr>
        <w:t>V</w:t>
      </w:r>
      <w:r>
        <w:rPr>
          <w:rFonts w:ascii="Calibri" w:hAnsi="Calibri"/>
          <w:sz w:val="20"/>
        </w:rPr>
        <w:t>’</w:t>
      </w:r>
      <w:r w:rsidRPr="00B26943">
        <w:rPr>
          <w:rFonts w:ascii="Calibri" w:hAnsi="Calibri"/>
          <w:sz w:val="20"/>
        </w:rPr>
        <w:t>s</w:t>
      </w:r>
      <w:proofErr w:type="spellEnd"/>
      <w:r w:rsidRPr="00B26943">
        <w:rPr>
          <w:rFonts w:ascii="Calibri" w:hAnsi="Calibri"/>
          <w:sz w:val="20"/>
        </w:rPr>
        <w:t xml:space="preserve"> </w:t>
      </w:r>
      <w:r>
        <w:rPr>
          <w:rFonts w:ascii="Calibri" w:hAnsi="Calibri"/>
          <w:sz w:val="20"/>
        </w:rPr>
        <w:t xml:space="preserve">en de </w:t>
      </w:r>
      <w:r w:rsidR="007D3052">
        <w:rPr>
          <w:rFonts w:ascii="Calibri" w:hAnsi="Calibri"/>
          <w:sz w:val="20"/>
        </w:rPr>
        <w:t>i</w:t>
      </w:r>
      <w:r>
        <w:rPr>
          <w:rFonts w:ascii="Calibri" w:hAnsi="Calibri"/>
          <w:sz w:val="20"/>
        </w:rPr>
        <w:t xml:space="preserve">nterviews </w:t>
      </w:r>
      <w:r w:rsidRPr="00B26943">
        <w:rPr>
          <w:rFonts w:ascii="Calibri" w:hAnsi="Calibri"/>
          <w:sz w:val="20"/>
        </w:rPr>
        <w:t>geen kennis van de ingediende inschrijfprijzen.</w:t>
      </w:r>
    </w:p>
    <w:p w14:paraId="6091F79D" w14:textId="77777777" w:rsidR="00366586" w:rsidRPr="00282309" w:rsidRDefault="00366586" w:rsidP="00366586">
      <w:pPr>
        <w:pStyle w:val="Lijstalinea"/>
        <w:rPr>
          <w:rFonts w:ascii="Calibri" w:hAnsi="Calibri"/>
          <w:sz w:val="20"/>
          <w:highlight w:val="yellow"/>
        </w:rPr>
      </w:pPr>
    </w:p>
    <w:p w14:paraId="5AD5211E" w14:textId="20C3F34E" w:rsidR="00366586" w:rsidRDefault="00366586" w:rsidP="00887A49">
      <w:pPr>
        <w:pStyle w:val="Lijstalinea"/>
        <w:numPr>
          <w:ilvl w:val="0"/>
          <w:numId w:val="28"/>
        </w:numPr>
        <w:spacing w:line="240" w:lineRule="auto"/>
        <w:jc w:val="both"/>
        <w:rPr>
          <w:rFonts w:ascii="Calibri" w:hAnsi="Calibri"/>
          <w:color w:val="000000" w:themeColor="text1"/>
          <w:sz w:val="20"/>
        </w:rPr>
      </w:pPr>
      <w:r w:rsidRPr="00476884">
        <w:rPr>
          <w:rFonts w:asciiTheme="minorHAnsi" w:hAnsiTheme="minorHAnsi" w:cstheme="minorHAnsi"/>
          <w:sz w:val="20"/>
        </w:rPr>
        <w:t xml:space="preserve">De </w:t>
      </w:r>
      <w:r w:rsidR="007D3052">
        <w:rPr>
          <w:rFonts w:asciiTheme="minorHAnsi" w:hAnsiTheme="minorHAnsi" w:cstheme="minorHAnsi"/>
          <w:sz w:val="20"/>
        </w:rPr>
        <w:t>i</w:t>
      </w:r>
      <w:r w:rsidRPr="00476884">
        <w:rPr>
          <w:rFonts w:asciiTheme="minorHAnsi" w:hAnsiTheme="minorHAnsi" w:cstheme="minorHAnsi"/>
          <w:sz w:val="20"/>
        </w:rPr>
        <w:t>nterviews worden eerst individueel beoordeeld. Daarna worden de beoordelingen in de beoordelingscommissie besproken en onderbouwd op basis van ingebrachte motivaties en stelt de beoordelingscommissie de definitieve beoordeling in consensus vast.</w:t>
      </w:r>
      <w:r>
        <w:rPr>
          <w:rFonts w:asciiTheme="minorHAnsi" w:hAnsiTheme="minorHAnsi" w:cstheme="minorHAnsi"/>
          <w:sz w:val="20"/>
        </w:rPr>
        <w:t xml:space="preserve"> </w:t>
      </w:r>
      <w:r w:rsidRPr="00476884">
        <w:rPr>
          <w:rFonts w:ascii="Calibri" w:hAnsi="Calibri"/>
          <w:color w:val="000000" w:themeColor="text1"/>
          <w:sz w:val="20"/>
        </w:rPr>
        <w:t xml:space="preserve">Bij verschil van </w:t>
      </w:r>
      <w:r w:rsidRPr="00BD324E">
        <w:rPr>
          <w:rFonts w:ascii="Calibri" w:hAnsi="Calibri"/>
          <w:color w:val="000000" w:themeColor="text1"/>
          <w:sz w:val="20"/>
        </w:rPr>
        <w:t>mening tussen de leden van de beoordelingscommissie over het aantal toe te kennen punten vindt overleg plaats tussen hen om te komen tot een gezamenlijk (eensluidend</w:t>
      </w:r>
      <w:r w:rsidRPr="00476884">
        <w:rPr>
          <w:rFonts w:ascii="Calibri" w:hAnsi="Calibri"/>
          <w:color w:val="000000" w:themeColor="text1"/>
          <w:sz w:val="20"/>
        </w:rPr>
        <w:t>) oordeel.</w:t>
      </w:r>
    </w:p>
    <w:p w14:paraId="3D6468FF" w14:textId="77777777" w:rsidR="00366586" w:rsidRPr="0077019F" w:rsidRDefault="00366586" w:rsidP="00366586">
      <w:pPr>
        <w:pStyle w:val="Lijstalinea"/>
        <w:rPr>
          <w:rFonts w:ascii="Calibri" w:hAnsi="Calibri"/>
          <w:color w:val="000000" w:themeColor="text1"/>
          <w:sz w:val="20"/>
        </w:rPr>
      </w:pPr>
    </w:p>
    <w:p w14:paraId="501CC418" w14:textId="77777777" w:rsidR="00366586" w:rsidRPr="006C154B" w:rsidRDefault="00366586" w:rsidP="00887A49">
      <w:pPr>
        <w:pStyle w:val="Lijstalinea"/>
        <w:numPr>
          <w:ilvl w:val="0"/>
          <w:numId w:val="28"/>
        </w:numPr>
        <w:spacing w:line="240" w:lineRule="auto"/>
        <w:jc w:val="both"/>
        <w:rPr>
          <w:rFonts w:ascii="Calibri" w:hAnsi="Calibri"/>
          <w:sz w:val="20"/>
          <w:lang w:eastAsia="en-US"/>
        </w:rPr>
      </w:pPr>
      <w:r w:rsidRPr="008B690E">
        <w:rPr>
          <w:rFonts w:ascii="Calibri" w:hAnsi="Calibri"/>
          <w:color w:val="000000" w:themeColor="text1"/>
          <w:sz w:val="20"/>
        </w:rPr>
        <w:t xml:space="preserve">Indien en voor zover de beoordelingscommissie dit nodig of wenselijk acht, zal </w:t>
      </w:r>
      <w:r w:rsidRPr="00CB13BD">
        <w:rPr>
          <w:rFonts w:ascii="Calibri" w:hAnsi="Calibri"/>
          <w:color w:val="000000" w:themeColor="text1"/>
          <w:sz w:val="20"/>
        </w:rPr>
        <w:t xml:space="preserve">zij zich bij de door haar uit te voeren beoordeling laten adviseren door </w:t>
      </w:r>
      <w:r w:rsidRPr="006C154B">
        <w:rPr>
          <w:rFonts w:ascii="Calibri" w:hAnsi="Calibri"/>
          <w:sz w:val="20"/>
        </w:rPr>
        <w:t>onafhankelijke ter zake kundige adviseurs.</w:t>
      </w:r>
    </w:p>
    <w:p w14:paraId="14F1F30D" w14:textId="2105F717" w:rsidR="00366586" w:rsidRPr="006C154B" w:rsidRDefault="00366586" w:rsidP="00121A8C">
      <w:pPr>
        <w:jc w:val="both"/>
        <w:rPr>
          <w:rFonts w:asciiTheme="minorHAnsi" w:hAnsiTheme="minorHAnsi" w:cstheme="minorHAnsi"/>
          <w:sz w:val="20"/>
        </w:rPr>
      </w:pPr>
    </w:p>
    <w:p w14:paraId="7117873F" w14:textId="39A72DC0" w:rsidR="006C154B" w:rsidRPr="006C154B" w:rsidRDefault="00366586" w:rsidP="00366586">
      <w:pPr>
        <w:jc w:val="both"/>
        <w:rPr>
          <w:rFonts w:asciiTheme="minorHAnsi" w:hAnsiTheme="minorHAnsi" w:cstheme="minorHAnsi"/>
          <w:sz w:val="20"/>
        </w:rPr>
      </w:pPr>
      <w:r w:rsidRPr="006C154B">
        <w:rPr>
          <w:rFonts w:asciiTheme="minorHAnsi" w:hAnsiTheme="minorHAnsi" w:cstheme="minorHAnsi"/>
          <w:sz w:val="20"/>
        </w:rPr>
        <w:t xml:space="preserve">De Inschrijver is verplicht de geïnterviewde verkeerstechnisch adviseur in te zetten gedurende de uitvoering van de gehele Opdracht. Alleen door het wegvallen van een adviseur door omstandigheden buiten de invloedssfeer van de Opdrachtnemer mag de adviseur worden gewisseld (zoals: adviseur neemt ontslag en gaat naar een andere werkgever, adviseur valt langdurig uit door ziekte, etc.). </w:t>
      </w:r>
      <w:r w:rsidRPr="00E01FC8">
        <w:rPr>
          <w:rFonts w:asciiTheme="minorHAnsi" w:hAnsiTheme="minorHAnsi" w:cstheme="minorHAnsi"/>
          <w:sz w:val="20"/>
        </w:rPr>
        <w:t xml:space="preserve">De vervanger van de adviseur </w:t>
      </w:r>
      <w:r w:rsidR="006C154B" w:rsidRPr="00E01FC8">
        <w:rPr>
          <w:rFonts w:asciiTheme="minorHAnsi" w:hAnsiTheme="minorHAnsi" w:cstheme="minorHAnsi"/>
          <w:sz w:val="20"/>
        </w:rPr>
        <w:t>zal door de Opdrachtgever worden geïnterviewd en dient hierbij minimaal dezelfde score te behalen als de oorspronkelijke adviseur.</w:t>
      </w:r>
    </w:p>
    <w:p w14:paraId="2ADF0791" w14:textId="77777777" w:rsidR="006C154B" w:rsidRPr="006C154B" w:rsidRDefault="006C154B" w:rsidP="00366586">
      <w:pPr>
        <w:jc w:val="both"/>
        <w:rPr>
          <w:rFonts w:asciiTheme="minorHAnsi" w:hAnsiTheme="minorHAnsi" w:cstheme="minorHAnsi"/>
          <w:sz w:val="20"/>
        </w:rPr>
      </w:pPr>
    </w:p>
    <w:p w14:paraId="2AADF2F8" w14:textId="3590913D" w:rsidR="00121A8C" w:rsidRDefault="00121A8C" w:rsidP="00121A8C">
      <w:pPr>
        <w:spacing w:line="240" w:lineRule="auto"/>
        <w:ind w:left="0"/>
        <w:rPr>
          <w:rFonts w:ascii="Calibri" w:hAnsi="Calibri"/>
          <w:i/>
          <w:sz w:val="20"/>
        </w:rPr>
      </w:pPr>
    </w:p>
    <w:p w14:paraId="5B1DE2B0" w14:textId="77777777" w:rsidR="00366586" w:rsidRDefault="00366586">
      <w:pPr>
        <w:spacing w:line="240" w:lineRule="auto"/>
        <w:ind w:left="0"/>
        <w:rPr>
          <w:rFonts w:ascii="Calibri" w:hAnsi="Calibri"/>
          <w:i/>
          <w:sz w:val="20"/>
        </w:rPr>
      </w:pPr>
      <w:r>
        <w:br w:type="page"/>
      </w:r>
    </w:p>
    <w:p w14:paraId="2CAC236D" w14:textId="42EF3FC0" w:rsidR="00366586" w:rsidRPr="00454422" w:rsidRDefault="00366586" w:rsidP="00D6035F">
      <w:pPr>
        <w:pStyle w:val="Kop3"/>
      </w:pPr>
      <w:bookmarkStart w:id="161" w:name="_Toc125104658"/>
      <w:r w:rsidRPr="00454422">
        <w:lastRenderedPageBreak/>
        <w:t>6.5.</w:t>
      </w:r>
      <w:r>
        <w:t>2</w:t>
      </w:r>
      <w:r w:rsidRPr="00454422">
        <w:t xml:space="preserve"> </w:t>
      </w:r>
      <w:r>
        <w:t xml:space="preserve">Verkeerstechnisch adviseur en </w:t>
      </w:r>
      <w:r w:rsidR="007D3052">
        <w:t>i</w:t>
      </w:r>
      <w:r>
        <w:t>nterview</w:t>
      </w:r>
      <w:bookmarkEnd w:id="161"/>
    </w:p>
    <w:p w14:paraId="66FF6613" w14:textId="77777777" w:rsidR="00121A8C" w:rsidRPr="00907134" w:rsidRDefault="00121A8C" w:rsidP="00121A8C">
      <w:pPr>
        <w:jc w:val="both"/>
        <w:rPr>
          <w:rFonts w:asciiTheme="minorHAnsi" w:hAnsiTheme="minorHAnsi" w:cstheme="minorHAnsi"/>
          <w:sz w:val="20"/>
          <w:highlight w:val="magenta"/>
        </w:rPr>
      </w:pPr>
    </w:p>
    <w:p w14:paraId="5B01E73C" w14:textId="76D8C4C3" w:rsidR="003600A0" w:rsidRPr="00636857"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3600A0">
        <w:rPr>
          <w:rFonts w:asciiTheme="minorHAnsi" w:hAnsiTheme="minorHAnsi" w:cs="Calibri-Bold"/>
          <w:bCs/>
          <w:color w:val="000000"/>
          <w:spacing w:val="0"/>
          <w:sz w:val="20"/>
          <w:lang w:eastAsia="en-US"/>
        </w:rPr>
        <w:t xml:space="preserve">De kwaliteit van de uitvoering van de te gunnen </w:t>
      </w:r>
      <w:r>
        <w:rPr>
          <w:rFonts w:asciiTheme="minorHAnsi" w:hAnsiTheme="minorHAnsi" w:cs="Calibri-Bold"/>
          <w:bCs/>
          <w:color w:val="000000"/>
          <w:spacing w:val="0"/>
          <w:sz w:val="20"/>
          <w:lang w:eastAsia="en-US"/>
        </w:rPr>
        <w:t>O</w:t>
      </w:r>
      <w:r w:rsidRPr="003600A0">
        <w:rPr>
          <w:rFonts w:asciiTheme="minorHAnsi" w:hAnsiTheme="minorHAnsi" w:cs="Calibri-Bold"/>
          <w:bCs/>
          <w:color w:val="000000"/>
          <w:spacing w:val="0"/>
          <w:sz w:val="20"/>
          <w:lang w:eastAsia="en-US"/>
        </w:rPr>
        <w:t xml:space="preserve">pdracht zal vooral worden bepaald door de kwaliteit van de </w:t>
      </w:r>
      <w:r>
        <w:rPr>
          <w:rFonts w:asciiTheme="minorHAnsi" w:hAnsiTheme="minorHAnsi" w:cs="Calibri-Bold"/>
          <w:bCs/>
          <w:color w:val="000000"/>
          <w:spacing w:val="0"/>
          <w:sz w:val="20"/>
          <w:lang w:eastAsia="en-US"/>
        </w:rPr>
        <w:t xml:space="preserve">verkeerstechnisch </w:t>
      </w:r>
      <w:r w:rsidRPr="00636857">
        <w:rPr>
          <w:rFonts w:asciiTheme="minorHAnsi" w:hAnsiTheme="minorHAnsi" w:cs="Calibri-Bold"/>
          <w:bCs/>
          <w:color w:val="000000"/>
          <w:spacing w:val="0"/>
          <w:sz w:val="20"/>
          <w:lang w:eastAsia="en-US"/>
        </w:rPr>
        <w:t xml:space="preserve">adviseur </w:t>
      </w:r>
      <w:r w:rsidR="009C458C" w:rsidRPr="00636857">
        <w:rPr>
          <w:rFonts w:asciiTheme="minorHAnsi" w:hAnsiTheme="minorHAnsi" w:cs="Calibri-Bold"/>
          <w:bCs/>
          <w:color w:val="000000"/>
          <w:spacing w:val="0"/>
          <w:sz w:val="20"/>
          <w:lang w:eastAsia="en-US"/>
        </w:rPr>
        <w:t xml:space="preserve">die </w:t>
      </w:r>
      <w:r w:rsidRPr="00636857">
        <w:rPr>
          <w:rFonts w:asciiTheme="minorHAnsi" w:hAnsiTheme="minorHAnsi" w:cs="Calibri-Bold"/>
          <w:bCs/>
          <w:color w:val="000000"/>
          <w:spacing w:val="0"/>
          <w:sz w:val="20"/>
          <w:lang w:eastAsia="en-US"/>
        </w:rPr>
        <w:t xml:space="preserve">de werkzaamheden daadwerkelijk </w:t>
      </w:r>
      <w:r w:rsidR="00E01FC8" w:rsidRPr="00636857">
        <w:rPr>
          <w:rFonts w:asciiTheme="minorHAnsi" w:hAnsiTheme="minorHAnsi" w:cs="Calibri-Bold"/>
          <w:bCs/>
          <w:color w:val="000000"/>
          <w:spacing w:val="0"/>
          <w:sz w:val="20"/>
          <w:lang w:eastAsia="en-US"/>
        </w:rPr>
        <w:t>zal</w:t>
      </w:r>
      <w:r w:rsidRPr="00636857">
        <w:rPr>
          <w:rFonts w:asciiTheme="minorHAnsi" w:hAnsiTheme="minorHAnsi" w:cs="Calibri-Bold"/>
          <w:bCs/>
          <w:color w:val="000000"/>
          <w:spacing w:val="0"/>
          <w:sz w:val="20"/>
          <w:lang w:eastAsia="en-US"/>
        </w:rPr>
        <w:t xml:space="preserve"> verrichten. Bij deze aanbestedingsprocedure zal de nadruk daarom mede liggen op de te selecteren adviseur.</w:t>
      </w:r>
      <w:r w:rsidR="00B55EB1" w:rsidRPr="00636857">
        <w:rPr>
          <w:rFonts w:asciiTheme="minorHAnsi" w:hAnsiTheme="minorHAnsi" w:cs="Calibri-Bold"/>
          <w:bCs/>
          <w:color w:val="000000"/>
          <w:spacing w:val="0"/>
          <w:sz w:val="20"/>
          <w:lang w:eastAsia="en-US"/>
        </w:rPr>
        <w:t xml:space="preserve"> De verkeerstechnisch adviseur is hierbij tevens coördinator van de werkzaamheden vallende onder de overeenkomst</w:t>
      </w:r>
      <w:r w:rsidR="00EA0D2C" w:rsidRPr="00636857">
        <w:rPr>
          <w:rFonts w:asciiTheme="minorHAnsi" w:hAnsiTheme="minorHAnsi" w:cs="Calibri-Bold"/>
          <w:bCs/>
          <w:color w:val="000000"/>
          <w:spacing w:val="0"/>
          <w:sz w:val="20"/>
          <w:lang w:eastAsia="en-US"/>
        </w:rPr>
        <w:t>.</w:t>
      </w:r>
    </w:p>
    <w:p w14:paraId="006A4FBD" w14:textId="0981A821" w:rsidR="001F108B" w:rsidRPr="00636857" w:rsidRDefault="001F108B" w:rsidP="003600A0">
      <w:pPr>
        <w:autoSpaceDE w:val="0"/>
        <w:autoSpaceDN w:val="0"/>
        <w:adjustRightInd w:val="0"/>
        <w:spacing w:line="240" w:lineRule="auto"/>
        <w:jc w:val="both"/>
        <w:rPr>
          <w:rFonts w:asciiTheme="minorHAnsi" w:hAnsiTheme="minorHAnsi" w:cs="Calibri-Bold"/>
          <w:bCs/>
          <w:color w:val="000000"/>
          <w:spacing w:val="0"/>
          <w:sz w:val="20"/>
          <w:lang w:eastAsia="en-US"/>
        </w:rPr>
      </w:pPr>
    </w:p>
    <w:p w14:paraId="1A0AE6AE" w14:textId="599ED0DA" w:rsidR="001F108B" w:rsidRPr="00636857" w:rsidRDefault="001F108B" w:rsidP="001F108B">
      <w:pPr>
        <w:jc w:val="both"/>
        <w:rPr>
          <w:rFonts w:asciiTheme="minorHAnsi" w:hAnsiTheme="minorHAnsi" w:cs="Calibri-Bold"/>
          <w:bCs/>
          <w:color w:val="000000"/>
          <w:spacing w:val="0"/>
          <w:sz w:val="20"/>
          <w:lang w:eastAsia="en-US"/>
        </w:rPr>
      </w:pPr>
      <w:bookmarkStart w:id="162" w:name="_Hlk100237498"/>
      <w:r w:rsidRPr="00636857">
        <w:rPr>
          <w:rFonts w:asciiTheme="minorHAnsi" w:hAnsiTheme="minorHAnsi" w:cs="Calibri-Bold"/>
          <w:bCs/>
          <w:color w:val="000000"/>
          <w:spacing w:val="0"/>
          <w:sz w:val="20"/>
          <w:lang w:eastAsia="en-US"/>
        </w:rPr>
        <w:t xml:space="preserve">De door Inschrijver voorgestelde </w:t>
      </w:r>
      <w:r w:rsidR="00463042" w:rsidRPr="00636857">
        <w:rPr>
          <w:rFonts w:asciiTheme="minorHAnsi" w:hAnsiTheme="minorHAnsi" w:cs="Calibri-Bold"/>
          <w:bCs/>
          <w:color w:val="000000"/>
          <w:spacing w:val="0"/>
          <w:sz w:val="20"/>
          <w:lang w:eastAsia="en-US"/>
        </w:rPr>
        <w:t>verkeerstechnisch adviseur</w:t>
      </w:r>
      <w:r w:rsidRPr="00636857">
        <w:rPr>
          <w:rFonts w:asciiTheme="minorHAnsi" w:hAnsiTheme="minorHAnsi" w:cs="Calibri-Bold"/>
          <w:bCs/>
          <w:color w:val="000000"/>
          <w:spacing w:val="0"/>
          <w:sz w:val="20"/>
          <w:lang w:eastAsia="en-US"/>
        </w:rPr>
        <w:t xml:space="preserve"> waarvan het CV is ingediend word</w:t>
      </w:r>
      <w:r w:rsidR="000B4183" w:rsidRPr="00636857">
        <w:rPr>
          <w:rFonts w:asciiTheme="minorHAnsi" w:hAnsiTheme="minorHAnsi" w:cs="Calibri-Bold"/>
          <w:bCs/>
          <w:color w:val="000000"/>
          <w:spacing w:val="0"/>
          <w:sz w:val="20"/>
          <w:lang w:eastAsia="en-US"/>
        </w:rPr>
        <w:t>t</w:t>
      </w:r>
      <w:r w:rsidRPr="00636857">
        <w:rPr>
          <w:rFonts w:asciiTheme="minorHAnsi" w:hAnsiTheme="minorHAnsi" w:cs="Calibri-Bold"/>
          <w:bCs/>
          <w:color w:val="000000"/>
          <w:spacing w:val="0"/>
          <w:sz w:val="20"/>
          <w:lang w:eastAsia="en-US"/>
        </w:rPr>
        <w:t xml:space="preserve"> uitgenodigd voor </w:t>
      </w:r>
      <w:r w:rsidR="000B4183" w:rsidRPr="00636857">
        <w:rPr>
          <w:rFonts w:asciiTheme="minorHAnsi" w:hAnsiTheme="minorHAnsi" w:cs="Calibri-Bold"/>
          <w:bCs/>
          <w:color w:val="000000"/>
          <w:spacing w:val="0"/>
          <w:sz w:val="20"/>
          <w:lang w:eastAsia="en-US"/>
        </w:rPr>
        <w:t>het</w:t>
      </w:r>
      <w:r w:rsidRPr="00636857">
        <w:rPr>
          <w:rFonts w:asciiTheme="minorHAnsi" w:hAnsiTheme="minorHAnsi" w:cs="Calibri-Bold"/>
          <w:bCs/>
          <w:color w:val="000000"/>
          <w:spacing w:val="0"/>
          <w:sz w:val="20"/>
          <w:lang w:eastAsia="en-US"/>
        </w:rPr>
        <w:t xml:space="preserve"> </w:t>
      </w:r>
      <w:r w:rsidR="007D3052" w:rsidRPr="00636857">
        <w:rPr>
          <w:rFonts w:asciiTheme="minorHAnsi" w:hAnsiTheme="minorHAnsi" w:cs="Calibri-Bold"/>
          <w:bCs/>
          <w:color w:val="000000"/>
          <w:spacing w:val="0"/>
          <w:sz w:val="20"/>
          <w:lang w:eastAsia="en-US"/>
        </w:rPr>
        <w:t>i</w:t>
      </w:r>
      <w:r w:rsidRPr="00636857">
        <w:rPr>
          <w:rFonts w:asciiTheme="minorHAnsi" w:hAnsiTheme="minorHAnsi" w:cs="Calibri-Bold"/>
          <w:bCs/>
          <w:color w:val="000000"/>
          <w:spacing w:val="0"/>
          <w:sz w:val="20"/>
          <w:lang w:eastAsia="en-US"/>
        </w:rPr>
        <w:t>nterview</w:t>
      </w:r>
      <w:r w:rsidR="00463042" w:rsidRPr="00636857">
        <w:rPr>
          <w:rFonts w:asciiTheme="minorHAnsi" w:hAnsiTheme="minorHAnsi" w:cs="Calibri-Bold"/>
          <w:bCs/>
          <w:color w:val="000000"/>
          <w:spacing w:val="0"/>
          <w:sz w:val="20"/>
          <w:lang w:eastAsia="en-US"/>
        </w:rPr>
        <w:t>.</w:t>
      </w:r>
    </w:p>
    <w:p w14:paraId="06711DF8" w14:textId="3C97697E" w:rsidR="00463042" w:rsidRPr="00636857" w:rsidRDefault="00463042" w:rsidP="001F108B">
      <w:pPr>
        <w:jc w:val="both"/>
        <w:rPr>
          <w:rFonts w:asciiTheme="minorHAnsi" w:hAnsiTheme="minorHAnsi" w:cs="Calibri-Bold"/>
          <w:bCs/>
          <w:color w:val="000000"/>
          <w:spacing w:val="0"/>
          <w:sz w:val="20"/>
          <w:lang w:eastAsia="en-US"/>
        </w:rPr>
      </w:pPr>
    </w:p>
    <w:bookmarkEnd w:id="162"/>
    <w:p w14:paraId="522B211D" w14:textId="54201FDC" w:rsidR="003600A0" w:rsidRDefault="009C458C" w:rsidP="003600A0">
      <w:pPr>
        <w:autoSpaceDE w:val="0"/>
        <w:autoSpaceDN w:val="0"/>
        <w:adjustRightInd w:val="0"/>
        <w:spacing w:line="240" w:lineRule="auto"/>
        <w:jc w:val="both"/>
        <w:rPr>
          <w:rFonts w:asciiTheme="minorHAnsi" w:hAnsiTheme="minorHAnsi"/>
          <w:sz w:val="20"/>
        </w:rPr>
      </w:pPr>
      <w:r w:rsidRPr="00636857">
        <w:rPr>
          <w:rFonts w:asciiTheme="minorHAnsi" w:hAnsiTheme="minorHAnsi"/>
          <w:sz w:val="20"/>
        </w:rPr>
        <w:t xml:space="preserve">De </w:t>
      </w:r>
      <w:r w:rsidR="003600A0" w:rsidRPr="00636857">
        <w:rPr>
          <w:rFonts w:asciiTheme="minorHAnsi" w:hAnsiTheme="minorHAnsi"/>
          <w:sz w:val="20"/>
        </w:rPr>
        <w:t xml:space="preserve">adviseur wordt gedurende </w:t>
      </w:r>
      <w:r w:rsidR="00463042" w:rsidRPr="00636857">
        <w:rPr>
          <w:rFonts w:asciiTheme="minorHAnsi" w:hAnsiTheme="minorHAnsi"/>
          <w:sz w:val="20"/>
        </w:rPr>
        <w:t xml:space="preserve">maximaal </w:t>
      </w:r>
      <w:r w:rsidR="003600A0" w:rsidRPr="00636857">
        <w:rPr>
          <w:rFonts w:asciiTheme="minorHAnsi" w:hAnsiTheme="minorHAnsi"/>
          <w:sz w:val="20"/>
        </w:rPr>
        <w:t xml:space="preserve">30 minuten geïnterviewd door de </w:t>
      </w:r>
      <w:r w:rsidR="00463042" w:rsidRPr="00636857">
        <w:rPr>
          <w:rFonts w:asciiTheme="minorHAnsi" w:hAnsiTheme="minorHAnsi"/>
          <w:sz w:val="20"/>
        </w:rPr>
        <w:t>beoordelings</w:t>
      </w:r>
      <w:r w:rsidR="003600A0" w:rsidRPr="00636857">
        <w:rPr>
          <w:rFonts w:asciiTheme="minorHAnsi" w:hAnsiTheme="minorHAnsi"/>
          <w:sz w:val="20"/>
        </w:rPr>
        <w:t>commissie. Elk</w:t>
      </w:r>
      <w:r w:rsidR="00463042" w:rsidRPr="00636857">
        <w:rPr>
          <w:rFonts w:asciiTheme="minorHAnsi" w:hAnsiTheme="minorHAnsi"/>
          <w:sz w:val="20"/>
        </w:rPr>
        <w:t>e</w:t>
      </w:r>
      <w:r w:rsidR="003600A0" w:rsidRPr="00636857">
        <w:rPr>
          <w:rFonts w:asciiTheme="minorHAnsi" w:hAnsiTheme="minorHAnsi"/>
          <w:sz w:val="20"/>
        </w:rPr>
        <w:t xml:space="preserve"> Inschrijver ontvangt na Inschrijving bericht waar en op welk tijdstip de aangedragen adviseur verwa</w:t>
      </w:r>
      <w:r w:rsidR="003600A0">
        <w:rPr>
          <w:rFonts w:asciiTheme="minorHAnsi" w:hAnsiTheme="minorHAnsi"/>
          <w:sz w:val="20"/>
        </w:rPr>
        <w:t xml:space="preserve">cht worden voor hun </w:t>
      </w:r>
      <w:r w:rsidR="007D3052">
        <w:rPr>
          <w:rFonts w:asciiTheme="minorHAnsi" w:hAnsiTheme="minorHAnsi"/>
          <w:sz w:val="20"/>
        </w:rPr>
        <w:t>i</w:t>
      </w:r>
      <w:r w:rsidR="003600A0">
        <w:rPr>
          <w:rFonts w:asciiTheme="minorHAnsi" w:hAnsiTheme="minorHAnsi"/>
          <w:sz w:val="20"/>
        </w:rPr>
        <w:t xml:space="preserve">nterview. </w:t>
      </w:r>
      <w:r w:rsidR="00463042" w:rsidRPr="00CB13BD">
        <w:rPr>
          <w:rFonts w:asciiTheme="minorHAnsi" w:hAnsiTheme="minorHAnsi"/>
          <w:sz w:val="20"/>
        </w:rPr>
        <w:t xml:space="preserve">Hiervoor dient in ieder geval alvast rekening te worden gehouden met een </w:t>
      </w:r>
      <w:r w:rsidR="00710247">
        <w:rPr>
          <w:rFonts w:asciiTheme="minorHAnsi" w:hAnsiTheme="minorHAnsi"/>
          <w:sz w:val="20"/>
        </w:rPr>
        <w:t>interview op</w:t>
      </w:r>
      <w:r w:rsidR="00463042" w:rsidRPr="00710247">
        <w:rPr>
          <w:rFonts w:asciiTheme="minorHAnsi" w:hAnsiTheme="minorHAnsi"/>
          <w:sz w:val="20"/>
        </w:rPr>
        <w:t xml:space="preserve"> </w:t>
      </w:r>
      <w:r w:rsidR="00710247" w:rsidRPr="00710247">
        <w:rPr>
          <w:rFonts w:asciiTheme="minorHAnsi" w:hAnsiTheme="minorHAnsi"/>
          <w:sz w:val="20"/>
        </w:rPr>
        <w:t xml:space="preserve">8 of 10 mei </w:t>
      </w:r>
      <w:r w:rsidR="00463042" w:rsidRPr="00710247">
        <w:rPr>
          <w:rFonts w:asciiTheme="minorHAnsi" w:hAnsiTheme="minorHAnsi"/>
          <w:sz w:val="20"/>
        </w:rPr>
        <w:t>202</w:t>
      </w:r>
      <w:r w:rsidR="00E01FC8" w:rsidRPr="00710247">
        <w:rPr>
          <w:rFonts w:asciiTheme="minorHAnsi" w:hAnsiTheme="minorHAnsi"/>
          <w:sz w:val="20"/>
        </w:rPr>
        <w:t>3</w:t>
      </w:r>
      <w:r w:rsidR="00463042" w:rsidRPr="00710247">
        <w:rPr>
          <w:rFonts w:asciiTheme="minorHAnsi" w:hAnsiTheme="minorHAnsi"/>
          <w:sz w:val="20"/>
        </w:rPr>
        <w:t>.</w:t>
      </w:r>
    </w:p>
    <w:p w14:paraId="5BA245DA" w14:textId="77777777" w:rsidR="003600A0"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p>
    <w:p w14:paraId="7B5EA0BF" w14:textId="2437366F" w:rsidR="003600A0" w:rsidRPr="000B4183" w:rsidRDefault="003600A0" w:rsidP="000B4183">
      <w:pPr>
        <w:autoSpaceDE w:val="0"/>
        <w:autoSpaceDN w:val="0"/>
        <w:adjustRightInd w:val="0"/>
        <w:spacing w:line="240" w:lineRule="auto"/>
        <w:jc w:val="both"/>
        <w:rPr>
          <w:rFonts w:asciiTheme="minorHAnsi" w:hAnsiTheme="minorHAnsi" w:cs="Calibri-Bold"/>
          <w:b/>
          <w:color w:val="000000"/>
          <w:spacing w:val="0"/>
          <w:sz w:val="20"/>
          <w:lang w:eastAsia="en-US"/>
        </w:rPr>
      </w:pPr>
      <w:r w:rsidRPr="000B4183">
        <w:rPr>
          <w:rFonts w:asciiTheme="minorHAnsi" w:hAnsiTheme="minorHAnsi" w:cs="Calibri-Bold"/>
          <w:b/>
          <w:iCs/>
          <w:color w:val="000000"/>
          <w:spacing w:val="0"/>
          <w:sz w:val="20"/>
          <w:lang w:eastAsia="en-US"/>
        </w:rPr>
        <w:t>Interview met de verkeers</w:t>
      </w:r>
      <w:r w:rsidR="00FA5293">
        <w:rPr>
          <w:rFonts w:asciiTheme="minorHAnsi" w:hAnsiTheme="minorHAnsi" w:cs="Calibri-Bold"/>
          <w:b/>
          <w:iCs/>
          <w:color w:val="000000"/>
          <w:spacing w:val="0"/>
          <w:sz w:val="20"/>
          <w:lang w:eastAsia="en-US"/>
        </w:rPr>
        <w:t>technisch</w:t>
      </w:r>
      <w:r w:rsidRPr="000B4183">
        <w:rPr>
          <w:rFonts w:asciiTheme="minorHAnsi" w:hAnsiTheme="minorHAnsi" w:cs="Calibri-Bold"/>
          <w:b/>
          <w:iCs/>
          <w:color w:val="000000"/>
          <w:spacing w:val="0"/>
          <w:sz w:val="20"/>
          <w:lang w:eastAsia="en-US"/>
        </w:rPr>
        <w:t xml:space="preserve"> adviseur</w:t>
      </w:r>
    </w:p>
    <w:p w14:paraId="7849B672" w14:textId="77777777" w:rsidR="003600A0" w:rsidRPr="00BB0904" w:rsidRDefault="003600A0" w:rsidP="003600A0">
      <w:pPr>
        <w:pStyle w:val="Lijstalinea"/>
        <w:autoSpaceDE w:val="0"/>
        <w:autoSpaceDN w:val="0"/>
        <w:adjustRightInd w:val="0"/>
        <w:spacing w:line="240" w:lineRule="auto"/>
        <w:ind w:left="2705"/>
        <w:jc w:val="both"/>
        <w:rPr>
          <w:rFonts w:asciiTheme="minorHAnsi" w:hAnsiTheme="minorHAnsi" w:cs="Calibri-Bold"/>
          <w:bCs/>
          <w:color w:val="000000"/>
          <w:spacing w:val="0"/>
          <w:sz w:val="20"/>
          <w:lang w:eastAsia="en-US"/>
        </w:rPr>
      </w:pPr>
    </w:p>
    <w:p w14:paraId="3EE92561" w14:textId="79E028AA" w:rsidR="003600A0" w:rsidRPr="00BB0904"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6C154B">
        <w:rPr>
          <w:rFonts w:asciiTheme="minorHAnsi" w:hAnsiTheme="minorHAnsi" w:cs="Calibri-Bold"/>
          <w:bCs/>
          <w:color w:val="000000"/>
          <w:spacing w:val="0"/>
          <w:sz w:val="20"/>
          <w:lang w:eastAsia="en-US"/>
        </w:rPr>
        <w:t xml:space="preserve">De </w:t>
      </w:r>
      <w:r w:rsidR="00463042" w:rsidRPr="006C154B">
        <w:rPr>
          <w:rFonts w:asciiTheme="minorHAnsi" w:hAnsiTheme="minorHAnsi" w:cs="Calibri-Bold"/>
          <w:bCs/>
          <w:color w:val="000000"/>
          <w:spacing w:val="0"/>
          <w:sz w:val="20"/>
          <w:lang w:eastAsia="en-US"/>
        </w:rPr>
        <w:t>te interviewen adviseur</w:t>
      </w:r>
      <w:r w:rsidRPr="006C154B">
        <w:rPr>
          <w:rFonts w:asciiTheme="minorHAnsi" w:hAnsiTheme="minorHAnsi" w:cs="Calibri-Bold"/>
          <w:bCs/>
          <w:color w:val="000000"/>
          <w:spacing w:val="0"/>
          <w:sz w:val="20"/>
          <w:lang w:eastAsia="en-US"/>
        </w:rPr>
        <w:t xml:space="preserve"> krijgt vragen welke erop  gericht  zijn te achterhalen in welke mate deze persoon de werkzaamheden met de risico’s (en beheersmaatregelen) en daarbij behorende verantwoordelijkheden kan inschatten.</w:t>
      </w:r>
      <w:r w:rsidRPr="00BB0904">
        <w:rPr>
          <w:rFonts w:asciiTheme="minorHAnsi" w:hAnsiTheme="minorHAnsi" w:cs="Calibri-Bold"/>
          <w:bCs/>
          <w:color w:val="000000"/>
          <w:spacing w:val="0"/>
          <w:sz w:val="20"/>
          <w:lang w:eastAsia="en-US"/>
        </w:rPr>
        <w:t xml:space="preserve"> </w:t>
      </w:r>
    </w:p>
    <w:p w14:paraId="114BDEB8" w14:textId="77777777" w:rsidR="003600A0" w:rsidRPr="009A3188" w:rsidRDefault="003600A0" w:rsidP="003600A0">
      <w:pPr>
        <w:autoSpaceDE w:val="0"/>
        <w:autoSpaceDN w:val="0"/>
        <w:adjustRightInd w:val="0"/>
        <w:spacing w:line="240" w:lineRule="auto"/>
        <w:jc w:val="both"/>
        <w:rPr>
          <w:rFonts w:asciiTheme="minorHAnsi" w:hAnsiTheme="minorHAnsi" w:cs="Calibri-Bold"/>
          <w:bCs/>
          <w:color w:val="000000"/>
          <w:spacing w:val="0"/>
          <w:sz w:val="20"/>
          <w:lang w:eastAsia="en-US"/>
        </w:rPr>
      </w:pPr>
      <w:r w:rsidRPr="009A3188">
        <w:rPr>
          <w:rFonts w:asciiTheme="minorHAnsi" w:hAnsiTheme="minorHAnsi" w:cs="Calibri-Bold"/>
          <w:bCs/>
          <w:color w:val="000000"/>
          <w:spacing w:val="0"/>
          <w:sz w:val="20"/>
          <w:lang w:eastAsia="en-US"/>
        </w:rPr>
        <w:t>De vragen hebben in ieder geval betrekking op:</w:t>
      </w:r>
    </w:p>
    <w:p w14:paraId="6614FCC1" w14:textId="0674F68B" w:rsidR="000B4183" w:rsidRPr="000B4183" w:rsidRDefault="000B4183" w:rsidP="00887A49">
      <w:pPr>
        <w:pStyle w:val="Lijstalinea"/>
        <w:numPr>
          <w:ilvl w:val="0"/>
          <w:numId w:val="30"/>
        </w:numPr>
        <w:autoSpaceDE w:val="0"/>
        <w:autoSpaceDN w:val="0"/>
        <w:adjustRightInd w:val="0"/>
        <w:rPr>
          <w:rFonts w:asciiTheme="minorHAnsi" w:hAnsiTheme="minorHAnsi" w:cstheme="minorHAnsi"/>
          <w:bCs/>
          <w:color w:val="000000"/>
          <w:spacing w:val="0"/>
          <w:sz w:val="20"/>
          <w:lang w:eastAsia="en-US"/>
        </w:rPr>
      </w:pPr>
      <w:r w:rsidRPr="000B4183">
        <w:rPr>
          <w:rFonts w:asciiTheme="minorHAnsi" w:hAnsiTheme="minorHAnsi" w:cstheme="minorHAnsi"/>
          <w:bCs/>
          <w:color w:val="000000"/>
          <w:spacing w:val="0"/>
          <w:sz w:val="20"/>
          <w:lang w:eastAsia="en-US"/>
        </w:rPr>
        <w:t xml:space="preserve">De visie op de uitvraag en de </w:t>
      </w:r>
      <w:r w:rsidR="00175CBE">
        <w:rPr>
          <w:rFonts w:asciiTheme="minorHAnsi" w:hAnsiTheme="minorHAnsi" w:cstheme="minorHAnsi"/>
          <w:bCs/>
          <w:color w:val="000000"/>
          <w:spacing w:val="0"/>
          <w:sz w:val="20"/>
          <w:lang w:eastAsia="en-US"/>
        </w:rPr>
        <w:t>O</w:t>
      </w:r>
      <w:r w:rsidRPr="000B4183">
        <w:rPr>
          <w:rFonts w:asciiTheme="minorHAnsi" w:hAnsiTheme="minorHAnsi" w:cstheme="minorHAnsi"/>
          <w:bCs/>
          <w:color w:val="000000"/>
          <w:spacing w:val="0"/>
          <w:sz w:val="20"/>
          <w:lang w:eastAsia="en-US"/>
        </w:rPr>
        <w:t xml:space="preserve">pdracht, zoals deze door de gemeente Tilburg wordt gevraagd en op welke wijze de werkzaamheden zullen worden uitgevoerd. Hierbij wordt ingegaan op de inhoud van de eigen </w:t>
      </w:r>
      <w:r w:rsidR="0008089C">
        <w:rPr>
          <w:rFonts w:asciiTheme="minorHAnsi" w:hAnsiTheme="minorHAnsi" w:cstheme="minorHAnsi"/>
          <w:bCs/>
          <w:color w:val="000000"/>
          <w:spacing w:val="0"/>
          <w:sz w:val="20"/>
          <w:lang w:eastAsia="en-US"/>
        </w:rPr>
        <w:t>I</w:t>
      </w:r>
      <w:r w:rsidRPr="000B4183">
        <w:rPr>
          <w:rFonts w:asciiTheme="minorHAnsi" w:hAnsiTheme="minorHAnsi" w:cstheme="minorHAnsi"/>
          <w:bCs/>
          <w:color w:val="000000"/>
          <w:spacing w:val="0"/>
          <w:sz w:val="20"/>
          <w:lang w:eastAsia="en-US"/>
        </w:rPr>
        <w:t xml:space="preserve">nschrijving en op welke wijze </w:t>
      </w:r>
      <w:r w:rsidR="0008089C">
        <w:rPr>
          <w:rFonts w:asciiTheme="minorHAnsi" w:hAnsiTheme="minorHAnsi" w:cstheme="minorHAnsi"/>
          <w:bCs/>
          <w:color w:val="000000"/>
          <w:spacing w:val="0"/>
          <w:sz w:val="20"/>
          <w:lang w:eastAsia="en-US"/>
        </w:rPr>
        <w:t>I</w:t>
      </w:r>
      <w:r w:rsidRPr="000B4183">
        <w:rPr>
          <w:rFonts w:asciiTheme="minorHAnsi" w:hAnsiTheme="minorHAnsi" w:cstheme="minorHAnsi"/>
          <w:bCs/>
          <w:color w:val="000000"/>
          <w:spacing w:val="0"/>
          <w:sz w:val="20"/>
          <w:lang w:eastAsia="en-US"/>
        </w:rPr>
        <w:t>nschrijver en de in te zetten adviseur een meerwaarde zijn voor de gemeente Tilburg;</w:t>
      </w:r>
    </w:p>
    <w:p w14:paraId="4E316535" w14:textId="32A502F1" w:rsidR="000B4183" w:rsidRPr="000B4183" w:rsidRDefault="000B4183" w:rsidP="00887A49">
      <w:pPr>
        <w:pStyle w:val="Lijstalinea"/>
        <w:numPr>
          <w:ilvl w:val="0"/>
          <w:numId w:val="30"/>
        </w:numPr>
        <w:autoSpaceDE w:val="0"/>
        <w:autoSpaceDN w:val="0"/>
        <w:adjustRightInd w:val="0"/>
        <w:rPr>
          <w:rFonts w:asciiTheme="minorHAnsi" w:hAnsiTheme="minorHAnsi" w:cstheme="minorHAnsi"/>
          <w:bCs/>
          <w:color w:val="000000"/>
          <w:spacing w:val="0"/>
          <w:sz w:val="20"/>
          <w:lang w:eastAsia="en-US"/>
        </w:rPr>
      </w:pPr>
      <w:r>
        <w:rPr>
          <w:rFonts w:asciiTheme="minorHAnsi" w:hAnsiTheme="minorHAnsi" w:cstheme="minorHAnsi"/>
          <w:bCs/>
          <w:color w:val="000000"/>
          <w:spacing w:val="0"/>
          <w:sz w:val="20"/>
          <w:lang w:eastAsia="en-US"/>
        </w:rPr>
        <w:t>C</w:t>
      </w:r>
      <w:r w:rsidRPr="000B4183">
        <w:rPr>
          <w:rFonts w:asciiTheme="minorHAnsi" w:hAnsiTheme="minorHAnsi" w:cstheme="minorHAnsi"/>
          <w:bCs/>
          <w:color w:val="000000"/>
          <w:spacing w:val="0"/>
          <w:sz w:val="20"/>
          <w:lang w:eastAsia="en-US"/>
        </w:rPr>
        <w:t>ommunicatieve aspecten, zoals het hanteren van een logische structuur en opbouw en correct en begrijpelijke taalgebruik in zowel vocale als schriftelijke communicatie;</w:t>
      </w:r>
    </w:p>
    <w:p w14:paraId="58048E13" w14:textId="11EB9128" w:rsidR="000B4183" w:rsidRPr="000B4183" w:rsidRDefault="000B4183" w:rsidP="00887A49">
      <w:pPr>
        <w:pStyle w:val="Lijstalinea"/>
        <w:numPr>
          <w:ilvl w:val="0"/>
          <w:numId w:val="30"/>
        </w:numPr>
        <w:autoSpaceDE w:val="0"/>
        <w:autoSpaceDN w:val="0"/>
        <w:adjustRightInd w:val="0"/>
        <w:rPr>
          <w:rFonts w:asciiTheme="minorHAnsi" w:hAnsiTheme="minorHAnsi" w:cstheme="minorHAnsi"/>
          <w:bCs/>
          <w:color w:val="000000"/>
          <w:spacing w:val="0"/>
          <w:sz w:val="20"/>
          <w:lang w:eastAsia="en-US"/>
        </w:rPr>
      </w:pPr>
      <w:r w:rsidRPr="000B4183">
        <w:rPr>
          <w:rFonts w:asciiTheme="minorHAnsi" w:hAnsiTheme="minorHAnsi" w:cstheme="minorHAnsi"/>
          <w:bCs/>
          <w:color w:val="000000"/>
          <w:spacing w:val="0"/>
          <w:sz w:val="20"/>
          <w:lang w:eastAsia="en-US"/>
        </w:rPr>
        <w:t>De ervaring van de in te zetten adviseur met een zelfde soort opdrachten, waarbij de adviseur  dient aan te tonen dat hij beschikt over voldoende bestuur- en organisatie sensitiviteit en de mogelijkheid heeft om omgevingsbewust te handelen;</w:t>
      </w:r>
    </w:p>
    <w:p w14:paraId="41CB575A" w14:textId="3547B534" w:rsidR="000B4183" w:rsidRPr="000B4183" w:rsidRDefault="000B4183" w:rsidP="00887A49">
      <w:pPr>
        <w:pStyle w:val="Lijstalinea"/>
        <w:numPr>
          <w:ilvl w:val="0"/>
          <w:numId w:val="30"/>
        </w:numPr>
        <w:autoSpaceDE w:val="0"/>
        <w:autoSpaceDN w:val="0"/>
        <w:adjustRightInd w:val="0"/>
        <w:rPr>
          <w:rFonts w:asciiTheme="minorHAnsi" w:hAnsiTheme="minorHAnsi" w:cstheme="minorHAnsi"/>
          <w:bCs/>
          <w:color w:val="000000"/>
          <w:spacing w:val="0"/>
          <w:sz w:val="20"/>
          <w:lang w:eastAsia="en-US"/>
        </w:rPr>
      </w:pPr>
      <w:r w:rsidRPr="000B4183">
        <w:rPr>
          <w:rFonts w:asciiTheme="minorHAnsi" w:hAnsiTheme="minorHAnsi" w:cstheme="minorHAnsi"/>
          <w:bCs/>
          <w:color w:val="000000"/>
          <w:spacing w:val="0"/>
          <w:sz w:val="20"/>
          <w:lang w:eastAsia="en-US"/>
        </w:rPr>
        <w:t>De mate van zelfstandigheid van de adviseur.</w:t>
      </w:r>
    </w:p>
    <w:p w14:paraId="5B47F56C" w14:textId="77777777" w:rsidR="003600A0" w:rsidRDefault="003600A0" w:rsidP="003600A0">
      <w:pPr>
        <w:autoSpaceDE w:val="0"/>
        <w:autoSpaceDN w:val="0"/>
        <w:adjustRightInd w:val="0"/>
        <w:spacing w:line="240" w:lineRule="auto"/>
        <w:ind w:left="2694" w:hanging="709"/>
        <w:jc w:val="both"/>
        <w:rPr>
          <w:rFonts w:asciiTheme="minorHAnsi" w:hAnsiTheme="minorHAnsi" w:cs="Calibri-Bold"/>
          <w:bCs/>
          <w:color w:val="000000"/>
          <w:spacing w:val="0"/>
          <w:sz w:val="20"/>
          <w:lang w:eastAsia="en-US"/>
        </w:rPr>
      </w:pPr>
    </w:p>
    <w:p w14:paraId="106B8040" w14:textId="7DFABE61" w:rsidR="00A6685A" w:rsidRPr="00454422" w:rsidRDefault="00A6685A" w:rsidP="00D6035F">
      <w:pPr>
        <w:pStyle w:val="Kop3"/>
      </w:pPr>
      <w:bookmarkStart w:id="163" w:name="_Toc125104659"/>
      <w:r w:rsidRPr="00454422">
        <w:t>6.5.</w:t>
      </w:r>
      <w:r>
        <w:t>3</w:t>
      </w:r>
      <w:r w:rsidRPr="00454422">
        <w:t xml:space="preserve"> </w:t>
      </w:r>
      <w:r>
        <w:t>Beoordeling</w:t>
      </w:r>
      <w:bookmarkEnd w:id="163"/>
    </w:p>
    <w:p w14:paraId="41BD261A" w14:textId="77777777" w:rsidR="00A6685A" w:rsidRDefault="00A6685A" w:rsidP="003600A0">
      <w:pPr>
        <w:autoSpaceDE w:val="0"/>
        <w:autoSpaceDN w:val="0"/>
        <w:adjustRightInd w:val="0"/>
        <w:spacing w:line="240" w:lineRule="auto"/>
        <w:jc w:val="both"/>
        <w:rPr>
          <w:rFonts w:asciiTheme="minorHAnsi" w:hAnsiTheme="minorHAnsi" w:cs="Calibri-Bold"/>
          <w:bCs/>
          <w:color w:val="000000"/>
          <w:spacing w:val="0"/>
          <w:sz w:val="20"/>
          <w:lang w:eastAsia="en-US"/>
        </w:rPr>
      </w:pPr>
    </w:p>
    <w:p w14:paraId="27ABAEE7" w14:textId="0E6D29B9" w:rsidR="003600A0" w:rsidRPr="002000EE" w:rsidRDefault="003600A0" w:rsidP="003600A0">
      <w:pPr>
        <w:autoSpaceDE w:val="0"/>
        <w:autoSpaceDN w:val="0"/>
        <w:adjustRightInd w:val="0"/>
        <w:spacing w:line="240" w:lineRule="auto"/>
        <w:jc w:val="both"/>
        <w:rPr>
          <w:rFonts w:asciiTheme="minorHAnsi" w:hAnsiTheme="minorHAnsi"/>
          <w:sz w:val="20"/>
        </w:rPr>
      </w:pPr>
      <w:r w:rsidRPr="00267928">
        <w:rPr>
          <w:rFonts w:asciiTheme="minorHAnsi" w:hAnsiTheme="minorHAnsi"/>
          <w:sz w:val="20"/>
        </w:rPr>
        <w:t xml:space="preserve">De </w:t>
      </w:r>
      <w:r w:rsidR="00A6685A" w:rsidRPr="00267928">
        <w:rPr>
          <w:rFonts w:asciiTheme="minorHAnsi" w:hAnsiTheme="minorHAnsi"/>
          <w:sz w:val="20"/>
        </w:rPr>
        <w:t>beoordelingscommissie</w:t>
      </w:r>
      <w:r w:rsidRPr="00267928">
        <w:rPr>
          <w:rFonts w:asciiTheme="minorHAnsi" w:hAnsiTheme="minorHAnsi"/>
          <w:sz w:val="20"/>
        </w:rPr>
        <w:t xml:space="preserve"> beoordeelt </w:t>
      </w:r>
      <w:r w:rsidR="000B4183" w:rsidRPr="0084531D">
        <w:rPr>
          <w:rFonts w:asciiTheme="minorHAnsi" w:hAnsiTheme="minorHAnsi" w:cstheme="minorHAnsi"/>
          <w:sz w:val="20"/>
        </w:rPr>
        <w:t>het curriculum vitae van de verkeerstechnisch adviseur en het met hem gehouden interview positief in de mate dat de adviseur:</w:t>
      </w:r>
    </w:p>
    <w:p w14:paraId="0061A778" w14:textId="77357F6E" w:rsidR="003600A0" w:rsidRDefault="00A6685A" w:rsidP="00887A49">
      <w:pPr>
        <w:pStyle w:val="Lijstalinea"/>
        <w:numPr>
          <w:ilvl w:val="0"/>
          <w:numId w:val="27"/>
        </w:numPr>
        <w:autoSpaceDE w:val="0"/>
        <w:autoSpaceDN w:val="0"/>
        <w:adjustRightInd w:val="0"/>
        <w:spacing w:line="240" w:lineRule="auto"/>
        <w:jc w:val="both"/>
        <w:rPr>
          <w:rFonts w:asciiTheme="minorHAnsi" w:hAnsiTheme="minorHAnsi"/>
          <w:sz w:val="20"/>
        </w:rPr>
      </w:pPr>
      <w:r w:rsidRPr="002356BA">
        <w:rPr>
          <w:rFonts w:asciiTheme="minorHAnsi" w:hAnsiTheme="minorHAnsi"/>
          <w:sz w:val="20"/>
        </w:rPr>
        <w:t>B</w:t>
      </w:r>
      <w:r w:rsidR="003600A0" w:rsidRPr="002356BA">
        <w:rPr>
          <w:rFonts w:asciiTheme="minorHAnsi" w:hAnsiTheme="minorHAnsi"/>
          <w:sz w:val="20"/>
        </w:rPr>
        <w:t>eschik</w:t>
      </w:r>
      <w:r w:rsidR="00267928">
        <w:rPr>
          <w:rFonts w:asciiTheme="minorHAnsi" w:hAnsiTheme="minorHAnsi"/>
          <w:sz w:val="20"/>
        </w:rPr>
        <w:t>t</w:t>
      </w:r>
      <w:r>
        <w:rPr>
          <w:rFonts w:asciiTheme="minorHAnsi" w:hAnsiTheme="minorHAnsi"/>
          <w:sz w:val="20"/>
        </w:rPr>
        <w:t xml:space="preserve"> </w:t>
      </w:r>
      <w:r w:rsidR="00AC04EE" w:rsidRPr="000B4183">
        <w:rPr>
          <w:rFonts w:asciiTheme="minorHAnsi" w:hAnsiTheme="minorHAnsi"/>
          <w:sz w:val="20"/>
        </w:rPr>
        <w:t xml:space="preserve">aantoonbaar </w:t>
      </w:r>
      <w:r w:rsidR="003600A0" w:rsidRPr="002356BA">
        <w:rPr>
          <w:rFonts w:asciiTheme="minorHAnsi" w:hAnsiTheme="minorHAnsi"/>
          <w:sz w:val="20"/>
        </w:rPr>
        <w:t>over opleiding, ervaring en vaardigheden die vereist zijn voor de uit te voeren werkzaamheden</w:t>
      </w:r>
      <w:r w:rsidR="003600A0">
        <w:rPr>
          <w:rFonts w:asciiTheme="minorHAnsi" w:hAnsiTheme="minorHAnsi"/>
          <w:sz w:val="20"/>
        </w:rPr>
        <w:t xml:space="preserve"> met name op het gebied van: </w:t>
      </w:r>
    </w:p>
    <w:p w14:paraId="490BD4AF" w14:textId="77777777" w:rsidR="000B4183" w:rsidRPr="00E64283" w:rsidRDefault="000B4183" w:rsidP="00887A49">
      <w:pPr>
        <w:pStyle w:val="Lijstalinea"/>
        <w:numPr>
          <w:ilvl w:val="1"/>
          <w:numId w:val="27"/>
        </w:numPr>
        <w:autoSpaceDE w:val="0"/>
        <w:autoSpaceDN w:val="0"/>
        <w:adjustRightInd w:val="0"/>
        <w:spacing w:line="240" w:lineRule="auto"/>
        <w:rPr>
          <w:rFonts w:asciiTheme="minorHAnsi" w:hAnsiTheme="minorHAnsi" w:cstheme="minorHAnsi"/>
          <w:sz w:val="20"/>
        </w:rPr>
      </w:pPr>
      <w:r w:rsidRPr="00E64283">
        <w:rPr>
          <w:rFonts w:asciiTheme="minorHAnsi" w:hAnsiTheme="minorHAnsi" w:cstheme="minorHAnsi"/>
          <w:sz w:val="20"/>
        </w:rPr>
        <w:t>Verkeersregelkundige advisering;</w:t>
      </w:r>
    </w:p>
    <w:p w14:paraId="65EB153D" w14:textId="77777777" w:rsidR="000B4183" w:rsidRPr="00E64283" w:rsidRDefault="000B4183" w:rsidP="00887A49">
      <w:pPr>
        <w:pStyle w:val="Lijstalinea"/>
        <w:numPr>
          <w:ilvl w:val="1"/>
          <w:numId w:val="27"/>
        </w:numPr>
        <w:autoSpaceDE w:val="0"/>
        <w:autoSpaceDN w:val="0"/>
        <w:adjustRightInd w:val="0"/>
        <w:spacing w:line="240" w:lineRule="auto"/>
        <w:rPr>
          <w:rFonts w:asciiTheme="minorHAnsi" w:hAnsiTheme="minorHAnsi" w:cstheme="minorHAnsi"/>
          <w:sz w:val="20"/>
        </w:rPr>
      </w:pPr>
      <w:r w:rsidRPr="00E64283">
        <w:rPr>
          <w:rFonts w:asciiTheme="minorHAnsi" w:hAnsiTheme="minorHAnsi" w:cstheme="minorHAnsi"/>
          <w:sz w:val="20"/>
        </w:rPr>
        <w:t>Ervaring met het optreden in o.a. congressen, symposia e.d.;</w:t>
      </w:r>
    </w:p>
    <w:p w14:paraId="069AB2EF" w14:textId="543932D8" w:rsidR="000B4183" w:rsidRPr="00E64283" w:rsidRDefault="000B4183" w:rsidP="00887A49">
      <w:pPr>
        <w:pStyle w:val="Lijstalinea"/>
        <w:numPr>
          <w:ilvl w:val="1"/>
          <w:numId w:val="27"/>
        </w:numPr>
        <w:autoSpaceDE w:val="0"/>
        <w:autoSpaceDN w:val="0"/>
        <w:adjustRightInd w:val="0"/>
        <w:spacing w:line="240" w:lineRule="auto"/>
        <w:rPr>
          <w:rFonts w:asciiTheme="minorHAnsi" w:hAnsiTheme="minorHAnsi" w:cstheme="minorHAnsi"/>
          <w:sz w:val="20"/>
        </w:rPr>
      </w:pPr>
      <w:r w:rsidRPr="00E64283">
        <w:rPr>
          <w:rFonts w:asciiTheme="minorHAnsi" w:hAnsiTheme="minorHAnsi" w:cstheme="minorHAnsi"/>
          <w:sz w:val="20"/>
        </w:rPr>
        <w:t xml:space="preserve">Ervaring met het </w:t>
      </w:r>
      <w:r w:rsidR="00D258C7">
        <w:rPr>
          <w:rFonts w:asciiTheme="minorHAnsi" w:hAnsiTheme="minorHAnsi" w:cstheme="minorHAnsi"/>
          <w:sz w:val="20"/>
        </w:rPr>
        <w:t xml:space="preserve">deelnemen en/of </w:t>
      </w:r>
      <w:r w:rsidRPr="00E64283">
        <w:rPr>
          <w:rFonts w:asciiTheme="minorHAnsi" w:hAnsiTheme="minorHAnsi" w:cstheme="minorHAnsi"/>
          <w:sz w:val="20"/>
        </w:rPr>
        <w:t>begeleiden van commissies en/of nationale trajecten;</w:t>
      </w:r>
    </w:p>
    <w:p w14:paraId="77CF3245" w14:textId="77777777" w:rsidR="000B4183" w:rsidRPr="00E64283" w:rsidRDefault="000B4183" w:rsidP="00887A49">
      <w:pPr>
        <w:pStyle w:val="Lijstalinea"/>
        <w:numPr>
          <w:ilvl w:val="1"/>
          <w:numId w:val="27"/>
        </w:numPr>
        <w:autoSpaceDE w:val="0"/>
        <w:autoSpaceDN w:val="0"/>
        <w:adjustRightInd w:val="0"/>
        <w:spacing w:line="240" w:lineRule="auto"/>
        <w:rPr>
          <w:rFonts w:asciiTheme="minorHAnsi" w:hAnsiTheme="minorHAnsi" w:cstheme="minorHAnsi"/>
          <w:sz w:val="20"/>
        </w:rPr>
      </w:pPr>
      <w:r w:rsidRPr="00E64283">
        <w:rPr>
          <w:rFonts w:asciiTheme="minorHAnsi" w:hAnsiTheme="minorHAnsi" w:cstheme="minorHAnsi"/>
          <w:sz w:val="20"/>
        </w:rPr>
        <w:t>Ervaring met het vertalen van abstracte (</w:t>
      </w:r>
      <w:proofErr w:type="spellStart"/>
      <w:r w:rsidRPr="00E64283">
        <w:rPr>
          <w:rFonts w:asciiTheme="minorHAnsi" w:hAnsiTheme="minorHAnsi" w:cstheme="minorHAnsi"/>
          <w:sz w:val="20"/>
        </w:rPr>
        <w:t>beleids</w:t>
      </w:r>
      <w:proofErr w:type="spellEnd"/>
      <w:r w:rsidRPr="00E64283">
        <w:rPr>
          <w:rFonts w:asciiTheme="minorHAnsi" w:hAnsiTheme="minorHAnsi" w:cstheme="minorHAnsi"/>
          <w:sz w:val="20"/>
        </w:rPr>
        <w:t>)doelen  naar nauwkeurige en uitvoerbare kaders.</w:t>
      </w:r>
    </w:p>
    <w:p w14:paraId="6BD5B80E" w14:textId="256BE9EB" w:rsidR="000B4183" w:rsidRPr="00E64283" w:rsidRDefault="000B4183" w:rsidP="00887A49">
      <w:pPr>
        <w:pStyle w:val="Lijstalinea"/>
        <w:numPr>
          <w:ilvl w:val="0"/>
          <w:numId w:val="27"/>
        </w:num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A</w:t>
      </w:r>
      <w:r w:rsidRPr="00E64283">
        <w:rPr>
          <w:rFonts w:asciiTheme="minorHAnsi" w:hAnsiTheme="minorHAnsi" w:cstheme="minorHAnsi"/>
          <w:sz w:val="20"/>
        </w:rPr>
        <w:t>antoont dat hij</w:t>
      </w:r>
      <w:r w:rsidR="00D41080">
        <w:rPr>
          <w:rFonts w:asciiTheme="minorHAnsi" w:hAnsiTheme="minorHAnsi" w:cstheme="minorHAnsi"/>
          <w:sz w:val="20"/>
        </w:rPr>
        <w:t>/zij</w:t>
      </w:r>
      <w:r w:rsidRPr="00E64283">
        <w:rPr>
          <w:rFonts w:asciiTheme="minorHAnsi" w:hAnsiTheme="minorHAnsi" w:cstheme="minorHAnsi"/>
          <w:sz w:val="20"/>
        </w:rPr>
        <w:t xml:space="preserve"> in staat is, zijn</w:t>
      </w:r>
      <w:r w:rsidR="00D41080">
        <w:rPr>
          <w:rFonts w:asciiTheme="minorHAnsi" w:hAnsiTheme="minorHAnsi" w:cstheme="minorHAnsi"/>
          <w:sz w:val="20"/>
        </w:rPr>
        <w:t>/haar</w:t>
      </w:r>
      <w:r w:rsidRPr="00E64283">
        <w:rPr>
          <w:rFonts w:asciiTheme="minorHAnsi" w:hAnsiTheme="minorHAnsi" w:cstheme="minorHAnsi"/>
          <w:sz w:val="20"/>
        </w:rPr>
        <w:t>) werkzaamheden binnen zijn</w:t>
      </w:r>
      <w:r w:rsidR="00D41080">
        <w:rPr>
          <w:rFonts w:asciiTheme="minorHAnsi" w:hAnsiTheme="minorHAnsi" w:cstheme="minorHAnsi"/>
          <w:sz w:val="20"/>
        </w:rPr>
        <w:t>/haar</w:t>
      </w:r>
      <w:r w:rsidRPr="00E64283">
        <w:rPr>
          <w:rFonts w:asciiTheme="minorHAnsi" w:hAnsiTheme="minorHAnsi" w:cstheme="minorHAnsi"/>
          <w:sz w:val="20"/>
        </w:rPr>
        <w:t xml:space="preserve"> functie zelfstandig uit te voeren en derhalve goed te managen;</w:t>
      </w:r>
    </w:p>
    <w:p w14:paraId="0102DE30" w14:textId="084E2715" w:rsidR="000B4183" w:rsidRPr="00E64283" w:rsidRDefault="000B4183" w:rsidP="00887A49">
      <w:pPr>
        <w:pStyle w:val="Lijstalinea"/>
        <w:numPr>
          <w:ilvl w:val="0"/>
          <w:numId w:val="27"/>
        </w:num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A</w:t>
      </w:r>
      <w:r w:rsidRPr="00E64283">
        <w:rPr>
          <w:rFonts w:asciiTheme="minorHAnsi" w:hAnsiTheme="minorHAnsi" w:cstheme="minorHAnsi"/>
          <w:sz w:val="20"/>
        </w:rPr>
        <w:t>antoont dat hij</w:t>
      </w:r>
      <w:r w:rsidR="00D41080">
        <w:rPr>
          <w:rFonts w:asciiTheme="minorHAnsi" w:hAnsiTheme="minorHAnsi" w:cstheme="minorHAnsi"/>
          <w:sz w:val="20"/>
        </w:rPr>
        <w:t xml:space="preserve">/zij </w:t>
      </w:r>
      <w:r w:rsidRPr="00E64283">
        <w:rPr>
          <w:rFonts w:asciiTheme="minorHAnsi" w:hAnsiTheme="minorHAnsi" w:cstheme="minorHAnsi"/>
          <w:sz w:val="20"/>
        </w:rPr>
        <w:t>vanuit zijn</w:t>
      </w:r>
      <w:r w:rsidR="00D41080">
        <w:rPr>
          <w:rFonts w:asciiTheme="minorHAnsi" w:hAnsiTheme="minorHAnsi" w:cstheme="minorHAnsi"/>
          <w:sz w:val="20"/>
        </w:rPr>
        <w:t>/haar</w:t>
      </w:r>
      <w:r w:rsidRPr="00E64283">
        <w:rPr>
          <w:rFonts w:asciiTheme="minorHAnsi" w:hAnsiTheme="minorHAnsi" w:cstheme="minorHAnsi"/>
          <w:sz w:val="20"/>
        </w:rPr>
        <w:t xml:space="preserve"> functie de </w:t>
      </w:r>
      <w:r w:rsidR="0008089C">
        <w:rPr>
          <w:rFonts w:asciiTheme="minorHAnsi" w:hAnsiTheme="minorHAnsi" w:cstheme="minorHAnsi"/>
          <w:sz w:val="20"/>
        </w:rPr>
        <w:t>I</w:t>
      </w:r>
      <w:r w:rsidRPr="00E64283">
        <w:rPr>
          <w:rFonts w:asciiTheme="minorHAnsi" w:hAnsiTheme="minorHAnsi" w:cstheme="minorHAnsi"/>
          <w:sz w:val="20"/>
        </w:rPr>
        <w:t>nschrijving en de gevraagde werkzaamheden volledig doorgrondt;</w:t>
      </w:r>
    </w:p>
    <w:p w14:paraId="66127688" w14:textId="61D85AC5" w:rsidR="000B4183" w:rsidRPr="00E64283" w:rsidRDefault="000B4183" w:rsidP="00887A49">
      <w:pPr>
        <w:pStyle w:val="Lijstalinea"/>
        <w:numPr>
          <w:ilvl w:val="0"/>
          <w:numId w:val="27"/>
        </w:num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C</w:t>
      </w:r>
      <w:r w:rsidRPr="00E64283">
        <w:rPr>
          <w:rFonts w:asciiTheme="minorHAnsi" w:hAnsiTheme="minorHAnsi" w:cstheme="minorHAnsi"/>
          <w:sz w:val="20"/>
        </w:rPr>
        <w:t xml:space="preserve">onsistent is met de </w:t>
      </w:r>
      <w:r w:rsidR="0008089C">
        <w:rPr>
          <w:rFonts w:asciiTheme="minorHAnsi" w:hAnsiTheme="minorHAnsi" w:cstheme="minorHAnsi"/>
          <w:sz w:val="20"/>
        </w:rPr>
        <w:t>I</w:t>
      </w:r>
      <w:r w:rsidRPr="00E64283">
        <w:rPr>
          <w:rFonts w:asciiTheme="minorHAnsi" w:hAnsiTheme="minorHAnsi" w:cstheme="minorHAnsi"/>
          <w:sz w:val="20"/>
        </w:rPr>
        <w:t>nschrijving, met name het kwaliteitsplan;</w:t>
      </w:r>
    </w:p>
    <w:p w14:paraId="6D5A27DB" w14:textId="393DF87E" w:rsidR="000B4183" w:rsidRPr="00E64283" w:rsidRDefault="000B4183" w:rsidP="00887A49">
      <w:pPr>
        <w:pStyle w:val="Lijstalinea"/>
        <w:numPr>
          <w:ilvl w:val="0"/>
          <w:numId w:val="27"/>
        </w:num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t>A</w:t>
      </w:r>
      <w:r w:rsidRPr="00E64283">
        <w:rPr>
          <w:rFonts w:asciiTheme="minorHAnsi" w:hAnsiTheme="minorHAnsi" w:cstheme="minorHAnsi"/>
          <w:sz w:val="20"/>
        </w:rPr>
        <w:t>antoont dat hij</w:t>
      </w:r>
      <w:r w:rsidR="00D41080">
        <w:rPr>
          <w:rFonts w:asciiTheme="minorHAnsi" w:hAnsiTheme="minorHAnsi" w:cstheme="minorHAnsi"/>
          <w:sz w:val="20"/>
        </w:rPr>
        <w:t>/zij</w:t>
      </w:r>
      <w:r w:rsidRPr="00E64283">
        <w:rPr>
          <w:rFonts w:asciiTheme="minorHAnsi" w:hAnsiTheme="minorHAnsi" w:cstheme="minorHAnsi"/>
          <w:sz w:val="20"/>
        </w:rPr>
        <w:t xml:space="preserve">  een proactieve houding heeft;</w:t>
      </w:r>
    </w:p>
    <w:p w14:paraId="36B7E9CE" w14:textId="1972C587" w:rsidR="000B4183" w:rsidRPr="00E64283" w:rsidRDefault="000B4183" w:rsidP="00887A49">
      <w:pPr>
        <w:pStyle w:val="Lijstalinea"/>
        <w:numPr>
          <w:ilvl w:val="0"/>
          <w:numId w:val="27"/>
        </w:numPr>
        <w:autoSpaceDE w:val="0"/>
        <w:autoSpaceDN w:val="0"/>
        <w:adjustRightInd w:val="0"/>
        <w:spacing w:line="240" w:lineRule="auto"/>
        <w:rPr>
          <w:rFonts w:asciiTheme="minorHAnsi" w:hAnsiTheme="minorHAnsi" w:cstheme="minorHAnsi"/>
          <w:sz w:val="20"/>
        </w:rPr>
      </w:pPr>
      <w:r>
        <w:rPr>
          <w:rFonts w:asciiTheme="minorHAnsi" w:hAnsiTheme="minorHAnsi" w:cstheme="minorHAnsi"/>
          <w:sz w:val="20"/>
        </w:rPr>
        <w:lastRenderedPageBreak/>
        <w:t>A</w:t>
      </w:r>
      <w:r w:rsidRPr="00E64283">
        <w:rPr>
          <w:rFonts w:asciiTheme="minorHAnsi" w:hAnsiTheme="minorHAnsi" w:cstheme="minorHAnsi"/>
          <w:sz w:val="20"/>
        </w:rPr>
        <w:t>antoont dat hij</w:t>
      </w:r>
      <w:r w:rsidR="00D41080">
        <w:rPr>
          <w:rFonts w:asciiTheme="minorHAnsi" w:hAnsiTheme="minorHAnsi" w:cstheme="minorHAnsi"/>
          <w:sz w:val="20"/>
        </w:rPr>
        <w:t>/zij</w:t>
      </w:r>
      <w:r w:rsidRPr="00E64283">
        <w:rPr>
          <w:rFonts w:asciiTheme="minorHAnsi" w:hAnsiTheme="minorHAnsi" w:cstheme="minorHAnsi"/>
          <w:sz w:val="20"/>
        </w:rPr>
        <w:t xml:space="preserve">  proactief kan acteren op kansen/mogelijkheden die in belang zijn van de </w:t>
      </w:r>
      <w:r w:rsidR="00175CBE">
        <w:rPr>
          <w:rFonts w:asciiTheme="minorHAnsi" w:hAnsiTheme="minorHAnsi" w:cstheme="minorHAnsi"/>
          <w:sz w:val="20"/>
        </w:rPr>
        <w:t>O</w:t>
      </w:r>
      <w:r w:rsidRPr="00E64283">
        <w:rPr>
          <w:rFonts w:asciiTheme="minorHAnsi" w:hAnsiTheme="minorHAnsi" w:cstheme="minorHAnsi"/>
          <w:sz w:val="20"/>
        </w:rPr>
        <w:t xml:space="preserve">pdrachtgever, maar hierbij geen inbreuk wordt gemaakt op bijvoorbeeld afspraken met </w:t>
      </w:r>
      <w:r w:rsidR="00F73BA7">
        <w:rPr>
          <w:rFonts w:asciiTheme="minorHAnsi" w:hAnsiTheme="minorHAnsi" w:cstheme="minorHAnsi"/>
          <w:sz w:val="20"/>
        </w:rPr>
        <w:t>d</w:t>
      </w:r>
      <w:r w:rsidRPr="00E64283">
        <w:rPr>
          <w:rFonts w:asciiTheme="minorHAnsi" w:hAnsiTheme="minorHAnsi" w:cstheme="minorHAnsi"/>
          <w:sz w:val="20"/>
        </w:rPr>
        <w:t>erden.</w:t>
      </w:r>
    </w:p>
    <w:p w14:paraId="27ED99F2" w14:textId="77777777" w:rsidR="00230CEC" w:rsidRDefault="00230CEC" w:rsidP="00230CEC">
      <w:pPr>
        <w:autoSpaceDE w:val="0"/>
        <w:autoSpaceDN w:val="0"/>
        <w:adjustRightInd w:val="0"/>
        <w:spacing w:line="240" w:lineRule="auto"/>
        <w:jc w:val="both"/>
        <w:rPr>
          <w:rFonts w:asciiTheme="minorHAnsi" w:hAnsiTheme="minorHAnsi"/>
          <w:sz w:val="20"/>
        </w:rPr>
      </w:pPr>
    </w:p>
    <w:p w14:paraId="03BD5874" w14:textId="0996CBF2" w:rsidR="00417519" w:rsidRPr="00417519" w:rsidRDefault="00417519" w:rsidP="00D6035F">
      <w:pPr>
        <w:pStyle w:val="Kop3"/>
      </w:pPr>
      <w:bookmarkStart w:id="164" w:name="_Toc125104660"/>
      <w:r w:rsidRPr="00417519">
        <w:t>6.5.</w:t>
      </w:r>
      <w:r w:rsidR="002F012F">
        <w:t>4</w:t>
      </w:r>
      <w:r w:rsidRPr="00417519">
        <w:t xml:space="preserve"> Scoretoekenning Criterium EC.2 Verkeerstechnisch adviseur en </w:t>
      </w:r>
      <w:r w:rsidR="007D3052">
        <w:t>i</w:t>
      </w:r>
      <w:r w:rsidRPr="00417519">
        <w:t>nterview</w:t>
      </w:r>
      <w:bookmarkEnd w:id="164"/>
    </w:p>
    <w:p w14:paraId="11F6FF15" w14:textId="77777777" w:rsidR="00417519" w:rsidRPr="00907134" w:rsidRDefault="00417519" w:rsidP="00417519">
      <w:pPr>
        <w:jc w:val="both"/>
        <w:rPr>
          <w:rFonts w:asciiTheme="minorHAnsi" w:hAnsiTheme="minorHAnsi" w:cstheme="minorHAnsi"/>
          <w:sz w:val="20"/>
          <w:highlight w:val="magenta"/>
        </w:rPr>
      </w:pPr>
    </w:p>
    <w:p w14:paraId="6D62BD87" w14:textId="10C2ACC7" w:rsidR="00D63F1A" w:rsidRDefault="00417519" w:rsidP="00D63F1A">
      <w:pPr>
        <w:jc w:val="both"/>
        <w:rPr>
          <w:rFonts w:ascii="Calibri" w:hAnsi="Calibri"/>
          <w:sz w:val="20"/>
          <w:lang w:eastAsia="en-US"/>
        </w:rPr>
      </w:pPr>
      <w:r w:rsidRPr="000B6A46">
        <w:rPr>
          <w:rFonts w:ascii="Calibri" w:hAnsi="Calibri"/>
          <w:sz w:val="20"/>
          <w:lang w:eastAsia="en-US"/>
        </w:rPr>
        <w:t xml:space="preserve">De beoordeling van </w:t>
      </w:r>
      <w:r w:rsidR="000B4183">
        <w:rPr>
          <w:rFonts w:ascii="Calibri" w:hAnsi="Calibri"/>
          <w:sz w:val="20"/>
          <w:lang w:eastAsia="en-US"/>
        </w:rPr>
        <w:t>het</w:t>
      </w:r>
      <w:r w:rsidRPr="000B6A46">
        <w:rPr>
          <w:rFonts w:ascii="Calibri" w:hAnsi="Calibri"/>
          <w:sz w:val="20"/>
          <w:lang w:eastAsia="en-US"/>
        </w:rPr>
        <w:t xml:space="preserve"> C</w:t>
      </w:r>
      <w:r w:rsidR="000B4183">
        <w:rPr>
          <w:rFonts w:ascii="Calibri" w:hAnsi="Calibri"/>
          <w:sz w:val="20"/>
          <w:lang w:eastAsia="en-US"/>
        </w:rPr>
        <w:t>V</w:t>
      </w:r>
      <w:r w:rsidRPr="000B6A46">
        <w:rPr>
          <w:rFonts w:ascii="Calibri" w:hAnsi="Calibri"/>
          <w:sz w:val="20"/>
          <w:lang w:eastAsia="en-US"/>
        </w:rPr>
        <w:t xml:space="preserve"> en</w:t>
      </w:r>
      <w:r w:rsidR="001A1372">
        <w:rPr>
          <w:rFonts w:ascii="Calibri" w:hAnsi="Calibri"/>
          <w:sz w:val="20"/>
          <w:lang w:eastAsia="en-US"/>
        </w:rPr>
        <w:t xml:space="preserve"> </w:t>
      </w:r>
      <w:r w:rsidR="007D3052">
        <w:rPr>
          <w:rFonts w:ascii="Calibri" w:hAnsi="Calibri"/>
          <w:sz w:val="20"/>
          <w:lang w:eastAsia="en-US"/>
        </w:rPr>
        <w:t>i</w:t>
      </w:r>
      <w:r w:rsidRPr="000B6A46">
        <w:rPr>
          <w:rFonts w:ascii="Calibri" w:hAnsi="Calibri"/>
          <w:sz w:val="20"/>
          <w:lang w:eastAsia="en-US"/>
        </w:rPr>
        <w:t xml:space="preserve">nterview vindt plaats op basis van een </w:t>
      </w:r>
      <w:r>
        <w:rPr>
          <w:rFonts w:ascii="Calibri" w:hAnsi="Calibri"/>
          <w:sz w:val="20"/>
          <w:lang w:eastAsia="en-US"/>
        </w:rPr>
        <w:t>scoretoekenning</w:t>
      </w:r>
      <w:r w:rsidRPr="000B6A46">
        <w:rPr>
          <w:rFonts w:ascii="Calibri" w:hAnsi="Calibri"/>
          <w:sz w:val="20"/>
          <w:lang w:eastAsia="en-US"/>
        </w:rPr>
        <w:t xml:space="preserve"> uitgevoerd conform onderstaande tabel.</w:t>
      </w:r>
      <w:r>
        <w:rPr>
          <w:rFonts w:ascii="Calibri" w:hAnsi="Calibri"/>
          <w:sz w:val="20"/>
          <w:lang w:eastAsia="en-US"/>
        </w:rPr>
        <w:t xml:space="preserve"> </w:t>
      </w:r>
    </w:p>
    <w:p w14:paraId="6A7AE21C" w14:textId="77777777" w:rsidR="00417519" w:rsidRDefault="00417519" w:rsidP="00417519">
      <w:pPr>
        <w:jc w:val="both"/>
        <w:rPr>
          <w:rFonts w:ascii="Calibri" w:hAnsi="Calibri"/>
          <w:sz w:val="20"/>
          <w:lang w:eastAsia="en-US"/>
        </w:rPr>
      </w:pPr>
    </w:p>
    <w:tbl>
      <w:tblPr>
        <w:tblW w:w="7427"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297"/>
        <w:gridCol w:w="5435"/>
        <w:gridCol w:w="7"/>
      </w:tblGrid>
      <w:tr w:rsidR="00417519" w:rsidRPr="00917692" w14:paraId="00249535" w14:textId="77777777" w:rsidTr="00FE5A42">
        <w:tc>
          <w:tcPr>
            <w:tcW w:w="688" w:type="dxa"/>
            <w:tcBorders>
              <w:bottom w:val="single" w:sz="4" w:space="0" w:color="auto"/>
            </w:tcBorders>
            <w:shd w:val="clear" w:color="auto" w:fill="8DB3E2" w:themeFill="text2" w:themeFillTint="66"/>
          </w:tcPr>
          <w:p w14:paraId="0741330D" w14:textId="77777777" w:rsidR="00417519" w:rsidRPr="00C668A9" w:rsidRDefault="00417519" w:rsidP="00FE5A42">
            <w:pPr>
              <w:ind w:left="0"/>
              <w:jc w:val="both"/>
              <w:rPr>
                <w:rFonts w:ascii="Calibri" w:hAnsi="Calibri"/>
                <w:sz w:val="20"/>
                <w:lang w:eastAsia="en-US"/>
              </w:rPr>
            </w:pPr>
            <w:r w:rsidRPr="00C668A9">
              <w:rPr>
                <w:rFonts w:ascii="Calibri" w:hAnsi="Calibri"/>
                <w:sz w:val="20"/>
                <w:lang w:eastAsia="en-US"/>
              </w:rPr>
              <w:t>Score</w:t>
            </w:r>
          </w:p>
        </w:tc>
        <w:tc>
          <w:tcPr>
            <w:tcW w:w="6739" w:type="dxa"/>
            <w:gridSpan w:val="3"/>
            <w:shd w:val="clear" w:color="auto" w:fill="8DB3E2" w:themeFill="text2" w:themeFillTint="66"/>
            <w:vAlign w:val="center"/>
          </w:tcPr>
          <w:p w14:paraId="6B503C42" w14:textId="77777777" w:rsidR="00417519" w:rsidRPr="00137624" w:rsidRDefault="00417519" w:rsidP="00FE5A42">
            <w:pPr>
              <w:ind w:left="0"/>
              <w:jc w:val="center"/>
              <w:rPr>
                <w:rFonts w:ascii="Calibri" w:hAnsi="Calibri"/>
                <w:b/>
                <w:sz w:val="20"/>
                <w:lang w:eastAsia="en-US"/>
              </w:rPr>
            </w:pPr>
            <w:r w:rsidRPr="00137624">
              <w:rPr>
                <w:rFonts w:ascii="Calibri" w:hAnsi="Calibri"/>
                <w:sz w:val="20"/>
                <w:lang w:eastAsia="en-US"/>
              </w:rPr>
              <w:t>Omschrijving</w:t>
            </w:r>
          </w:p>
        </w:tc>
      </w:tr>
      <w:tr w:rsidR="004C77ED" w:rsidRPr="00917692" w14:paraId="6926CC12" w14:textId="77777777" w:rsidTr="00D63F1A">
        <w:trPr>
          <w:gridAfter w:val="1"/>
          <w:wAfter w:w="7" w:type="dxa"/>
        </w:trPr>
        <w:tc>
          <w:tcPr>
            <w:tcW w:w="688" w:type="dxa"/>
            <w:shd w:val="clear" w:color="auto" w:fill="365F91" w:themeFill="accent1" w:themeFillShade="BF"/>
            <w:vAlign w:val="center"/>
          </w:tcPr>
          <w:p w14:paraId="167CD505" w14:textId="6BCC3B5B" w:rsidR="004C77ED" w:rsidRPr="00366FE1" w:rsidRDefault="004C77ED" w:rsidP="004C77E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10</w:t>
            </w:r>
          </w:p>
          <w:p w14:paraId="4E04CE39" w14:textId="77777777" w:rsidR="004C77ED" w:rsidRPr="00366FE1" w:rsidRDefault="004C77ED" w:rsidP="004C77ED">
            <w:pPr>
              <w:ind w:left="0"/>
              <w:jc w:val="center"/>
              <w:rPr>
                <w:rFonts w:ascii="Calibri" w:hAnsi="Calibri"/>
                <w:b/>
                <w:color w:val="FFFFFF" w:themeColor="background1"/>
                <w:sz w:val="32"/>
                <w:szCs w:val="32"/>
                <w:lang w:eastAsia="en-US"/>
              </w:rPr>
            </w:pPr>
          </w:p>
          <w:p w14:paraId="29684BC3" w14:textId="77777777" w:rsidR="004C77ED" w:rsidRPr="00366FE1" w:rsidRDefault="004C77ED" w:rsidP="004C77ED">
            <w:pPr>
              <w:ind w:left="0"/>
              <w:jc w:val="center"/>
              <w:rPr>
                <w:rFonts w:ascii="Calibri" w:hAnsi="Calibri"/>
                <w:b/>
                <w:color w:val="FFFFFF" w:themeColor="background1"/>
                <w:sz w:val="32"/>
                <w:szCs w:val="32"/>
                <w:lang w:eastAsia="en-US"/>
              </w:rPr>
            </w:pPr>
          </w:p>
        </w:tc>
        <w:tc>
          <w:tcPr>
            <w:tcW w:w="1297" w:type="dxa"/>
            <w:shd w:val="clear" w:color="auto" w:fill="FFFFFF" w:themeFill="background1"/>
            <w:vAlign w:val="center"/>
          </w:tcPr>
          <w:p w14:paraId="212F48D7" w14:textId="77777777" w:rsidR="004C77ED" w:rsidRPr="00366FE1" w:rsidRDefault="004C77ED" w:rsidP="004C77ED">
            <w:pPr>
              <w:ind w:left="0"/>
              <w:jc w:val="center"/>
              <w:rPr>
                <w:rFonts w:ascii="Calibri" w:hAnsi="Calibri"/>
                <w:sz w:val="20"/>
                <w:lang w:eastAsia="en-US"/>
              </w:rPr>
            </w:pPr>
            <w:r w:rsidRPr="00366FE1">
              <w:rPr>
                <w:rFonts w:ascii="Calibri" w:hAnsi="Calibri"/>
                <w:sz w:val="20"/>
                <w:lang w:eastAsia="en-US"/>
              </w:rPr>
              <w:t xml:space="preserve">Zeer goed / </w:t>
            </w:r>
          </w:p>
          <w:p w14:paraId="2E0A2125" w14:textId="77777777" w:rsidR="004C77ED" w:rsidRPr="00366FE1" w:rsidRDefault="004C77ED" w:rsidP="004C77ED">
            <w:pPr>
              <w:ind w:left="0"/>
              <w:jc w:val="center"/>
              <w:rPr>
                <w:rFonts w:ascii="Calibri" w:hAnsi="Calibri"/>
                <w:sz w:val="20"/>
                <w:lang w:eastAsia="en-US"/>
              </w:rPr>
            </w:pPr>
            <w:r w:rsidRPr="00366FE1">
              <w:rPr>
                <w:rFonts w:ascii="Calibri" w:hAnsi="Calibri"/>
                <w:sz w:val="20"/>
                <w:lang w:eastAsia="en-US"/>
              </w:rPr>
              <w:t>Uitstekend</w:t>
            </w:r>
          </w:p>
        </w:tc>
        <w:tc>
          <w:tcPr>
            <w:tcW w:w="5435" w:type="dxa"/>
            <w:shd w:val="clear" w:color="auto" w:fill="FFFFFF" w:themeFill="background1"/>
          </w:tcPr>
          <w:p w14:paraId="55A65564" w14:textId="569AA19D"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 aan dat hij/zij in zeer ruime mate 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toont aan dat hij/zij (vanuit zijn/haar functie) de Inschrijving en de gevraagde werkzaamheden volledig doorgrond. Adviseur is consistent met de Inschrijving.</w:t>
            </w:r>
          </w:p>
        </w:tc>
      </w:tr>
      <w:tr w:rsidR="004C77ED" w:rsidRPr="00917692" w14:paraId="766406B5" w14:textId="77777777" w:rsidTr="00D63F1A">
        <w:trPr>
          <w:gridAfter w:val="1"/>
          <w:wAfter w:w="7" w:type="dxa"/>
        </w:trPr>
        <w:tc>
          <w:tcPr>
            <w:tcW w:w="688" w:type="dxa"/>
            <w:shd w:val="clear" w:color="auto" w:fill="365F91" w:themeFill="accent1" w:themeFillShade="BF"/>
            <w:vAlign w:val="center"/>
          </w:tcPr>
          <w:p w14:paraId="106FBA37" w14:textId="77777777" w:rsidR="004C77ED" w:rsidRPr="00C668A9" w:rsidRDefault="004C77ED" w:rsidP="004C77ED">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7</w:t>
            </w:r>
          </w:p>
        </w:tc>
        <w:tc>
          <w:tcPr>
            <w:tcW w:w="1297" w:type="dxa"/>
            <w:shd w:val="clear" w:color="auto" w:fill="FFFFFF" w:themeFill="background1"/>
            <w:vAlign w:val="center"/>
          </w:tcPr>
          <w:p w14:paraId="29478422" w14:textId="7256B57F" w:rsidR="004C77ED" w:rsidRPr="00137624" w:rsidRDefault="004C77ED" w:rsidP="004C77ED">
            <w:pPr>
              <w:ind w:left="0"/>
              <w:jc w:val="center"/>
              <w:rPr>
                <w:rFonts w:ascii="Calibri" w:hAnsi="Calibri"/>
                <w:sz w:val="20"/>
                <w:lang w:eastAsia="en-US"/>
              </w:rPr>
            </w:pPr>
            <w:r>
              <w:rPr>
                <w:rFonts w:ascii="Calibri" w:hAnsi="Calibri"/>
                <w:sz w:val="20"/>
                <w:lang w:eastAsia="en-US"/>
              </w:rPr>
              <w:t>Goed</w:t>
            </w:r>
          </w:p>
        </w:tc>
        <w:tc>
          <w:tcPr>
            <w:tcW w:w="5435" w:type="dxa"/>
            <w:shd w:val="clear" w:color="auto" w:fill="FFFFFF" w:themeFill="background1"/>
          </w:tcPr>
          <w:p w14:paraId="48CCDDC1" w14:textId="5FFDBFB0"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 aan dat hij/zij in ruime mate 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toont aan dat hij/zij (vanuit zijn/haar functie) de Inschrijving en de gevraagde werkzaamheden  voldoende doorgrond. Adviseur is consistent met de Inschrijving.</w:t>
            </w:r>
          </w:p>
        </w:tc>
      </w:tr>
      <w:tr w:rsidR="004C77ED" w:rsidRPr="00917692" w14:paraId="696F052E" w14:textId="77777777" w:rsidTr="00D63F1A">
        <w:trPr>
          <w:gridAfter w:val="1"/>
          <w:wAfter w:w="7" w:type="dxa"/>
        </w:trPr>
        <w:tc>
          <w:tcPr>
            <w:tcW w:w="688" w:type="dxa"/>
            <w:shd w:val="clear" w:color="auto" w:fill="365F91" w:themeFill="accent1" w:themeFillShade="BF"/>
            <w:vAlign w:val="center"/>
          </w:tcPr>
          <w:p w14:paraId="76624689" w14:textId="77777777" w:rsidR="004C77ED" w:rsidRPr="00C668A9" w:rsidRDefault="004C77ED" w:rsidP="004C77ED">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5</w:t>
            </w:r>
          </w:p>
        </w:tc>
        <w:tc>
          <w:tcPr>
            <w:tcW w:w="1297" w:type="dxa"/>
            <w:shd w:val="clear" w:color="auto" w:fill="FFFFFF" w:themeFill="background1"/>
            <w:vAlign w:val="center"/>
          </w:tcPr>
          <w:p w14:paraId="3338EE7B" w14:textId="77777777" w:rsidR="004C77ED" w:rsidRPr="00137624" w:rsidRDefault="004C77ED" w:rsidP="004C77ED">
            <w:pPr>
              <w:ind w:left="0"/>
              <w:jc w:val="center"/>
              <w:rPr>
                <w:rFonts w:ascii="Calibri" w:hAnsi="Calibri"/>
                <w:sz w:val="20"/>
                <w:lang w:eastAsia="en-US"/>
              </w:rPr>
            </w:pPr>
            <w:r>
              <w:rPr>
                <w:rFonts w:ascii="Calibri" w:hAnsi="Calibri"/>
                <w:sz w:val="20"/>
                <w:lang w:eastAsia="en-US"/>
              </w:rPr>
              <w:t>Gemiddeld</w:t>
            </w:r>
          </w:p>
        </w:tc>
        <w:tc>
          <w:tcPr>
            <w:tcW w:w="5435" w:type="dxa"/>
            <w:shd w:val="clear" w:color="auto" w:fill="FFFFFF" w:themeFill="background1"/>
          </w:tcPr>
          <w:p w14:paraId="2A21B023" w14:textId="5ABDBBEC"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 aan dat hij</w:t>
            </w:r>
            <w:r w:rsidR="00A6685A">
              <w:rPr>
                <w:rFonts w:ascii="Calibri" w:hAnsi="Calibri"/>
                <w:sz w:val="20"/>
                <w:lang w:eastAsia="en-US"/>
              </w:rPr>
              <w:t>/zij</w:t>
            </w:r>
            <w:r w:rsidRPr="004C77ED">
              <w:rPr>
                <w:rFonts w:ascii="Calibri" w:hAnsi="Calibri"/>
                <w:sz w:val="20"/>
                <w:lang w:eastAsia="en-US"/>
              </w:rPr>
              <w:t xml:space="preserve"> in voldoende mate 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is bekend met de Inschrijving.</w:t>
            </w:r>
          </w:p>
        </w:tc>
      </w:tr>
      <w:tr w:rsidR="004C77ED" w:rsidRPr="00917692" w14:paraId="27F965AD" w14:textId="77777777" w:rsidTr="00D63F1A">
        <w:trPr>
          <w:gridAfter w:val="1"/>
          <w:wAfter w:w="7" w:type="dxa"/>
        </w:trPr>
        <w:tc>
          <w:tcPr>
            <w:tcW w:w="688" w:type="dxa"/>
            <w:shd w:val="clear" w:color="auto" w:fill="365F91" w:themeFill="accent1" w:themeFillShade="BF"/>
            <w:vAlign w:val="center"/>
          </w:tcPr>
          <w:p w14:paraId="6326A713" w14:textId="5367598F" w:rsidR="004C77ED" w:rsidRPr="00C668A9" w:rsidRDefault="004C77ED" w:rsidP="004C77E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297" w:type="dxa"/>
            <w:shd w:val="clear" w:color="auto" w:fill="FFFFFF" w:themeFill="background1"/>
            <w:vAlign w:val="center"/>
          </w:tcPr>
          <w:p w14:paraId="5CE47D49" w14:textId="77777777" w:rsidR="004C77ED" w:rsidRDefault="004C77ED" w:rsidP="004C77ED">
            <w:pPr>
              <w:ind w:left="0"/>
              <w:jc w:val="center"/>
              <w:rPr>
                <w:rFonts w:ascii="Calibri" w:hAnsi="Calibri"/>
                <w:sz w:val="20"/>
                <w:lang w:eastAsia="en-US"/>
              </w:rPr>
            </w:pPr>
            <w:r>
              <w:rPr>
                <w:rFonts w:ascii="Calibri" w:hAnsi="Calibri"/>
                <w:sz w:val="20"/>
                <w:lang w:eastAsia="en-US"/>
              </w:rPr>
              <w:t xml:space="preserve">Onder </w:t>
            </w:r>
          </w:p>
          <w:p w14:paraId="44A73D40" w14:textId="77777777" w:rsidR="004C77ED" w:rsidRPr="00137624" w:rsidRDefault="004C77ED" w:rsidP="004C77ED">
            <w:pPr>
              <w:ind w:left="0"/>
              <w:jc w:val="center"/>
              <w:rPr>
                <w:rFonts w:ascii="Calibri" w:hAnsi="Calibri"/>
                <w:sz w:val="20"/>
                <w:lang w:eastAsia="en-US"/>
              </w:rPr>
            </w:pPr>
            <w:r>
              <w:rPr>
                <w:rFonts w:ascii="Calibri" w:hAnsi="Calibri"/>
                <w:sz w:val="20"/>
                <w:lang w:eastAsia="en-US"/>
              </w:rPr>
              <w:t>gemiddeld</w:t>
            </w:r>
          </w:p>
        </w:tc>
        <w:tc>
          <w:tcPr>
            <w:tcW w:w="5435" w:type="dxa"/>
            <w:shd w:val="clear" w:color="auto" w:fill="FFFFFF" w:themeFill="background1"/>
          </w:tcPr>
          <w:p w14:paraId="5EE59105" w14:textId="7F86AB98" w:rsidR="004C77ED" w:rsidRPr="004C77ED" w:rsidRDefault="004C77ED" w:rsidP="004C77ED">
            <w:pPr>
              <w:widowControl w:val="0"/>
              <w:spacing w:line="260" w:lineRule="atLeast"/>
              <w:ind w:left="0"/>
              <w:rPr>
                <w:rFonts w:ascii="Calibri" w:hAnsi="Calibri"/>
                <w:spacing w:val="5"/>
                <w:sz w:val="20"/>
                <w:szCs w:val="24"/>
                <w:lang w:eastAsia="en-US"/>
              </w:rPr>
            </w:pPr>
            <w:r w:rsidRPr="004C77ED">
              <w:rPr>
                <w:rFonts w:ascii="Calibri" w:hAnsi="Calibri"/>
                <w:sz w:val="20"/>
                <w:lang w:eastAsia="en-US"/>
              </w:rPr>
              <w:t>Adviseur toont onvoldoende aan dat hij</w:t>
            </w:r>
            <w:r w:rsidR="00A6685A">
              <w:rPr>
                <w:rFonts w:ascii="Calibri" w:hAnsi="Calibri"/>
                <w:sz w:val="20"/>
                <w:lang w:eastAsia="en-US"/>
              </w:rPr>
              <w:t>/zij</w:t>
            </w:r>
            <w:r w:rsidRPr="004C77ED">
              <w:t xml:space="preserve"> </w:t>
            </w:r>
            <w:r w:rsidRPr="004C77ED">
              <w:rPr>
                <w:rFonts w:ascii="Calibri" w:hAnsi="Calibri"/>
                <w:sz w:val="20"/>
                <w:lang w:eastAsia="en-US"/>
              </w:rPr>
              <w:t>beschikt over de juiste ervaring en in staat is de gevraagde werkzaamheden binnen zijn</w:t>
            </w:r>
            <w:r w:rsidR="00A6685A">
              <w:rPr>
                <w:rFonts w:ascii="Calibri" w:hAnsi="Calibri"/>
                <w:sz w:val="20"/>
                <w:lang w:eastAsia="en-US"/>
              </w:rPr>
              <w:t>/haar</w:t>
            </w:r>
            <w:r w:rsidRPr="004C77ED">
              <w:rPr>
                <w:rFonts w:ascii="Calibri" w:hAnsi="Calibri"/>
                <w:sz w:val="20"/>
                <w:lang w:eastAsia="en-US"/>
              </w:rPr>
              <w:t xml:space="preserve"> functie goed te managen. Adviseur is onvoldoende bekend en consistent met de Inschrijving.</w:t>
            </w:r>
          </w:p>
        </w:tc>
      </w:tr>
      <w:tr w:rsidR="004C77ED" w:rsidRPr="00917692" w14:paraId="3295F1CE" w14:textId="77777777" w:rsidTr="00D63F1A">
        <w:trPr>
          <w:gridAfter w:val="1"/>
          <w:wAfter w:w="7" w:type="dxa"/>
        </w:trPr>
        <w:tc>
          <w:tcPr>
            <w:tcW w:w="688" w:type="dxa"/>
            <w:shd w:val="clear" w:color="auto" w:fill="365F91" w:themeFill="accent1" w:themeFillShade="BF"/>
            <w:vAlign w:val="center"/>
          </w:tcPr>
          <w:p w14:paraId="25BE772A" w14:textId="00D1D1ED" w:rsidR="004C77ED" w:rsidRPr="00C668A9" w:rsidRDefault="004C77ED" w:rsidP="004C77ED">
            <w:pPr>
              <w:ind w:left="0"/>
              <w:jc w:val="center"/>
              <w:rPr>
                <w:rFonts w:ascii="Calibri" w:hAnsi="Calibri"/>
                <w:b/>
                <w:color w:val="FFFFFF" w:themeColor="background1"/>
                <w:sz w:val="32"/>
                <w:szCs w:val="32"/>
                <w:lang w:eastAsia="en-US"/>
              </w:rPr>
            </w:pPr>
            <w:r>
              <w:br w:type="page"/>
            </w:r>
            <w:r>
              <w:rPr>
                <w:rFonts w:ascii="Calibri" w:hAnsi="Calibri"/>
                <w:b/>
                <w:color w:val="FFFFFF" w:themeColor="background1"/>
                <w:sz w:val="32"/>
                <w:szCs w:val="32"/>
                <w:lang w:eastAsia="en-US"/>
              </w:rPr>
              <w:t>0</w:t>
            </w:r>
          </w:p>
        </w:tc>
        <w:tc>
          <w:tcPr>
            <w:tcW w:w="1297" w:type="dxa"/>
            <w:shd w:val="clear" w:color="auto" w:fill="FFFFFF" w:themeFill="background1"/>
            <w:vAlign w:val="center"/>
          </w:tcPr>
          <w:p w14:paraId="16EE4D84" w14:textId="77777777" w:rsidR="004C77ED" w:rsidRDefault="004C77ED" w:rsidP="004C77ED">
            <w:pPr>
              <w:ind w:left="0"/>
              <w:jc w:val="center"/>
              <w:rPr>
                <w:rFonts w:ascii="Calibri" w:hAnsi="Calibri"/>
                <w:sz w:val="20"/>
                <w:lang w:eastAsia="en-US"/>
              </w:rPr>
            </w:pPr>
            <w:r>
              <w:rPr>
                <w:rFonts w:ascii="Calibri" w:hAnsi="Calibri"/>
                <w:sz w:val="20"/>
                <w:lang w:eastAsia="en-US"/>
              </w:rPr>
              <w:t xml:space="preserve">Niet </w:t>
            </w:r>
          </w:p>
          <w:p w14:paraId="4F2090D3" w14:textId="77777777" w:rsidR="004C77ED" w:rsidRPr="00137624" w:rsidRDefault="004C77ED" w:rsidP="004C77ED">
            <w:pPr>
              <w:ind w:left="0"/>
              <w:jc w:val="center"/>
              <w:rPr>
                <w:rFonts w:ascii="Calibri" w:hAnsi="Calibri"/>
                <w:sz w:val="20"/>
                <w:lang w:eastAsia="en-US"/>
              </w:rPr>
            </w:pPr>
            <w:r>
              <w:rPr>
                <w:rFonts w:ascii="Calibri" w:hAnsi="Calibri"/>
                <w:sz w:val="20"/>
                <w:lang w:eastAsia="en-US"/>
              </w:rPr>
              <w:t>acceptabel</w:t>
            </w:r>
          </w:p>
        </w:tc>
        <w:tc>
          <w:tcPr>
            <w:tcW w:w="5435" w:type="dxa"/>
            <w:shd w:val="clear" w:color="auto" w:fill="FFFFFF" w:themeFill="background1"/>
          </w:tcPr>
          <w:p w14:paraId="2F60E09F" w14:textId="619B20E8" w:rsidR="004C77ED" w:rsidRPr="004C77ED" w:rsidRDefault="004C77ED" w:rsidP="004C77ED">
            <w:pPr>
              <w:ind w:left="0"/>
              <w:jc w:val="both"/>
              <w:rPr>
                <w:rFonts w:ascii="Calibri" w:hAnsi="Calibri"/>
                <w:spacing w:val="5"/>
                <w:sz w:val="20"/>
                <w:szCs w:val="24"/>
                <w:lang w:eastAsia="en-US"/>
              </w:rPr>
            </w:pPr>
            <w:r w:rsidRPr="004C77ED">
              <w:rPr>
                <w:rFonts w:ascii="Calibri" w:hAnsi="Calibri"/>
                <w:sz w:val="20"/>
                <w:lang w:eastAsia="en-US"/>
              </w:rPr>
              <w:t>Adviseur toont</w:t>
            </w:r>
            <w:r w:rsidR="000B4183">
              <w:rPr>
                <w:rFonts w:ascii="Calibri" w:hAnsi="Calibri"/>
                <w:sz w:val="20"/>
                <w:lang w:eastAsia="en-US"/>
              </w:rPr>
              <w:t xml:space="preserve"> niet</w:t>
            </w:r>
            <w:r w:rsidRPr="004C77ED">
              <w:rPr>
                <w:rFonts w:ascii="Calibri" w:hAnsi="Calibri"/>
                <w:sz w:val="20"/>
                <w:lang w:eastAsia="en-US"/>
              </w:rPr>
              <w:t xml:space="preserve"> aan dat hij</w:t>
            </w:r>
            <w:r w:rsidR="00A6685A">
              <w:rPr>
                <w:rFonts w:ascii="Calibri" w:hAnsi="Calibri"/>
                <w:sz w:val="20"/>
                <w:lang w:eastAsia="en-US"/>
              </w:rPr>
              <w:t>/zij</w:t>
            </w:r>
            <w:r w:rsidRPr="004C77ED">
              <w:rPr>
                <w:rFonts w:ascii="Calibri" w:hAnsi="Calibri"/>
                <w:sz w:val="20"/>
                <w:lang w:eastAsia="en-US"/>
              </w:rPr>
              <w:t xml:space="preserve"> beschikt over de juiste ervaring en niet in staat is de gevraagde werkzaamheden binnen zijn</w:t>
            </w:r>
            <w:r w:rsidR="00054BAB">
              <w:rPr>
                <w:rFonts w:ascii="Calibri" w:hAnsi="Calibri"/>
                <w:sz w:val="20"/>
                <w:lang w:eastAsia="en-US"/>
              </w:rPr>
              <w:t>/haar</w:t>
            </w:r>
            <w:r w:rsidRPr="004C77ED">
              <w:rPr>
                <w:rFonts w:ascii="Calibri" w:hAnsi="Calibri"/>
                <w:sz w:val="20"/>
                <w:lang w:eastAsia="en-US"/>
              </w:rPr>
              <w:t xml:space="preserve"> functie goed te managen. Adviseur is niet consistent met de Inschrijving.</w:t>
            </w:r>
          </w:p>
        </w:tc>
      </w:tr>
    </w:tbl>
    <w:p w14:paraId="0EE4BE2E" w14:textId="77777777" w:rsidR="000B4183" w:rsidRDefault="000B4183" w:rsidP="00417519">
      <w:pPr>
        <w:jc w:val="center"/>
        <w:rPr>
          <w:rFonts w:ascii="Calibri" w:hAnsi="Calibri"/>
          <w:iCs/>
          <w:sz w:val="20"/>
          <w:u w:val="single"/>
          <w:lang w:eastAsia="en-US"/>
        </w:rPr>
      </w:pPr>
    </w:p>
    <w:p w14:paraId="2D8A775A" w14:textId="4C3E58E2" w:rsidR="00417519" w:rsidRDefault="00417519" w:rsidP="00417519">
      <w:pPr>
        <w:jc w:val="center"/>
        <w:rPr>
          <w:rFonts w:ascii="Calibri" w:hAnsi="Calibri"/>
          <w:iCs/>
          <w:sz w:val="20"/>
          <w:u w:val="single"/>
          <w:lang w:eastAsia="en-US"/>
        </w:rPr>
      </w:pPr>
      <w:r w:rsidRPr="00712488">
        <w:rPr>
          <w:rFonts w:ascii="Calibri" w:hAnsi="Calibri"/>
          <w:iCs/>
          <w:sz w:val="20"/>
          <w:u w:val="single"/>
          <w:lang w:eastAsia="en-US"/>
        </w:rPr>
        <w:t>Er worden geen tussenliggende scores toegekend.</w:t>
      </w:r>
    </w:p>
    <w:p w14:paraId="34119462" w14:textId="77777777" w:rsidR="00417519" w:rsidRDefault="00417519" w:rsidP="00417519">
      <w:pPr>
        <w:spacing w:line="240" w:lineRule="auto"/>
        <w:ind w:left="0"/>
        <w:rPr>
          <w:rFonts w:ascii="Calibri" w:hAnsi="Calibri"/>
          <w:sz w:val="20"/>
          <w:lang w:eastAsia="en-US"/>
        </w:rPr>
      </w:pPr>
    </w:p>
    <w:p w14:paraId="6CE74A7D" w14:textId="77777777" w:rsidR="00D63F1A" w:rsidRDefault="00D63F1A" w:rsidP="00D63F1A">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10</w:t>
      </w:r>
      <w:r>
        <w:rPr>
          <w:rFonts w:ascii="Calibri" w:hAnsi="Calibri"/>
          <w:sz w:val="20"/>
          <w:lang w:eastAsia="en-US"/>
        </w:rPr>
        <w:tab/>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22441D68" w14:textId="77777777" w:rsidR="00D63F1A" w:rsidRDefault="00D63F1A" w:rsidP="00D63F1A">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7</w:t>
      </w:r>
      <w:r>
        <w:rPr>
          <w:rFonts w:ascii="Calibri" w:hAnsi="Calibri"/>
          <w:sz w:val="20"/>
          <w:lang w:eastAsia="en-US"/>
        </w:rPr>
        <w:tab/>
      </w:r>
      <w:r w:rsidRPr="00E859FE">
        <w:rPr>
          <w:rFonts w:ascii="Calibri" w:hAnsi="Calibri"/>
          <w:sz w:val="20"/>
          <w:lang w:eastAsia="en-US"/>
        </w:rPr>
        <w:t xml:space="preserve">: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7C6D1EA4" w14:textId="781DCC44" w:rsidR="00D63F1A" w:rsidRPr="00E859FE" w:rsidRDefault="00D63F1A" w:rsidP="00D63F1A">
      <w:pPr>
        <w:jc w:val="both"/>
        <w:rPr>
          <w:rFonts w:ascii="Calibri" w:hAnsi="Calibri"/>
          <w:sz w:val="20"/>
          <w:lang w:eastAsia="en-US"/>
        </w:rPr>
      </w:pPr>
      <w:r>
        <w:rPr>
          <w:rFonts w:ascii="Calibri" w:hAnsi="Calibri"/>
          <w:sz w:val="20"/>
          <w:lang w:eastAsia="en-US"/>
        </w:rPr>
        <w:t>Score 5</w:t>
      </w:r>
      <w:r>
        <w:rPr>
          <w:rFonts w:ascii="Calibri" w:hAnsi="Calibri"/>
          <w:sz w:val="20"/>
          <w:lang w:eastAsia="en-US"/>
        </w:rPr>
        <w:tab/>
        <w:t xml:space="preserve">: </w:t>
      </w:r>
      <w:r>
        <w:rPr>
          <w:rFonts w:ascii="Calibri" w:hAnsi="Calibri"/>
          <w:sz w:val="20"/>
          <w:lang w:eastAsia="en-US"/>
        </w:rPr>
        <w:tab/>
        <w:t xml:space="preserve">         </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2EEB9A07" w14:textId="77777777" w:rsidR="00D63F1A" w:rsidRPr="00E859FE" w:rsidRDefault="00D63F1A" w:rsidP="00D63F1A">
      <w:pPr>
        <w:jc w:val="both"/>
        <w:rPr>
          <w:rFonts w:ascii="Calibri" w:hAnsi="Calibri"/>
          <w:sz w:val="20"/>
          <w:lang w:eastAsia="en-US"/>
        </w:rPr>
      </w:pPr>
      <w:r>
        <w:rPr>
          <w:rFonts w:ascii="Calibri" w:hAnsi="Calibri"/>
          <w:sz w:val="20"/>
          <w:lang w:eastAsia="en-US"/>
        </w:rPr>
        <w:t>Score 2</w:t>
      </w:r>
      <w:r>
        <w:rPr>
          <w:rFonts w:ascii="Calibri" w:hAnsi="Calibri"/>
          <w:sz w:val="20"/>
          <w:lang w:eastAsia="en-US"/>
        </w:rPr>
        <w:tab/>
      </w:r>
      <w:r w:rsidRPr="00E859FE">
        <w:rPr>
          <w:rFonts w:ascii="Calibri" w:hAnsi="Calibri"/>
          <w:sz w:val="20"/>
          <w:lang w:eastAsia="en-US"/>
        </w:rPr>
        <w:t>:</w:t>
      </w:r>
      <w:r>
        <w:rPr>
          <w:rFonts w:ascii="Calibri" w:hAnsi="Calibri"/>
          <w:sz w:val="20"/>
          <w:lang w:eastAsia="en-US"/>
        </w:rPr>
        <w:tab/>
        <w:t>-(minus) 25</w:t>
      </w:r>
      <w:r w:rsidRPr="00E859FE">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25CA4E8C" w14:textId="77777777" w:rsidR="003961EE" w:rsidRDefault="0072045A" w:rsidP="003961EE">
      <w:pPr>
        <w:jc w:val="both"/>
        <w:rPr>
          <w:rFonts w:ascii="Calibri" w:hAnsi="Calibri"/>
          <w:sz w:val="20"/>
          <w:lang w:eastAsia="en-US"/>
        </w:rPr>
      </w:pPr>
      <w:r>
        <w:rPr>
          <w:rFonts w:ascii="Calibri" w:hAnsi="Calibri"/>
          <w:sz w:val="20"/>
          <w:lang w:eastAsia="en-US"/>
        </w:rPr>
        <w:t>Score 0</w:t>
      </w:r>
      <w:r w:rsidR="003961EE">
        <w:rPr>
          <w:rFonts w:ascii="Calibri" w:hAnsi="Calibri"/>
          <w:sz w:val="20"/>
          <w:lang w:eastAsia="en-US"/>
        </w:rPr>
        <w:tab/>
      </w:r>
      <w:r w:rsidR="003961EE" w:rsidRPr="006E4CB5">
        <w:rPr>
          <w:rFonts w:ascii="Calibri" w:hAnsi="Calibri"/>
          <w:sz w:val="20"/>
          <w:lang w:eastAsia="en-US"/>
        </w:rPr>
        <w:t xml:space="preserve">: </w:t>
      </w:r>
      <w:r w:rsidR="003961EE">
        <w:rPr>
          <w:rFonts w:ascii="Calibri" w:hAnsi="Calibri"/>
          <w:sz w:val="20"/>
          <w:lang w:eastAsia="en-US"/>
        </w:rPr>
        <w:tab/>
        <w:t xml:space="preserve">-(minus) 40 </w:t>
      </w:r>
      <w:r w:rsidR="003961EE">
        <w:rPr>
          <w:rFonts w:ascii="Calibri" w:hAnsi="Calibri"/>
          <w:sz w:val="20"/>
          <w:lang w:eastAsia="en-US"/>
        </w:rPr>
        <w:tab/>
        <w:t>% van de Maximale fictieve meerwaarde</w:t>
      </w:r>
    </w:p>
    <w:p w14:paraId="2CDB2CAE" w14:textId="6F4DDD6F" w:rsidR="00AC04EE" w:rsidRDefault="00AC04EE" w:rsidP="004D2A0C">
      <w:pPr>
        <w:jc w:val="both"/>
        <w:rPr>
          <w:rFonts w:ascii="Calibri" w:hAnsi="Calibri"/>
          <w:sz w:val="20"/>
          <w:lang w:eastAsia="en-US"/>
        </w:rPr>
      </w:pPr>
    </w:p>
    <w:p w14:paraId="1934DD71" w14:textId="77777777" w:rsidR="00AC04EE" w:rsidRDefault="00AC04EE" w:rsidP="004D2A0C">
      <w:pPr>
        <w:jc w:val="both"/>
        <w:rPr>
          <w:rFonts w:ascii="Calibri" w:hAnsi="Calibri"/>
          <w:sz w:val="20"/>
          <w:lang w:eastAsia="en-US"/>
        </w:rPr>
      </w:pPr>
    </w:p>
    <w:tbl>
      <w:tblPr>
        <w:tblpPr w:leftFromText="141" w:rightFromText="141" w:vertAnchor="text" w:horzAnchor="margin" w:tblpXSpec="center" w:tblpY="-138"/>
        <w:tblW w:w="5160" w:type="pct"/>
        <w:tblLayout w:type="fixed"/>
        <w:tblLook w:val="0000" w:firstRow="0" w:lastRow="0" w:firstColumn="0" w:lastColumn="0" w:noHBand="0" w:noVBand="0"/>
      </w:tblPr>
      <w:tblGrid>
        <w:gridCol w:w="1440"/>
        <w:gridCol w:w="2390"/>
        <w:gridCol w:w="1132"/>
        <w:gridCol w:w="1274"/>
        <w:gridCol w:w="994"/>
        <w:gridCol w:w="1134"/>
        <w:gridCol w:w="992"/>
      </w:tblGrid>
      <w:tr w:rsidR="00AC04EE" w:rsidRPr="00AC04EE" w14:paraId="4B80A278" w14:textId="77777777" w:rsidTr="002678C9">
        <w:trPr>
          <w:trHeight w:val="504"/>
        </w:trPr>
        <w:tc>
          <w:tcPr>
            <w:tcW w:w="770" w:type="pct"/>
            <w:tcBorders>
              <w:top w:val="nil"/>
              <w:left w:val="nil"/>
              <w:bottom w:val="nil"/>
              <w:right w:val="nil"/>
            </w:tcBorders>
            <w:noWrap/>
            <w:vAlign w:val="center"/>
          </w:tcPr>
          <w:p w14:paraId="7BA41501" w14:textId="77777777" w:rsidR="004D2A0C" w:rsidRPr="008E4091" w:rsidRDefault="004D2A0C" w:rsidP="00CA09CF">
            <w:pPr>
              <w:spacing w:line="260" w:lineRule="atLeast"/>
              <w:ind w:left="0"/>
              <w:jc w:val="center"/>
              <w:rPr>
                <w:rFonts w:ascii="Verdana" w:eastAsiaTheme="minorHAnsi" w:hAnsi="Verdana" w:cs="Calibri"/>
                <w:spacing w:val="0"/>
                <w:sz w:val="16"/>
                <w:szCs w:val="16"/>
                <w:lang w:eastAsia="en-US"/>
              </w:rPr>
            </w:pPr>
          </w:p>
        </w:tc>
        <w:tc>
          <w:tcPr>
            <w:tcW w:w="1277" w:type="pct"/>
            <w:tcBorders>
              <w:top w:val="single" w:sz="4" w:space="0" w:color="auto"/>
              <w:left w:val="single" w:sz="4" w:space="0" w:color="auto"/>
              <w:bottom w:val="single" w:sz="4" w:space="0" w:color="auto"/>
              <w:right w:val="single" w:sz="4" w:space="0" w:color="auto"/>
            </w:tcBorders>
            <w:shd w:val="clear" w:color="auto" w:fill="1F497D"/>
          </w:tcPr>
          <w:p w14:paraId="60C6CB76" w14:textId="77777777" w:rsidR="004D2A0C" w:rsidRPr="008E4091" w:rsidRDefault="004D2A0C" w:rsidP="00CA09CF">
            <w:pPr>
              <w:spacing w:line="260" w:lineRule="atLeast"/>
              <w:ind w:left="0"/>
              <w:jc w:val="center"/>
              <w:rPr>
                <w:rFonts w:asciiTheme="minorHAnsi" w:eastAsiaTheme="minorHAnsi" w:hAnsiTheme="minorHAnsi" w:cs="Calibri"/>
                <w:b/>
                <w:color w:val="FFFFFF"/>
                <w:spacing w:val="0"/>
                <w:sz w:val="20"/>
                <w:lang w:eastAsia="en-US"/>
              </w:rPr>
            </w:pPr>
          </w:p>
        </w:tc>
        <w:tc>
          <w:tcPr>
            <w:tcW w:w="1286"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457850B3" w14:textId="77777777" w:rsidR="004D2A0C" w:rsidRPr="00AC04EE" w:rsidRDefault="004D2A0C" w:rsidP="00CA09CF">
            <w:pPr>
              <w:spacing w:line="260" w:lineRule="atLeast"/>
              <w:ind w:left="0"/>
              <w:jc w:val="center"/>
              <w:rPr>
                <w:rFonts w:asciiTheme="minorHAnsi" w:eastAsiaTheme="minorHAnsi" w:hAnsiTheme="minorHAnsi" w:cs="Calibri"/>
                <w:b/>
                <w:color w:val="FFFFFF"/>
                <w:spacing w:val="0"/>
                <w:sz w:val="20"/>
                <w:lang w:eastAsia="en-US"/>
              </w:rPr>
            </w:pPr>
            <w:r w:rsidRPr="00AC04EE">
              <w:rPr>
                <w:rFonts w:asciiTheme="minorHAnsi" w:eastAsiaTheme="minorHAnsi" w:hAnsiTheme="minorHAnsi" w:cs="Calibri"/>
                <w:b/>
                <w:color w:val="FFFFFF"/>
                <w:spacing w:val="0"/>
                <w:sz w:val="20"/>
                <w:lang w:eastAsia="en-US"/>
              </w:rPr>
              <w:t>Fictieve Aftrek</w:t>
            </w:r>
          </w:p>
        </w:tc>
        <w:tc>
          <w:tcPr>
            <w:tcW w:w="531" w:type="pct"/>
            <w:tcBorders>
              <w:top w:val="single" w:sz="4" w:space="0" w:color="auto"/>
              <w:left w:val="single" w:sz="4" w:space="0" w:color="auto"/>
              <w:bottom w:val="single" w:sz="4" w:space="0" w:color="auto"/>
              <w:right w:val="single" w:sz="4" w:space="0" w:color="auto"/>
            </w:tcBorders>
            <w:shd w:val="clear" w:color="auto" w:fill="1F497D"/>
            <w:noWrap/>
            <w:vAlign w:val="center"/>
          </w:tcPr>
          <w:p w14:paraId="33BCACE8" w14:textId="77777777" w:rsidR="004D2A0C" w:rsidRPr="00AC04EE" w:rsidRDefault="004D2A0C" w:rsidP="00CA09CF">
            <w:pPr>
              <w:spacing w:line="260" w:lineRule="atLeast"/>
              <w:ind w:left="0"/>
              <w:jc w:val="center"/>
              <w:rPr>
                <w:rFonts w:asciiTheme="minorHAnsi" w:eastAsiaTheme="minorHAnsi" w:hAnsiTheme="minorHAnsi" w:cs="Calibri"/>
                <w:b/>
                <w:color w:val="FFFFFF"/>
                <w:spacing w:val="0"/>
                <w:sz w:val="20"/>
                <w:lang w:eastAsia="en-US"/>
              </w:rPr>
            </w:pPr>
            <w:r w:rsidRPr="00AC04EE">
              <w:rPr>
                <w:rFonts w:asciiTheme="minorHAnsi" w:eastAsiaTheme="minorHAnsi" w:hAnsiTheme="minorHAnsi" w:cs="Calibri"/>
                <w:b/>
                <w:color w:val="FFFFFF"/>
                <w:spacing w:val="0"/>
                <w:sz w:val="20"/>
                <w:lang w:eastAsia="en-US"/>
              </w:rPr>
              <w:t>Neutraal</w:t>
            </w:r>
          </w:p>
        </w:tc>
        <w:tc>
          <w:tcPr>
            <w:tcW w:w="1136" w:type="pct"/>
            <w:gridSpan w:val="2"/>
            <w:tcBorders>
              <w:top w:val="single" w:sz="4" w:space="0" w:color="auto"/>
              <w:left w:val="single" w:sz="4" w:space="0" w:color="auto"/>
              <w:bottom w:val="single" w:sz="4" w:space="0" w:color="auto"/>
              <w:right w:val="single" w:sz="4" w:space="0" w:color="auto"/>
            </w:tcBorders>
            <w:shd w:val="clear" w:color="auto" w:fill="1F497D"/>
            <w:noWrap/>
            <w:vAlign w:val="center"/>
          </w:tcPr>
          <w:p w14:paraId="68421DDD" w14:textId="77777777" w:rsidR="004D2A0C" w:rsidRPr="00AC04EE" w:rsidRDefault="004D2A0C" w:rsidP="00CA09CF">
            <w:pPr>
              <w:spacing w:line="260" w:lineRule="atLeast"/>
              <w:ind w:left="0"/>
              <w:jc w:val="center"/>
              <w:rPr>
                <w:rFonts w:asciiTheme="minorHAnsi" w:eastAsiaTheme="minorHAnsi" w:hAnsiTheme="minorHAnsi" w:cs="Calibri"/>
                <w:b/>
                <w:color w:val="FFFFFF"/>
                <w:spacing w:val="0"/>
                <w:sz w:val="20"/>
                <w:lang w:eastAsia="en-US"/>
              </w:rPr>
            </w:pPr>
            <w:r w:rsidRPr="00AC04EE">
              <w:rPr>
                <w:rFonts w:asciiTheme="minorHAnsi" w:eastAsiaTheme="minorHAnsi" w:hAnsiTheme="minorHAnsi" w:cs="Calibri"/>
                <w:b/>
                <w:color w:val="FFFFFF"/>
                <w:spacing w:val="0"/>
                <w:sz w:val="20"/>
                <w:lang w:eastAsia="en-US"/>
              </w:rPr>
              <w:t>Fictieve Bijtelling</w:t>
            </w:r>
          </w:p>
        </w:tc>
      </w:tr>
      <w:tr w:rsidR="00AC04EE" w:rsidRPr="00AC04EE" w14:paraId="746A6DA8" w14:textId="77777777" w:rsidTr="002678C9">
        <w:trPr>
          <w:trHeight w:val="504"/>
        </w:trPr>
        <w:tc>
          <w:tcPr>
            <w:tcW w:w="770" w:type="pct"/>
            <w:tcBorders>
              <w:top w:val="nil"/>
              <w:left w:val="nil"/>
              <w:bottom w:val="nil"/>
              <w:right w:val="nil"/>
            </w:tcBorders>
            <w:noWrap/>
            <w:vAlign w:val="center"/>
          </w:tcPr>
          <w:p w14:paraId="20E5A0C0" w14:textId="77777777" w:rsidR="004D2A0C" w:rsidRPr="00AC04EE" w:rsidRDefault="004D2A0C" w:rsidP="00CA09CF">
            <w:pPr>
              <w:spacing w:line="260" w:lineRule="atLeast"/>
              <w:ind w:left="0"/>
              <w:jc w:val="right"/>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 xml:space="preserve">Beoordeling </w:t>
            </w:r>
            <w:r w:rsidRPr="00AC04EE">
              <w:rPr>
                <w:rFonts w:asciiTheme="minorHAnsi" w:eastAsiaTheme="minorHAnsi" w:hAnsiTheme="minorHAnsi" w:cs="Calibri"/>
                <w:b/>
                <w:spacing w:val="0"/>
                <w:sz w:val="20"/>
                <w:lang w:eastAsia="en-US"/>
              </w:rPr>
              <w:sym w:font="Wingdings" w:char="F0E0"/>
            </w:r>
          </w:p>
        </w:tc>
        <w:tc>
          <w:tcPr>
            <w:tcW w:w="1277" w:type="pct"/>
            <w:tcBorders>
              <w:top w:val="single" w:sz="4" w:space="0" w:color="auto"/>
              <w:left w:val="single" w:sz="4" w:space="0" w:color="auto"/>
              <w:bottom w:val="single" w:sz="4" w:space="0" w:color="auto"/>
              <w:right w:val="single" w:sz="4" w:space="0" w:color="auto"/>
            </w:tcBorders>
            <w:shd w:val="clear" w:color="auto" w:fill="B8CCE4"/>
            <w:vAlign w:val="center"/>
          </w:tcPr>
          <w:p w14:paraId="2454A059"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Aspect</w:t>
            </w:r>
          </w:p>
        </w:tc>
        <w:tc>
          <w:tcPr>
            <w:tcW w:w="605" w:type="pct"/>
            <w:tcBorders>
              <w:top w:val="single" w:sz="4" w:space="0" w:color="auto"/>
              <w:left w:val="single" w:sz="4" w:space="0" w:color="auto"/>
              <w:bottom w:val="single" w:sz="4" w:space="0" w:color="auto"/>
              <w:right w:val="single" w:sz="4" w:space="0" w:color="auto"/>
            </w:tcBorders>
            <w:shd w:val="clear" w:color="auto" w:fill="B8CCE4"/>
            <w:vAlign w:val="center"/>
          </w:tcPr>
          <w:p w14:paraId="5D982B74"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10</w:t>
            </w:r>
          </w:p>
        </w:tc>
        <w:tc>
          <w:tcPr>
            <w:tcW w:w="681" w:type="pct"/>
            <w:tcBorders>
              <w:top w:val="single" w:sz="4" w:space="0" w:color="auto"/>
              <w:left w:val="single" w:sz="4" w:space="0" w:color="auto"/>
              <w:bottom w:val="single" w:sz="4" w:space="0" w:color="auto"/>
              <w:right w:val="single" w:sz="4" w:space="0" w:color="auto"/>
            </w:tcBorders>
            <w:shd w:val="clear" w:color="auto" w:fill="B8CCE4"/>
            <w:vAlign w:val="center"/>
          </w:tcPr>
          <w:p w14:paraId="31C7F907"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7</w:t>
            </w:r>
          </w:p>
        </w:tc>
        <w:tc>
          <w:tcPr>
            <w:tcW w:w="531"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5FA94CFF"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5</w:t>
            </w:r>
          </w:p>
        </w:tc>
        <w:tc>
          <w:tcPr>
            <w:tcW w:w="606"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7CFBA91A"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2</w:t>
            </w:r>
          </w:p>
        </w:tc>
        <w:tc>
          <w:tcPr>
            <w:tcW w:w="530"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5D933BCF" w14:textId="77777777"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0</w:t>
            </w:r>
          </w:p>
        </w:tc>
      </w:tr>
      <w:tr w:rsidR="00AC04EE" w:rsidRPr="00AC04EE" w14:paraId="649CC622" w14:textId="77777777" w:rsidTr="002678C9">
        <w:trPr>
          <w:trHeight w:val="454"/>
        </w:trPr>
        <w:tc>
          <w:tcPr>
            <w:tcW w:w="770" w:type="pct"/>
            <w:tcBorders>
              <w:top w:val="single" w:sz="4" w:space="0" w:color="auto"/>
              <w:left w:val="single" w:sz="4" w:space="0" w:color="auto"/>
              <w:bottom w:val="single" w:sz="4" w:space="0" w:color="auto"/>
              <w:right w:val="single" w:sz="4" w:space="0" w:color="auto"/>
            </w:tcBorders>
            <w:noWrap/>
            <w:vAlign w:val="center"/>
          </w:tcPr>
          <w:p w14:paraId="31FDB0BB" w14:textId="63109805" w:rsidR="004D2A0C" w:rsidRPr="00AC04EE" w:rsidRDefault="004D2A0C" w:rsidP="00CA09CF">
            <w:pPr>
              <w:spacing w:line="260" w:lineRule="atLeast"/>
              <w:ind w:left="0"/>
              <w:jc w:val="center"/>
              <w:rPr>
                <w:rFonts w:asciiTheme="minorHAnsi" w:eastAsiaTheme="minorHAnsi" w:hAnsiTheme="minorHAnsi" w:cs="Calibri"/>
                <w:b/>
                <w:spacing w:val="0"/>
                <w:sz w:val="20"/>
                <w:lang w:eastAsia="en-US"/>
              </w:rPr>
            </w:pPr>
            <w:r w:rsidRPr="00AC04EE">
              <w:rPr>
                <w:rFonts w:asciiTheme="minorHAnsi" w:eastAsiaTheme="minorHAnsi" w:hAnsiTheme="minorHAnsi" w:cs="Calibri"/>
                <w:b/>
                <w:spacing w:val="0"/>
                <w:sz w:val="20"/>
                <w:lang w:eastAsia="en-US"/>
              </w:rPr>
              <w:t xml:space="preserve">EC.2 Verkeers- technisch adviseur en </w:t>
            </w:r>
            <w:r w:rsidR="007D3052">
              <w:rPr>
                <w:rFonts w:asciiTheme="minorHAnsi" w:eastAsiaTheme="minorHAnsi" w:hAnsiTheme="minorHAnsi" w:cs="Calibri"/>
                <w:b/>
                <w:spacing w:val="0"/>
                <w:sz w:val="20"/>
                <w:lang w:eastAsia="en-US"/>
              </w:rPr>
              <w:t>i</w:t>
            </w:r>
            <w:r w:rsidRPr="00AC04EE">
              <w:rPr>
                <w:rFonts w:asciiTheme="minorHAnsi" w:eastAsiaTheme="minorHAnsi" w:hAnsiTheme="minorHAnsi" w:cs="Calibri"/>
                <w:b/>
                <w:spacing w:val="0"/>
                <w:sz w:val="20"/>
                <w:lang w:eastAsia="en-US"/>
              </w:rPr>
              <w:t>nterview</w:t>
            </w:r>
          </w:p>
        </w:tc>
        <w:tc>
          <w:tcPr>
            <w:tcW w:w="1277" w:type="pct"/>
            <w:tcBorders>
              <w:top w:val="single" w:sz="4" w:space="0" w:color="auto"/>
              <w:left w:val="single" w:sz="4" w:space="0" w:color="auto"/>
              <w:bottom w:val="single" w:sz="4" w:space="0" w:color="auto"/>
              <w:right w:val="single" w:sz="4" w:space="0" w:color="auto"/>
            </w:tcBorders>
            <w:vAlign w:val="center"/>
          </w:tcPr>
          <w:p w14:paraId="6C71C295" w14:textId="02D30A57" w:rsidR="004D2A0C" w:rsidRPr="00D06BDB" w:rsidRDefault="004D2A0C" w:rsidP="00CA09CF">
            <w:pPr>
              <w:spacing w:line="260" w:lineRule="atLeast"/>
              <w:ind w:left="0"/>
              <w:rPr>
                <w:rFonts w:asciiTheme="minorHAnsi" w:eastAsiaTheme="minorHAnsi" w:hAnsiTheme="minorHAnsi" w:cs="Calibri"/>
                <w:iCs/>
                <w:color w:val="FF0000"/>
                <w:spacing w:val="0"/>
                <w:sz w:val="20"/>
                <w:lang w:eastAsia="en-US"/>
              </w:rPr>
            </w:pPr>
            <w:r w:rsidRPr="00BE182B">
              <w:rPr>
                <w:rFonts w:asciiTheme="minorHAnsi" w:eastAsiaTheme="minorHAnsi" w:hAnsiTheme="minorHAnsi" w:cs="Calibri"/>
                <w:iCs/>
                <w:spacing w:val="0"/>
                <w:sz w:val="20"/>
                <w:lang w:eastAsia="en-US"/>
              </w:rPr>
              <w:t xml:space="preserve">Curriculum vitae in combinatie met </w:t>
            </w:r>
            <w:r w:rsidR="007D3052" w:rsidRPr="00BE182B">
              <w:rPr>
                <w:rFonts w:asciiTheme="minorHAnsi" w:eastAsiaTheme="minorHAnsi" w:hAnsiTheme="minorHAnsi" w:cs="Calibri"/>
                <w:iCs/>
                <w:spacing w:val="0"/>
                <w:sz w:val="20"/>
                <w:lang w:eastAsia="en-US"/>
              </w:rPr>
              <w:t>i</w:t>
            </w:r>
            <w:r w:rsidRPr="00BE182B">
              <w:rPr>
                <w:rFonts w:asciiTheme="minorHAnsi" w:eastAsiaTheme="minorHAnsi" w:hAnsiTheme="minorHAnsi" w:cs="Calibri"/>
                <w:iCs/>
                <w:spacing w:val="0"/>
                <w:sz w:val="20"/>
                <w:lang w:eastAsia="en-US"/>
              </w:rPr>
              <w:t>nterview verkeerstechnisch adviseur</w:t>
            </w:r>
          </w:p>
        </w:tc>
        <w:tc>
          <w:tcPr>
            <w:tcW w:w="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2C75C" w14:textId="52314640" w:rsidR="004D2A0C" w:rsidRPr="00205B5F" w:rsidRDefault="004D2A0C" w:rsidP="00CA09CF">
            <w:pPr>
              <w:spacing w:line="260" w:lineRule="atLeast"/>
              <w:ind w:left="0"/>
              <w:jc w:val="center"/>
              <w:rPr>
                <w:rFonts w:asciiTheme="minorHAnsi" w:eastAsiaTheme="minorHAnsi" w:hAnsiTheme="minorHAnsi" w:cs="Calibri"/>
                <w:iCs/>
                <w:color w:val="FF0000"/>
                <w:spacing w:val="0"/>
                <w:sz w:val="20"/>
                <w:lang w:eastAsia="en-US"/>
              </w:rPr>
            </w:pPr>
            <w:r w:rsidRPr="00205B5F">
              <w:rPr>
                <w:rFonts w:asciiTheme="minorHAnsi" w:eastAsiaTheme="minorHAnsi" w:hAnsiTheme="minorHAnsi" w:cs="Calibri"/>
                <w:iCs/>
                <w:spacing w:val="0"/>
                <w:sz w:val="20"/>
                <w:lang w:eastAsia="en-US"/>
              </w:rPr>
              <w:t xml:space="preserve">€ </w:t>
            </w:r>
            <w:r w:rsidR="004C5C7C" w:rsidRPr="00205B5F">
              <w:rPr>
                <w:rFonts w:asciiTheme="minorHAnsi" w:eastAsiaTheme="minorHAnsi" w:hAnsiTheme="minorHAnsi" w:cs="Calibri"/>
                <w:iCs/>
                <w:spacing w:val="0"/>
                <w:sz w:val="20"/>
                <w:lang w:eastAsia="en-US"/>
              </w:rPr>
              <w:t>1</w:t>
            </w:r>
            <w:r w:rsidR="00BE182B" w:rsidRPr="00205B5F">
              <w:rPr>
                <w:rFonts w:asciiTheme="minorHAnsi" w:eastAsiaTheme="minorHAnsi" w:hAnsiTheme="minorHAnsi" w:cs="Calibri"/>
                <w:iCs/>
                <w:spacing w:val="0"/>
                <w:sz w:val="20"/>
                <w:lang w:eastAsia="en-US"/>
              </w:rPr>
              <w:t>3</w:t>
            </w:r>
            <w:r w:rsidRPr="00205B5F">
              <w:rPr>
                <w:rFonts w:asciiTheme="minorHAnsi" w:eastAsiaTheme="minorHAnsi" w:hAnsiTheme="minorHAnsi" w:cs="Calibri"/>
                <w:iCs/>
                <w:spacing w:val="0"/>
                <w:sz w:val="20"/>
                <w:lang w:eastAsia="en-US"/>
              </w:rPr>
              <w:t>.</w:t>
            </w:r>
            <w:r w:rsidR="00BE182B" w:rsidRPr="00205B5F">
              <w:rPr>
                <w:rFonts w:asciiTheme="minorHAnsi" w:eastAsiaTheme="minorHAnsi" w:hAnsiTheme="minorHAnsi" w:cs="Calibri"/>
                <w:iCs/>
                <w:spacing w:val="0"/>
                <w:sz w:val="20"/>
                <w:lang w:eastAsia="en-US"/>
              </w:rPr>
              <w:t>000</w:t>
            </w:r>
            <w:r w:rsidRPr="00205B5F">
              <w:rPr>
                <w:rFonts w:asciiTheme="minorHAnsi" w:eastAsiaTheme="minorHAnsi" w:hAnsiTheme="minorHAnsi" w:cs="Calibri"/>
                <w:iCs/>
                <w:spacing w:val="0"/>
                <w:sz w:val="20"/>
                <w:lang w:eastAsia="en-US"/>
              </w:rPr>
              <w:t>,=</w:t>
            </w:r>
          </w:p>
        </w:tc>
        <w:tc>
          <w:tcPr>
            <w:tcW w:w="681" w:type="pct"/>
            <w:tcBorders>
              <w:top w:val="single" w:sz="4" w:space="0" w:color="auto"/>
              <w:left w:val="single" w:sz="4" w:space="0" w:color="auto"/>
              <w:bottom w:val="single" w:sz="4" w:space="0" w:color="auto"/>
              <w:right w:val="single" w:sz="4" w:space="0" w:color="auto"/>
            </w:tcBorders>
            <w:shd w:val="clear" w:color="auto" w:fill="auto"/>
            <w:vAlign w:val="center"/>
          </w:tcPr>
          <w:p w14:paraId="13E710BB" w14:textId="5B1B89BB" w:rsidR="004D2A0C" w:rsidRPr="00205B5F" w:rsidRDefault="004D2A0C" w:rsidP="00CA09CF">
            <w:pPr>
              <w:spacing w:line="260" w:lineRule="atLeast"/>
              <w:ind w:left="0"/>
              <w:jc w:val="center"/>
              <w:rPr>
                <w:rFonts w:asciiTheme="minorHAnsi" w:eastAsiaTheme="minorHAnsi" w:hAnsiTheme="minorHAnsi" w:cs="Calibri"/>
                <w:iCs/>
                <w:spacing w:val="0"/>
                <w:sz w:val="20"/>
                <w:lang w:eastAsia="en-US"/>
              </w:rPr>
            </w:pPr>
            <w:r w:rsidRPr="00205B5F">
              <w:rPr>
                <w:rFonts w:asciiTheme="minorHAnsi" w:eastAsiaTheme="minorHAnsi" w:hAnsiTheme="minorHAnsi" w:cs="Calibri"/>
                <w:iCs/>
                <w:spacing w:val="0"/>
                <w:sz w:val="20"/>
                <w:lang w:eastAsia="en-US"/>
              </w:rPr>
              <w:t xml:space="preserve">€ </w:t>
            </w:r>
            <w:r w:rsidR="00205B5F" w:rsidRPr="00205B5F">
              <w:rPr>
                <w:rFonts w:asciiTheme="minorHAnsi" w:eastAsiaTheme="minorHAnsi" w:hAnsiTheme="minorHAnsi" w:cs="Calibri"/>
                <w:iCs/>
                <w:spacing w:val="0"/>
                <w:sz w:val="20"/>
                <w:lang w:eastAsia="en-US"/>
              </w:rPr>
              <w:t>6.500,</w:t>
            </w:r>
            <w:r w:rsidRPr="00205B5F">
              <w:rPr>
                <w:rFonts w:asciiTheme="minorHAnsi" w:eastAsiaTheme="minorHAnsi" w:hAnsiTheme="minorHAnsi" w:cs="Calibri"/>
                <w:iCs/>
                <w:spacing w:val="0"/>
                <w:sz w:val="20"/>
                <w:lang w:eastAsia="en-US"/>
              </w:rPr>
              <w:t>=</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99686" w14:textId="77777777" w:rsidR="004D2A0C" w:rsidRPr="00205B5F" w:rsidRDefault="004D2A0C" w:rsidP="00CA09CF">
            <w:pPr>
              <w:spacing w:line="260" w:lineRule="atLeast"/>
              <w:ind w:left="0"/>
              <w:jc w:val="center"/>
              <w:rPr>
                <w:rFonts w:asciiTheme="minorHAnsi" w:eastAsiaTheme="minorHAnsi" w:hAnsiTheme="minorHAnsi" w:cs="Calibri"/>
                <w:spacing w:val="0"/>
                <w:sz w:val="20"/>
                <w:lang w:eastAsia="en-US"/>
              </w:rPr>
            </w:pPr>
            <w:r w:rsidRPr="00205B5F">
              <w:rPr>
                <w:rFonts w:asciiTheme="minorHAnsi" w:eastAsiaTheme="minorHAnsi" w:hAnsiTheme="minorHAnsi" w:cs="Calibri"/>
                <w:spacing w:val="0"/>
                <w:sz w:val="20"/>
                <w:lang w:eastAsia="en-US"/>
              </w:rPr>
              <w:t>€ 0,=</w:t>
            </w:r>
          </w:p>
        </w:tc>
        <w:tc>
          <w:tcPr>
            <w:tcW w:w="6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05C30" w14:textId="670D174D" w:rsidR="004D2A0C" w:rsidRPr="002678C9" w:rsidRDefault="004D2A0C" w:rsidP="00CA09CF">
            <w:pPr>
              <w:spacing w:line="260" w:lineRule="atLeast"/>
              <w:ind w:left="0"/>
              <w:jc w:val="center"/>
              <w:rPr>
                <w:rFonts w:asciiTheme="minorHAnsi" w:eastAsiaTheme="minorHAnsi" w:hAnsiTheme="minorHAnsi" w:cs="Calibri"/>
                <w:color w:val="FF0000"/>
                <w:spacing w:val="0"/>
                <w:sz w:val="20"/>
                <w:lang w:eastAsia="en-US"/>
              </w:rPr>
            </w:pPr>
            <w:r w:rsidRPr="002678C9">
              <w:rPr>
                <w:rFonts w:asciiTheme="minorHAnsi" w:eastAsiaTheme="minorHAnsi" w:hAnsiTheme="minorHAnsi" w:cs="Calibri"/>
                <w:color w:val="FF0000"/>
                <w:spacing w:val="0"/>
                <w:sz w:val="20"/>
                <w:lang w:eastAsia="en-US"/>
              </w:rPr>
              <w:t xml:space="preserve">€ </w:t>
            </w:r>
            <w:r w:rsidR="00205B5F" w:rsidRPr="002678C9">
              <w:rPr>
                <w:rFonts w:asciiTheme="minorHAnsi" w:eastAsiaTheme="minorHAnsi" w:hAnsiTheme="minorHAnsi" w:cs="Calibri"/>
                <w:color w:val="FF0000"/>
                <w:spacing w:val="0"/>
                <w:sz w:val="20"/>
                <w:lang w:eastAsia="en-US"/>
              </w:rPr>
              <w:t>3.250</w:t>
            </w:r>
            <w:r w:rsidRPr="002678C9">
              <w:rPr>
                <w:rFonts w:asciiTheme="minorHAnsi" w:eastAsiaTheme="minorHAnsi" w:hAnsiTheme="minorHAnsi" w:cs="Calibri"/>
                <w:color w:val="FF0000"/>
                <w:spacing w:val="0"/>
                <w:sz w:val="20"/>
                <w:lang w:eastAsia="en-US"/>
              </w:rPr>
              <w:t>,=</w:t>
            </w:r>
          </w:p>
        </w:tc>
        <w:tc>
          <w:tcPr>
            <w:tcW w:w="5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D582F" w14:textId="13DB6C6D" w:rsidR="004D2A0C" w:rsidRPr="002678C9" w:rsidRDefault="004D2A0C" w:rsidP="00CA09CF">
            <w:pPr>
              <w:spacing w:line="260" w:lineRule="atLeast"/>
              <w:ind w:left="0"/>
              <w:jc w:val="center"/>
              <w:rPr>
                <w:rFonts w:asciiTheme="minorHAnsi" w:eastAsiaTheme="minorHAnsi" w:hAnsiTheme="minorHAnsi" w:cs="Calibri"/>
                <w:iCs/>
                <w:color w:val="FF0000"/>
                <w:spacing w:val="0"/>
                <w:sz w:val="20"/>
                <w:lang w:eastAsia="en-US"/>
              </w:rPr>
            </w:pPr>
            <w:r w:rsidRPr="002678C9">
              <w:rPr>
                <w:rFonts w:asciiTheme="minorHAnsi" w:eastAsiaTheme="minorHAnsi" w:hAnsiTheme="minorHAnsi" w:cs="Calibri"/>
                <w:iCs/>
                <w:color w:val="FF0000"/>
                <w:spacing w:val="0"/>
                <w:sz w:val="20"/>
                <w:lang w:eastAsia="en-US"/>
              </w:rPr>
              <w:t xml:space="preserve">€ </w:t>
            </w:r>
            <w:r w:rsidR="00205B5F" w:rsidRPr="002678C9">
              <w:rPr>
                <w:rFonts w:asciiTheme="minorHAnsi" w:eastAsiaTheme="minorHAnsi" w:hAnsiTheme="minorHAnsi" w:cs="Calibri"/>
                <w:iCs/>
                <w:color w:val="FF0000"/>
                <w:spacing w:val="0"/>
                <w:sz w:val="20"/>
                <w:lang w:eastAsia="en-US"/>
              </w:rPr>
              <w:t>5</w:t>
            </w:r>
            <w:r w:rsidRPr="002678C9">
              <w:rPr>
                <w:rFonts w:asciiTheme="minorHAnsi" w:eastAsiaTheme="minorHAnsi" w:hAnsiTheme="minorHAnsi" w:cs="Calibri"/>
                <w:iCs/>
                <w:color w:val="FF0000"/>
                <w:spacing w:val="0"/>
                <w:sz w:val="20"/>
                <w:lang w:eastAsia="en-US"/>
              </w:rPr>
              <w:t>.</w:t>
            </w:r>
            <w:r w:rsidR="00205B5F" w:rsidRPr="002678C9">
              <w:rPr>
                <w:rFonts w:asciiTheme="minorHAnsi" w:eastAsiaTheme="minorHAnsi" w:hAnsiTheme="minorHAnsi" w:cs="Calibri"/>
                <w:iCs/>
                <w:color w:val="FF0000"/>
                <w:spacing w:val="0"/>
                <w:sz w:val="20"/>
                <w:lang w:eastAsia="en-US"/>
              </w:rPr>
              <w:t>20</w:t>
            </w:r>
            <w:r w:rsidR="004C5C7C" w:rsidRPr="002678C9">
              <w:rPr>
                <w:rFonts w:asciiTheme="minorHAnsi" w:eastAsiaTheme="minorHAnsi" w:hAnsiTheme="minorHAnsi" w:cs="Calibri"/>
                <w:iCs/>
                <w:color w:val="FF0000"/>
                <w:spacing w:val="0"/>
                <w:sz w:val="20"/>
                <w:lang w:eastAsia="en-US"/>
              </w:rPr>
              <w:t>0</w:t>
            </w:r>
            <w:r w:rsidRPr="002678C9">
              <w:rPr>
                <w:rFonts w:asciiTheme="minorHAnsi" w:eastAsiaTheme="minorHAnsi" w:hAnsiTheme="minorHAnsi" w:cs="Calibri"/>
                <w:iCs/>
                <w:color w:val="FF0000"/>
                <w:spacing w:val="0"/>
                <w:sz w:val="20"/>
                <w:lang w:eastAsia="en-US"/>
              </w:rPr>
              <w:t>,=</w:t>
            </w:r>
          </w:p>
        </w:tc>
      </w:tr>
    </w:tbl>
    <w:p w14:paraId="25CA4EC2" w14:textId="15F8FC35" w:rsidR="003961EE" w:rsidRDefault="007558E0" w:rsidP="003961EE">
      <w:pPr>
        <w:jc w:val="both"/>
        <w:rPr>
          <w:rFonts w:ascii="Calibri" w:hAnsi="Calibri"/>
          <w:sz w:val="20"/>
          <w:lang w:eastAsia="en-US"/>
        </w:rPr>
      </w:pPr>
      <w:r w:rsidRPr="00712488">
        <w:rPr>
          <w:rFonts w:asciiTheme="minorHAnsi" w:hAnsiTheme="minorHAnsi"/>
          <w:sz w:val="20"/>
        </w:rPr>
        <w:t xml:space="preserve">Het resultaat van deze </w:t>
      </w:r>
      <w:r w:rsidRPr="00A47457">
        <w:rPr>
          <w:rFonts w:asciiTheme="minorHAnsi" w:hAnsiTheme="minorHAnsi"/>
          <w:sz w:val="20"/>
        </w:rPr>
        <w:t>beoordeling is de vaststelling van de deelscore en fictieve meerwaarde op het criterium EC</w:t>
      </w:r>
      <w:r w:rsidRPr="00A47457">
        <w:rPr>
          <w:rFonts w:ascii="Calibri" w:hAnsi="Calibri"/>
          <w:sz w:val="20"/>
        </w:rPr>
        <w:t>.2</w:t>
      </w:r>
      <w:r>
        <w:rPr>
          <w:rFonts w:ascii="Calibri" w:hAnsi="Calibri"/>
          <w:sz w:val="20"/>
        </w:rPr>
        <w:t xml:space="preserve"> </w:t>
      </w:r>
      <w:r w:rsidR="002806D9">
        <w:rPr>
          <w:rFonts w:ascii="Calibri" w:hAnsi="Calibri"/>
          <w:sz w:val="20"/>
        </w:rPr>
        <w:t>Verkeers</w:t>
      </w:r>
      <w:r w:rsidR="002806D9" w:rsidRPr="002806D9">
        <w:rPr>
          <w:rFonts w:ascii="Calibri" w:hAnsi="Calibri"/>
          <w:sz w:val="20"/>
        </w:rPr>
        <w:t xml:space="preserve">technisch adviseur en </w:t>
      </w:r>
      <w:r w:rsidR="007D3052">
        <w:rPr>
          <w:rFonts w:ascii="Calibri" w:hAnsi="Calibri"/>
          <w:sz w:val="20"/>
        </w:rPr>
        <w:t>i</w:t>
      </w:r>
      <w:r w:rsidR="002806D9" w:rsidRPr="002806D9">
        <w:rPr>
          <w:rFonts w:ascii="Calibri" w:hAnsi="Calibri"/>
          <w:sz w:val="20"/>
        </w:rPr>
        <w:t>nterview</w:t>
      </w:r>
      <w:r w:rsidR="003961EE">
        <w:rPr>
          <w:rFonts w:ascii="Calibri" w:hAnsi="Calibri"/>
          <w:sz w:val="20"/>
        </w:rPr>
        <w:t>.</w:t>
      </w:r>
      <w:r w:rsidR="003961EE">
        <w:rPr>
          <w:rFonts w:ascii="Calibri" w:hAnsi="Calibri"/>
          <w:sz w:val="20"/>
          <w:lang w:eastAsia="en-US"/>
        </w:rPr>
        <w:t xml:space="preserve"> </w:t>
      </w:r>
    </w:p>
    <w:p w14:paraId="51BA6C64" w14:textId="77DD27F8" w:rsidR="007558E0" w:rsidRDefault="007558E0" w:rsidP="003961EE">
      <w:pPr>
        <w:jc w:val="both"/>
        <w:rPr>
          <w:rFonts w:ascii="Calibri" w:hAnsi="Calibri"/>
          <w:sz w:val="20"/>
          <w:lang w:eastAsia="en-US"/>
        </w:rPr>
      </w:pPr>
    </w:p>
    <w:p w14:paraId="481D8AF1" w14:textId="77980CB1" w:rsidR="007558E0" w:rsidRPr="00E12F6C" w:rsidRDefault="007558E0" w:rsidP="00906833">
      <w:pPr>
        <w:pStyle w:val="Kop2"/>
        <w:rPr>
          <w:lang w:eastAsia="en-US"/>
        </w:rPr>
      </w:pPr>
      <w:bookmarkStart w:id="165" w:name="_Toc125104661"/>
      <w:r>
        <w:rPr>
          <w:lang w:eastAsia="en-US"/>
        </w:rPr>
        <w:lastRenderedPageBreak/>
        <w:t xml:space="preserve">Vaststellen criterium EC.3 </w:t>
      </w:r>
      <w:r w:rsidR="0008089C">
        <w:rPr>
          <w:lang w:eastAsia="en-US"/>
        </w:rPr>
        <w:t>i</w:t>
      </w:r>
      <w:r>
        <w:rPr>
          <w:lang w:eastAsia="en-US"/>
        </w:rPr>
        <w:t>nschrijvingssom aan de hand van het inschrijvingsbiljet</w:t>
      </w:r>
      <w:bookmarkEnd w:id="165"/>
    </w:p>
    <w:p w14:paraId="34DC5ED7" w14:textId="7E814A3C" w:rsidR="002B1982" w:rsidRDefault="002B1982" w:rsidP="002B1982">
      <w:pPr>
        <w:jc w:val="both"/>
        <w:rPr>
          <w:rFonts w:asciiTheme="minorHAnsi" w:hAnsiTheme="minorHAnsi" w:cstheme="minorHAnsi"/>
          <w:sz w:val="20"/>
          <w:lang w:eastAsia="en-US"/>
        </w:rPr>
      </w:pPr>
      <w:r w:rsidRPr="00890DE9">
        <w:rPr>
          <w:rFonts w:asciiTheme="minorHAnsi" w:hAnsiTheme="minorHAnsi"/>
          <w:sz w:val="20"/>
          <w:lang w:eastAsia="en-US"/>
        </w:rPr>
        <w:t xml:space="preserve">Na vaststelling van de totale fictieve meerwaarde aan de hand van de beoordelingen van het criterium EC.1 </w:t>
      </w:r>
      <w:r w:rsidR="00890DE9">
        <w:rPr>
          <w:rFonts w:asciiTheme="minorHAnsi" w:hAnsiTheme="minorHAnsi"/>
          <w:sz w:val="20"/>
          <w:lang w:eastAsia="en-US"/>
        </w:rPr>
        <w:t>Kwaliteitsplan</w:t>
      </w:r>
      <w:r w:rsidRPr="00890DE9">
        <w:rPr>
          <w:rFonts w:asciiTheme="minorHAnsi" w:hAnsiTheme="minorHAnsi"/>
          <w:sz w:val="20"/>
          <w:lang w:eastAsia="en-US"/>
        </w:rPr>
        <w:t xml:space="preserve"> en het criterium EC.2 </w:t>
      </w:r>
      <w:r w:rsidR="00890DE9" w:rsidRPr="00890DE9">
        <w:rPr>
          <w:rFonts w:asciiTheme="minorHAnsi" w:hAnsiTheme="minorHAnsi"/>
          <w:sz w:val="20"/>
          <w:lang w:eastAsia="en-US"/>
        </w:rPr>
        <w:t xml:space="preserve">Verkeerstechnisch adviseur en </w:t>
      </w:r>
      <w:r w:rsidR="007D3052">
        <w:rPr>
          <w:rFonts w:asciiTheme="minorHAnsi" w:hAnsiTheme="minorHAnsi"/>
          <w:sz w:val="20"/>
          <w:lang w:eastAsia="en-US"/>
        </w:rPr>
        <w:t>i</w:t>
      </w:r>
      <w:r w:rsidR="00890DE9" w:rsidRPr="00890DE9">
        <w:rPr>
          <w:rFonts w:asciiTheme="minorHAnsi" w:hAnsiTheme="minorHAnsi"/>
          <w:sz w:val="20"/>
          <w:lang w:eastAsia="en-US"/>
        </w:rPr>
        <w:t>nterview</w:t>
      </w:r>
      <w:r w:rsidRPr="00890DE9">
        <w:rPr>
          <w:rFonts w:asciiTheme="minorHAnsi" w:hAnsiTheme="minorHAnsi"/>
          <w:sz w:val="20"/>
          <w:lang w:eastAsia="en-US"/>
        </w:rPr>
        <w:t xml:space="preserve"> worden de inschrijvingsbiljetten gecontroleerd. De score op dit criterium </w:t>
      </w:r>
      <w:r w:rsidR="00890DE9">
        <w:rPr>
          <w:rFonts w:asciiTheme="minorHAnsi" w:hAnsiTheme="minorHAnsi"/>
          <w:sz w:val="20"/>
          <w:lang w:eastAsia="en-US"/>
        </w:rPr>
        <w:t xml:space="preserve">EC.3 </w:t>
      </w:r>
      <w:r w:rsidRPr="00890DE9">
        <w:rPr>
          <w:rFonts w:asciiTheme="minorHAnsi" w:hAnsiTheme="minorHAnsi"/>
          <w:sz w:val="20"/>
          <w:lang w:eastAsia="en-US"/>
        </w:rPr>
        <w:t>is gelijk aan de inschrij</w:t>
      </w:r>
      <w:r w:rsidR="00890DE9">
        <w:rPr>
          <w:rFonts w:asciiTheme="minorHAnsi" w:hAnsiTheme="minorHAnsi"/>
          <w:sz w:val="20"/>
          <w:lang w:eastAsia="en-US"/>
        </w:rPr>
        <w:t>vings</w:t>
      </w:r>
      <w:r w:rsidRPr="00890DE9">
        <w:rPr>
          <w:rFonts w:asciiTheme="minorHAnsi" w:hAnsiTheme="minorHAnsi"/>
          <w:sz w:val="20"/>
          <w:lang w:eastAsia="en-US"/>
        </w:rPr>
        <w:t>som exclusief</w:t>
      </w:r>
      <w:r w:rsidRPr="00890DE9">
        <w:rPr>
          <w:rFonts w:asciiTheme="minorHAnsi" w:hAnsiTheme="minorHAnsi" w:cstheme="minorHAnsi"/>
          <w:sz w:val="20"/>
          <w:lang w:eastAsia="en-US"/>
        </w:rPr>
        <w:t xml:space="preserve"> BTW.</w:t>
      </w:r>
    </w:p>
    <w:p w14:paraId="5E193661" w14:textId="20C6031B" w:rsidR="00890DE9" w:rsidRDefault="00890DE9" w:rsidP="002B1982">
      <w:pPr>
        <w:jc w:val="both"/>
        <w:rPr>
          <w:rFonts w:asciiTheme="minorHAnsi" w:hAnsiTheme="minorHAnsi" w:cstheme="minorHAnsi"/>
          <w:sz w:val="20"/>
          <w:lang w:eastAsia="en-US"/>
        </w:rPr>
      </w:pPr>
    </w:p>
    <w:p w14:paraId="135D0E36" w14:textId="0685C2D0" w:rsidR="00890DE9" w:rsidRPr="00E12F6C" w:rsidRDefault="00890DE9" w:rsidP="00906833">
      <w:pPr>
        <w:pStyle w:val="Kop2"/>
        <w:rPr>
          <w:lang w:eastAsia="en-US"/>
        </w:rPr>
      </w:pPr>
      <w:bookmarkStart w:id="166" w:name="_Toc135210033"/>
      <w:bookmarkStart w:id="167" w:name="_Toc135210287"/>
      <w:bookmarkStart w:id="168" w:name="_Toc135210372"/>
      <w:bookmarkStart w:id="169" w:name="_Toc135210428"/>
      <w:bookmarkStart w:id="170" w:name="_Toc135213567"/>
      <w:bookmarkStart w:id="171" w:name="_Toc143313129"/>
      <w:bookmarkStart w:id="172" w:name="_Toc404621243"/>
      <w:bookmarkStart w:id="173" w:name="_Toc404622146"/>
      <w:bookmarkStart w:id="174" w:name="_Toc125104662"/>
      <w:r>
        <w:rPr>
          <w:lang w:eastAsia="en-US"/>
        </w:rPr>
        <w:t>Vaststellen economisch meest voordeling inschrijving</w:t>
      </w:r>
      <w:bookmarkEnd w:id="174"/>
      <w:r>
        <w:rPr>
          <w:lang w:eastAsia="en-US"/>
        </w:rPr>
        <w:t xml:space="preserve"> </w:t>
      </w:r>
    </w:p>
    <w:p w14:paraId="0DBBFA5C" w14:textId="156DAEEC" w:rsidR="00890DE9" w:rsidRPr="009C5334" w:rsidRDefault="00890DE9" w:rsidP="00890DE9">
      <w:pPr>
        <w:jc w:val="both"/>
        <w:rPr>
          <w:rFonts w:asciiTheme="minorHAnsi" w:hAnsiTheme="minorHAnsi"/>
          <w:sz w:val="20"/>
          <w:lang w:eastAsia="en-US"/>
        </w:rPr>
      </w:pPr>
      <w:r>
        <w:rPr>
          <w:rFonts w:asciiTheme="minorHAnsi" w:hAnsiTheme="minorHAnsi"/>
          <w:sz w:val="20"/>
          <w:lang w:eastAsia="en-US"/>
        </w:rPr>
        <w:t>De economisch meest voordelige inschrijving op basis van de beste prijs-kwaliteit verhouding wordt bepaald do</w:t>
      </w:r>
      <w:r w:rsidRPr="009C5334">
        <w:rPr>
          <w:rFonts w:asciiTheme="minorHAnsi" w:hAnsiTheme="minorHAnsi"/>
          <w:sz w:val="20"/>
          <w:lang w:eastAsia="en-US"/>
        </w:rPr>
        <w:t xml:space="preserve">or </w:t>
      </w:r>
      <w:r>
        <w:rPr>
          <w:rFonts w:asciiTheme="minorHAnsi" w:hAnsiTheme="minorHAnsi"/>
          <w:sz w:val="20"/>
          <w:lang w:eastAsia="en-US"/>
        </w:rPr>
        <w:t xml:space="preserve">per Inschrijver </w:t>
      </w:r>
      <w:r w:rsidRPr="009C5334">
        <w:rPr>
          <w:rFonts w:asciiTheme="minorHAnsi" w:hAnsiTheme="minorHAnsi"/>
          <w:sz w:val="20"/>
          <w:lang w:eastAsia="en-US"/>
        </w:rPr>
        <w:t>de</w:t>
      </w:r>
      <w:r>
        <w:rPr>
          <w:rFonts w:asciiTheme="minorHAnsi" w:hAnsiTheme="minorHAnsi"/>
          <w:sz w:val="20"/>
          <w:lang w:eastAsia="en-US"/>
        </w:rPr>
        <w:t xml:space="preserve"> </w:t>
      </w:r>
      <w:r w:rsidRPr="009C5334">
        <w:rPr>
          <w:rFonts w:asciiTheme="minorHAnsi" w:hAnsiTheme="minorHAnsi"/>
          <w:sz w:val="20"/>
          <w:lang w:eastAsia="en-US"/>
        </w:rPr>
        <w:t>inschrij</w:t>
      </w:r>
      <w:r>
        <w:rPr>
          <w:rFonts w:asciiTheme="minorHAnsi" w:hAnsiTheme="minorHAnsi"/>
          <w:sz w:val="20"/>
          <w:lang w:eastAsia="en-US"/>
        </w:rPr>
        <w:t xml:space="preserve">vingssom exclusief BTW </w:t>
      </w:r>
      <w:r w:rsidRPr="009C5334">
        <w:rPr>
          <w:rFonts w:asciiTheme="minorHAnsi" w:hAnsiTheme="minorHAnsi"/>
          <w:sz w:val="20"/>
          <w:lang w:eastAsia="en-US"/>
        </w:rPr>
        <w:t xml:space="preserve">te verminderen met de totale </w:t>
      </w:r>
      <w:r>
        <w:rPr>
          <w:rFonts w:asciiTheme="minorHAnsi" w:hAnsiTheme="minorHAnsi"/>
          <w:sz w:val="20"/>
          <w:lang w:eastAsia="en-US"/>
        </w:rPr>
        <w:t xml:space="preserve">behaalde </w:t>
      </w:r>
      <w:r w:rsidRPr="009C5334">
        <w:rPr>
          <w:rFonts w:asciiTheme="minorHAnsi" w:hAnsiTheme="minorHAnsi"/>
          <w:sz w:val="20"/>
          <w:lang w:eastAsia="en-US"/>
        </w:rPr>
        <w:t>fictieve meerwaarde</w:t>
      </w:r>
      <w:r>
        <w:rPr>
          <w:rFonts w:asciiTheme="minorHAnsi" w:hAnsiTheme="minorHAnsi"/>
          <w:sz w:val="20"/>
          <w:lang w:eastAsia="en-US"/>
        </w:rPr>
        <w:t xml:space="preserve"> op de criteria EC.1 en EC.2</w:t>
      </w:r>
      <w:r w:rsidR="00351FBE">
        <w:rPr>
          <w:rFonts w:asciiTheme="minorHAnsi" w:hAnsiTheme="minorHAnsi"/>
          <w:sz w:val="20"/>
          <w:lang w:eastAsia="en-US"/>
        </w:rPr>
        <w:t xml:space="preserve">, waarmee </w:t>
      </w:r>
      <w:r w:rsidRPr="009C5334">
        <w:rPr>
          <w:rFonts w:asciiTheme="minorHAnsi" w:hAnsiTheme="minorHAnsi"/>
          <w:sz w:val="20"/>
          <w:lang w:eastAsia="en-US"/>
        </w:rPr>
        <w:t xml:space="preserve">de </w:t>
      </w:r>
      <w:r w:rsidRPr="00721560">
        <w:rPr>
          <w:rFonts w:asciiTheme="minorHAnsi" w:hAnsiTheme="minorHAnsi"/>
          <w:i/>
          <w:sz w:val="20"/>
          <w:lang w:eastAsia="en-US"/>
        </w:rPr>
        <w:t>fictieve aanneemsom</w:t>
      </w:r>
      <w:r w:rsidRPr="009C5334">
        <w:rPr>
          <w:rFonts w:asciiTheme="minorHAnsi" w:hAnsiTheme="minorHAnsi"/>
          <w:sz w:val="20"/>
          <w:lang w:eastAsia="en-US"/>
        </w:rPr>
        <w:t xml:space="preserve"> </w:t>
      </w:r>
      <w:r w:rsidR="00351FBE">
        <w:rPr>
          <w:rFonts w:asciiTheme="minorHAnsi" w:hAnsiTheme="minorHAnsi"/>
          <w:sz w:val="20"/>
          <w:lang w:eastAsia="en-US"/>
        </w:rPr>
        <w:t xml:space="preserve">wordt </w:t>
      </w:r>
      <w:r w:rsidRPr="009C5334">
        <w:rPr>
          <w:rFonts w:asciiTheme="minorHAnsi" w:hAnsiTheme="minorHAnsi"/>
          <w:sz w:val="20"/>
          <w:lang w:eastAsia="en-US"/>
        </w:rPr>
        <w:t xml:space="preserve">bepaald. De </w:t>
      </w:r>
      <w:r>
        <w:rPr>
          <w:rFonts w:asciiTheme="minorHAnsi" w:hAnsiTheme="minorHAnsi"/>
          <w:sz w:val="20"/>
          <w:lang w:eastAsia="en-US"/>
        </w:rPr>
        <w:t>I</w:t>
      </w:r>
      <w:r w:rsidRPr="009C5334">
        <w:rPr>
          <w:rFonts w:asciiTheme="minorHAnsi" w:hAnsiTheme="minorHAnsi"/>
          <w:sz w:val="20"/>
          <w:lang w:eastAsia="en-US"/>
        </w:rPr>
        <w:t xml:space="preserve">nschrijving met de </w:t>
      </w:r>
      <w:r w:rsidRPr="00890DE9">
        <w:rPr>
          <w:rFonts w:asciiTheme="minorHAnsi" w:hAnsiTheme="minorHAnsi"/>
          <w:i/>
          <w:iCs/>
          <w:sz w:val="20"/>
          <w:lang w:eastAsia="en-US"/>
        </w:rPr>
        <w:t>laagste fictieve</w:t>
      </w:r>
      <w:r w:rsidRPr="00721560">
        <w:rPr>
          <w:rFonts w:asciiTheme="minorHAnsi" w:hAnsiTheme="minorHAnsi"/>
          <w:i/>
          <w:sz w:val="20"/>
          <w:lang w:eastAsia="en-US"/>
        </w:rPr>
        <w:t xml:space="preserve"> aanneemsom</w:t>
      </w:r>
      <w:r w:rsidRPr="009C5334">
        <w:rPr>
          <w:rFonts w:asciiTheme="minorHAnsi" w:hAnsiTheme="minorHAnsi"/>
          <w:sz w:val="20"/>
          <w:lang w:eastAsia="en-US"/>
        </w:rPr>
        <w:t xml:space="preserve"> is de</w:t>
      </w:r>
      <w:r>
        <w:rPr>
          <w:rFonts w:asciiTheme="minorHAnsi" w:hAnsiTheme="minorHAnsi"/>
          <w:sz w:val="20"/>
          <w:lang w:eastAsia="en-US"/>
        </w:rPr>
        <w:t xml:space="preserve"> </w:t>
      </w:r>
      <w:r w:rsidRPr="009C5334">
        <w:rPr>
          <w:rFonts w:asciiTheme="minorHAnsi" w:hAnsiTheme="minorHAnsi"/>
          <w:sz w:val="20"/>
          <w:lang w:eastAsia="en-US"/>
        </w:rPr>
        <w:t>economisch meest voordelige inschrijving</w:t>
      </w:r>
      <w:r>
        <w:rPr>
          <w:rFonts w:asciiTheme="minorHAnsi" w:hAnsiTheme="minorHAnsi"/>
          <w:sz w:val="20"/>
          <w:lang w:eastAsia="en-US"/>
        </w:rPr>
        <w:t xml:space="preserve"> op basis van de beste prijs-kwaliteit verhouding</w:t>
      </w:r>
      <w:r w:rsidRPr="009C5334">
        <w:rPr>
          <w:rFonts w:asciiTheme="minorHAnsi" w:hAnsiTheme="minorHAnsi"/>
          <w:sz w:val="20"/>
          <w:lang w:eastAsia="en-US"/>
        </w:rPr>
        <w:t>.</w:t>
      </w:r>
    </w:p>
    <w:p w14:paraId="7F804168" w14:textId="31C851EB" w:rsidR="00890DE9" w:rsidRDefault="00890DE9" w:rsidP="00890DE9">
      <w:pPr>
        <w:jc w:val="both"/>
        <w:rPr>
          <w:rFonts w:asciiTheme="minorHAnsi" w:hAnsiTheme="minorHAnsi"/>
          <w:sz w:val="20"/>
          <w:lang w:eastAsia="en-US"/>
        </w:rPr>
      </w:pPr>
    </w:p>
    <w:p w14:paraId="55080E86" w14:textId="77777777" w:rsidR="00180FBB" w:rsidRPr="00180FBB" w:rsidRDefault="00180FBB" w:rsidP="00180FBB">
      <w:pPr>
        <w:jc w:val="both"/>
        <w:rPr>
          <w:rFonts w:asciiTheme="minorHAnsi" w:hAnsiTheme="minorHAnsi" w:cstheme="minorHAnsi"/>
          <w:sz w:val="20"/>
          <w:lang w:eastAsia="en-US"/>
        </w:rPr>
      </w:pPr>
      <w:r w:rsidRPr="00180FBB">
        <w:rPr>
          <w:rFonts w:asciiTheme="minorHAnsi" w:hAnsiTheme="minorHAnsi" w:cstheme="minorHAnsi"/>
          <w:sz w:val="20"/>
          <w:lang w:eastAsia="en-US"/>
        </w:rPr>
        <w:t xml:space="preserve">Indien twee of meer Inschrijvingen een gelijke fictieve aanneemsom hebben behaald, geeft de behaalde fictieve meerwaarde op de gunningscriteria EC.1 Kwaliteitsplan en EC.2 Verkeerstechnisch adviseur en interview tezamen de doorslag. </w:t>
      </w:r>
    </w:p>
    <w:p w14:paraId="312219A6" w14:textId="6F37AD16" w:rsidR="00180FBB" w:rsidRDefault="00180FBB" w:rsidP="00180FBB">
      <w:pPr>
        <w:jc w:val="both"/>
        <w:rPr>
          <w:rFonts w:asciiTheme="minorHAnsi" w:hAnsiTheme="minorHAnsi" w:cstheme="minorHAnsi"/>
          <w:sz w:val="20"/>
          <w:lang w:eastAsia="en-US"/>
        </w:rPr>
      </w:pPr>
      <w:r w:rsidRPr="00180FBB">
        <w:rPr>
          <w:rFonts w:asciiTheme="minorHAnsi" w:hAnsiTheme="minorHAnsi" w:cstheme="minorHAnsi"/>
          <w:sz w:val="20"/>
          <w:lang w:eastAsia="en-US"/>
        </w:rPr>
        <w:t>Indien er daarna nog bij twee of meer inschrijvingen sprake is van een gelijke fictieve aanneemsom, geeft het aantal behaalde punten op het gunningscriterium EC.2 Verkeerstechnisch adviseur en interview de doorslag.</w:t>
      </w:r>
    </w:p>
    <w:p w14:paraId="05087EE8" w14:textId="5B7883C1" w:rsidR="00180FBB" w:rsidRPr="00180FBB" w:rsidRDefault="00180FBB" w:rsidP="00180FBB">
      <w:pPr>
        <w:jc w:val="both"/>
        <w:rPr>
          <w:rFonts w:asciiTheme="minorHAnsi" w:hAnsiTheme="minorHAnsi" w:cstheme="minorHAnsi"/>
          <w:sz w:val="20"/>
          <w:lang w:eastAsia="en-US"/>
        </w:rPr>
      </w:pPr>
      <w:r w:rsidRPr="00180FBB">
        <w:rPr>
          <w:rFonts w:asciiTheme="minorHAnsi" w:hAnsiTheme="minorHAnsi" w:cstheme="minorHAnsi"/>
          <w:sz w:val="20"/>
          <w:lang w:eastAsia="en-US"/>
        </w:rPr>
        <w:t>Indien er daarna nog bij twee of meer inschrijvingen sprake is van een gelijke fictieve aanneemsom, geeft het aantal behaalde punten op het gunningscriterium EC.1 Kwaliteitsplan de doorslag.</w:t>
      </w:r>
    </w:p>
    <w:p w14:paraId="043ECF86" w14:textId="77777777" w:rsidR="00180FBB" w:rsidRPr="00180FBB" w:rsidRDefault="00180FBB" w:rsidP="00180FBB">
      <w:pPr>
        <w:jc w:val="both"/>
        <w:rPr>
          <w:rFonts w:asciiTheme="minorHAnsi" w:hAnsiTheme="minorHAnsi" w:cstheme="minorHAnsi"/>
          <w:sz w:val="20"/>
          <w:lang w:eastAsia="en-US"/>
        </w:rPr>
      </w:pPr>
      <w:r w:rsidRPr="00180FBB">
        <w:rPr>
          <w:rFonts w:asciiTheme="minorHAnsi" w:hAnsiTheme="minorHAnsi" w:cstheme="minorHAnsi"/>
          <w:sz w:val="20"/>
          <w:lang w:eastAsia="en-US"/>
        </w:rPr>
        <w:t>Indien er daarna nog bij twee of meer inschrijvingen sprake is van een gelijke fictieve aanneemsom, zal een loting plaatsvinden conform artikel 2.36.3 van het ARW 2016.</w:t>
      </w:r>
    </w:p>
    <w:p w14:paraId="5E7290C6" w14:textId="6C28D624" w:rsidR="00351FBE" w:rsidRDefault="00351FBE" w:rsidP="00180FBB">
      <w:pPr>
        <w:ind w:left="0"/>
        <w:jc w:val="both"/>
        <w:rPr>
          <w:rFonts w:asciiTheme="minorHAnsi" w:hAnsiTheme="minorHAnsi" w:cstheme="minorHAnsi"/>
          <w:sz w:val="20"/>
          <w:lang w:eastAsia="en-US"/>
        </w:rPr>
      </w:pPr>
    </w:p>
    <w:p w14:paraId="6611E713" w14:textId="152C0265" w:rsidR="00351FBE" w:rsidRPr="00BE58F9" w:rsidRDefault="00351FBE" w:rsidP="00906833">
      <w:pPr>
        <w:pStyle w:val="Kop2"/>
        <w:rPr>
          <w:lang w:eastAsia="en-US"/>
        </w:rPr>
      </w:pPr>
      <w:bookmarkStart w:id="175" w:name="_Toc125104663"/>
      <w:r>
        <w:rPr>
          <w:lang w:eastAsia="en-US"/>
        </w:rPr>
        <w:t>V</w:t>
      </w:r>
      <w:r w:rsidRPr="00BE58F9">
        <w:rPr>
          <w:lang w:eastAsia="en-US"/>
        </w:rPr>
        <w:t>erificatie geschiktheidseisen economisch meest voordelige inschrijving</w:t>
      </w:r>
      <w:bookmarkEnd w:id="175"/>
      <w:r w:rsidRPr="00BE58F9">
        <w:rPr>
          <w:lang w:eastAsia="en-US"/>
        </w:rPr>
        <w:t xml:space="preserve"> </w:t>
      </w:r>
    </w:p>
    <w:p w14:paraId="5030FEE5" w14:textId="05AAA591" w:rsidR="00BE58F9" w:rsidRPr="00BE58F9" w:rsidRDefault="00351FBE" w:rsidP="00BE58F9">
      <w:pPr>
        <w:jc w:val="both"/>
        <w:rPr>
          <w:rFonts w:asciiTheme="minorHAnsi" w:hAnsiTheme="minorHAnsi" w:cs="TT14Et00"/>
          <w:spacing w:val="0"/>
          <w:sz w:val="20"/>
          <w:lang w:eastAsia="en-US"/>
        </w:rPr>
      </w:pPr>
      <w:r w:rsidRPr="00BE58F9">
        <w:rPr>
          <w:rFonts w:asciiTheme="minorHAnsi" w:hAnsiTheme="minorHAnsi"/>
          <w:sz w:val="20"/>
          <w:lang w:eastAsia="en-US"/>
        </w:rPr>
        <w:t>Middels de gunningsbeslissing wordt</w:t>
      </w:r>
      <w:r w:rsidR="00605F3D" w:rsidRPr="00BE58F9">
        <w:rPr>
          <w:rFonts w:asciiTheme="minorHAnsi" w:hAnsiTheme="minorHAnsi"/>
          <w:sz w:val="20"/>
          <w:lang w:eastAsia="en-US"/>
        </w:rPr>
        <w:t xml:space="preserve"> de </w:t>
      </w:r>
      <w:r w:rsidRPr="00BE58F9">
        <w:rPr>
          <w:rFonts w:asciiTheme="minorHAnsi" w:hAnsiTheme="minorHAnsi"/>
          <w:sz w:val="20"/>
          <w:lang w:eastAsia="en-US"/>
        </w:rPr>
        <w:t xml:space="preserve">voorlopig gegunde Inschrijver verzocht om de formele bewijsstukken, zoals </w:t>
      </w:r>
      <w:r w:rsidRPr="00D06BDB">
        <w:rPr>
          <w:rFonts w:asciiTheme="minorHAnsi" w:hAnsiTheme="minorHAnsi"/>
          <w:sz w:val="20"/>
          <w:lang w:eastAsia="en-US"/>
        </w:rPr>
        <w:t xml:space="preserve">genoemd </w:t>
      </w:r>
      <w:r w:rsidR="00BE58F9" w:rsidRPr="00D06BDB">
        <w:rPr>
          <w:rFonts w:asciiTheme="minorHAnsi" w:hAnsiTheme="minorHAnsi"/>
          <w:sz w:val="20"/>
          <w:lang w:eastAsia="en-US"/>
        </w:rPr>
        <w:t>in</w:t>
      </w:r>
      <w:r w:rsidRPr="00D06BDB">
        <w:rPr>
          <w:rFonts w:asciiTheme="minorHAnsi" w:hAnsiTheme="minorHAnsi"/>
          <w:sz w:val="20"/>
          <w:lang w:eastAsia="en-US"/>
        </w:rPr>
        <w:t xml:space="preserve"> paragraaf 4.</w:t>
      </w:r>
      <w:r w:rsidR="00B1561B">
        <w:rPr>
          <w:rFonts w:asciiTheme="minorHAnsi" w:hAnsiTheme="minorHAnsi"/>
          <w:sz w:val="20"/>
          <w:lang w:eastAsia="en-US"/>
        </w:rPr>
        <w:t>4</w:t>
      </w:r>
      <w:r w:rsidRPr="00D06BDB">
        <w:rPr>
          <w:rFonts w:asciiTheme="minorHAnsi" w:hAnsiTheme="minorHAnsi"/>
          <w:sz w:val="20"/>
          <w:lang w:eastAsia="en-US"/>
        </w:rPr>
        <w:t xml:space="preserve"> van deze</w:t>
      </w:r>
      <w:r w:rsidRPr="00BE58F9">
        <w:rPr>
          <w:rFonts w:asciiTheme="minorHAnsi" w:hAnsiTheme="minorHAnsi"/>
          <w:sz w:val="20"/>
          <w:lang w:eastAsia="en-US"/>
        </w:rPr>
        <w:t xml:space="preserve"> Inschrijvingsleidraad, aan te leveren</w:t>
      </w:r>
      <w:r w:rsidR="00BE58F9" w:rsidRPr="00BE58F9">
        <w:rPr>
          <w:rFonts w:asciiTheme="minorHAnsi" w:hAnsiTheme="minorHAnsi"/>
          <w:sz w:val="20"/>
          <w:lang w:eastAsia="en-US"/>
        </w:rPr>
        <w:t xml:space="preserve">, </w:t>
      </w:r>
      <w:r w:rsidR="00BE58F9" w:rsidRPr="00BE58F9">
        <w:rPr>
          <w:rFonts w:asciiTheme="minorHAnsi" w:hAnsiTheme="minorHAnsi" w:cs="TT14Et00"/>
          <w:spacing w:val="0"/>
          <w:sz w:val="20"/>
          <w:lang w:eastAsia="en-US"/>
        </w:rPr>
        <w:t>om de Eigen Verklaring (UEA) te staven.</w:t>
      </w:r>
    </w:p>
    <w:p w14:paraId="6CB2414C" w14:textId="6591BAB9" w:rsidR="00351FBE" w:rsidRDefault="00351FBE" w:rsidP="00351FBE">
      <w:pPr>
        <w:jc w:val="both"/>
        <w:rPr>
          <w:rFonts w:asciiTheme="minorHAnsi" w:hAnsiTheme="minorHAnsi"/>
          <w:sz w:val="20"/>
          <w:lang w:eastAsia="en-US"/>
        </w:rPr>
      </w:pPr>
      <w:r w:rsidRPr="00BE58F9">
        <w:rPr>
          <w:rFonts w:asciiTheme="minorHAnsi" w:hAnsiTheme="minorHAnsi"/>
          <w:sz w:val="20"/>
          <w:lang w:eastAsia="en-US"/>
        </w:rPr>
        <w:t>Deze bewijsstukken worden na ontvangst door de Aanbestedende dienst gecontroleerd.</w:t>
      </w:r>
    </w:p>
    <w:p w14:paraId="22B52905" w14:textId="77777777" w:rsidR="00BE58F9" w:rsidRPr="00BE58F9" w:rsidRDefault="00BE58F9" w:rsidP="00351FBE">
      <w:pPr>
        <w:jc w:val="both"/>
        <w:rPr>
          <w:rFonts w:asciiTheme="minorHAnsi" w:hAnsiTheme="minorHAnsi"/>
          <w:sz w:val="20"/>
          <w:lang w:eastAsia="en-US"/>
        </w:rPr>
      </w:pPr>
    </w:p>
    <w:p w14:paraId="06F06B81" w14:textId="5058EF95" w:rsidR="00BE58F9" w:rsidRPr="00BE58F9" w:rsidRDefault="00351FBE" w:rsidP="00351FBE">
      <w:pPr>
        <w:jc w:val="both"/>
        <w:rPr>
          <w:rFonts w:asciiTheme="minorHAnsi" w:hAnsiTheme="minorHAnsi"/>
          <w:sz w:val="20"/>
          <w:lang w:eastAsia="en-US"/>
        </w:rPr>
      </w:pPr>
      <w:r w:rsidRPr="00BE58F9">
        <w:rPr>
          <w:rFonts w:asciiTheme="minorHAnsi" w:hAnsiTheme="minorHAnsi"/>
          <w:sz w:val="20"/>
          <w:lang w:eastAsia="en-US"/>
        </w:rPr>
        <w:t xml:space="preserve">Indien de Aanbestedende dienst de bewijsstukken niet binnen de daartoe gestelde termijn heeft ontvangen, kan </w:t>
      </w:r>
      <w:r w:rsidRPr="00BE58F9">
        <w:rPr>
          <w:rFonts w:asciiTheme="minorHAnsi" w:hAnsiTheme="minorHAnsi" w:cs="TT14Et00"/>
          <w:spacing w:val="0"/>
          <w:sz w:val="20"/>
          <w:lang w:eastAsia="en-US"/>
        </w:rPr>
        <w:t>de Aanbestedende dienst de Inschrijver uitsluiten voor de Opdracht.</w:t>
      </w:r>
      <w:r w:rsidR="004513EC" w:rsidRPr="00BE58F9">
        <w:rPr>
          <w:rFonts w:asciiTheme="minorHAnsi" w:hAnsiTheme="minorHAnsi" w:cs="TT14Et00"/>
          <w:spacing w:val="0"/>
          <w:sz w:val="20"/>
          <w:lang w:eastAsia="en-US"/>
        </w:rPr>
        <w:t xml:space="preserve"> </w:t>
      </w:r>
      <w:r w:rsidR="00605F3D" w:rsidRPr="00BE58F9">
        <w:rPr>
          <w:rFonts w:asciiTheme="minorHAnsi" w:hAnsiTheme="minorHAnsi"/>
          <w:sz w:val="20"/>
          <w:lang w:eastAsia="en-US"/>
        </w:rPr>
        <w:t>D</w:t>
      </w:r>
      <w:r w:rsidRPr="00BE58F9">
        <w:rPr>
          <w:rFonts w:asciiTheme="minorHAnsi" w:hAnsiTheme="minorHAnsi"/>
          <w:sz w:val="20"/>
          <w:lang w:eastAsia="en-US"/>
        </w:rPr>
        <w:t xml:space="preserve">e Inschrijver die na controle niet voldoet, </w:t>
      </w:r>
      <w:r w:rsidR="00605F3D" w:rsidRPr="00BE58F9">
        <w:rPr>
          <w:rFonts w:asciiTheme="minorHAnsi" w:hAnsiTheme="minorHAnsi"/>
          <w:sz w:val="20"/>
          <w:lang w:eastAsia="en-US"/>
        </w:rPr>
        <w:t>wordt</w:t>
      </w:r>
      <w:r w:rsidR="004513EC" w:rsidRPr="00BE58F9">
        <w:rPr>
          <w:rFonts w:asciiTheme="minorHAnsi" w:hAnsiTheme="minorHAnsi"/>
          <w:sz w:val="20"/>
          <w:lang w:eastAsia="en-US"/>
        </w:rPr>
        <w:t xml:space="preserve"> door de Aanbestedende dienst uitgesloten voor de </w:t>
      </w:r>
      <w:r w:rsidRPr="00BE58F9">
        <w:rPr>
          <w:rFonts w:asciiTheme="minorHAnsi" w:hAnsiTheme="minorHAnsi"/>
          <w:sz w:val="20"/>
          <w:lang w:eastAsia="en-US"/>
        </w:rPr>
        <w:t>Opdracht.</w:t>
      </w:r>
    </w:p>
    <w:p w14:paraId="09FB7394" w14:textId="7EEBF80C" w:rsidR="004513EC" w:rsidRDefault="00351FBE" w:rsidP="00BE58F9">
      <w:pPr>
        <w:tabs>
          <w:tab w:val="left" w:pos="988"/>
        </w:tabs>
        <w:jc w:val="both"/>
        <w:rPr>
          <w:rFonts w:asciiTheme="minorHAnsi" w:hAnsiTheme="minorHAnsi"/>
          <w:sz w:val="20"/>
          <w:lang w:eastAsia="en-US"/>
        </w:rPr>
      </w:pPr>
      <w:r w:rsidRPr="00BE58F9">
        <w:rPr>
          <w:rFonts w:asciiTheme="minorHAnsi" w:hAnsiTheme="minorHAnsi"/>
          <w:sz w:val="20"/>
          <w:lang w:eastAsia="en-US"/>
        </w:rPr>
        <w:t xml:space="preserve">Dit </w:t>
      </w:r>
      <w:r w:rsidR="004513EC" w:rsidRPr="00BE58F9">
        <w:rPr>
          <w:rFonts w:asciiTheme="minorHAnsi" w:hAnsiTheme="minorHAnsi"/>
          <w:sz w:val="20"/>
          <w:lang w:eastAsia="en-US"/>
        </w:rPr>
        <w:t xml:space="preserve">kan </w:t>
      </w:r>
      <w:r w:rsidRPr="00BE58F9">
        <w:rPr>
          <w:rFonts w:asciiTheme="minorHAnsi" w:hAnsiTheme="minorHAnsi"/>
          <w:sz w:val="20"/>
          <w:lang w:eastAsia="en-US"/>
        </w:rPr>
        <w:t>beteken</w:t>
      </w:r>
      <w:r w:rsidR="004513EC" w:rsidRPr="00BE58F9">
        <w:rPr>
          <w:rFonts w:asciiTheme="minorHAnsi" w:hAnsiTheme="minorHAnsi"/>
          <w:sz w:val="20"/>
          <w:lang w:eastAsia="en-US"/>
        </w:rPr>
        <w:t xml:space="preserve">en </w:t>
      </w:r>
      <w:r w:rsidRPr="00BE58F9">
        <w:rPr>
          <w:rFonts w:asciiTheme="minorHAnsi" w:hAnsiTheme="minorHAnsi"/>
          <w:sz w:val="20"/>
          <w:lang w:eastAsia="en-US"/>
        </w:rPr>
        <w:t xml:space="preserve">dat de voorlopige gunning wordt herzien. De eerstvolgende in de rangorde krijgt </w:t>
      </w:r>
      <w:r w:rsidR="004513EC" w:rsidRPr="00BE58F9">
        <w:rPr>
          <w:rFonts w:asciiTheme="minorHAnsi" w:hAnsiTheme="minorHAnsi"/>
          <w:sz w:val="20"/>
          <w:lang w:eastAsia="en-US"/>
        </w:rPr>
        <w:t xml:space="preserve">in dat geval </w:t>
      </w:r>
      <w:r w:rsidRPr="00BE58F9">
        <w:rPr>
          <w:rFonts w:asciiTheme="minorHAnsi" w:hAnsiTheme="minorHAnsi"/>
          <w:sz w:val="20"/>
          <w:lang w:eastAsia="en-US"/>
        </w:rPr>
        <w:t>vervolgens de Opdracht voorlopig gegund.</w:t>
      </w:r>
    </w:p>
    <w:p w14:paraId="3D97EB28" w14:textId="77777777" w:rsidR="00BE58F9" w:rsidRPr="00BE58F9" w:rsidRDefault="00BE58F9" w:rsidP="00BE58F9">
      <w:pPr>
        <w:tabs>
          <w:tab w:val="left" w:pos="988"/>
        </w:tabs>
        <w:jc w:val="both"/>
        <w:rPr>
          <w:rFonts w:asciiTheme="minorHAnsi" w:hAnsiTheme="minorHAnsi"/>
          <w:sz w:val="20"/>
          <w:lang w:eastAsia="en-US"/>
        </w:rPr>
      </w:pPr>
    </w:p>
    <w:p w14:paraId="6C1061CA" w14:textId="08252EAF" w:rsidR="00351FBE" w:rsidRDefault="00351FBE" w:rsidP="00351FBE">
      <w:pPr>
        <w:widowControl w:val="0"/>
        <w:jc w:val="both"/>
        <w:rPr>
          <w:rFonts w:asciiTheme="minorHAnsi" w:hAnsiTheme="minorHAnsi"/>
          <w:sz w:val="20"/>
          <w:lang w:eastAsia="en-US"/>
        </w:rPr>
      </w:pPr>
      <w:r w:rsidRPr="00BE58F9">
        <w:rPr>
          <w:rFonts w:asciiTheme="minorHAnsi" w:hAnsiTheme="minorHAnsi"/>
          <w:sz w:val="20"/>
          <w:lang w:eastAsia="en-US"/>
        </w:rPr>
        <w:t>Als de verificatiefase succesvol is doorlopen, kan definitieve gunning plaatsvinden. De definitieve gunning betekent aanvaarding door Aanbestedende dienst van het aanbod van de voorlopig gegunde Inschrijver.</w:t>
      </w:r>
    </w:p>
    <w:p w14:paraId="157C9830" w14:textId="77777777" w:rsidR="00BE58F9" w:rsidRPr="00BE58F9" w:rsidRDefault="00BE58F9" w:rsidP="00351FBE">
      <w:pPr>
        <w:widowControl w:val="0"/>
        <w:jc w:val="both"/>
        <w:rPr>
          <w:rFonts w:asciiTheme="minorHAnsi" w:hAnsiTheme="minorHAnsi"/>
          <w:sz w:val="20"/>
          <w:lang w:eastAsia="en-US"/>
        </w:rPr>
      </w:pPr>
    </w:p>
    <w:p w14:paraId="75AC1797" w14:textId="1B176BFE" w:rsidR="00351FBE" w:rsidRPr="00BE58F9" w:rsidRDefault="00351FBE" w:rsidP="004513EC">
      <w:pPr>
        <w:widowControl w:val="0"/>
        <w:jc w:val="both"/>
        <w:rPr>
          <w:rFonts w:asciiTheme="minorHAnsi" w:hAnsiTheme="minorHAnsi" w:cstheme="minorHAnsi"/>
          <w:sz w:val="20"/>
          <w:lang w:eastAsia="en-US"/>
        </w:rPr>
      </w:pPr>
      <w:r w:rsidRPr="00BE58F9">
        <w:rPr>
          <w:rFonts w:asciiTheme="minorHAnsi" w:hAnsiTheme="minorHAnsi"/>
          <w:sz w:val="20"/>
          <w:lang w:eastAsia="en-US"/>
        </w:rPr>
        <w:t xml:space="preserve">De Aanbestedende dienst is niet verplicht de Opdracht te gunnen. De Aanbestedende </w:t>
      </w:r>
      <w:r w:rsidR="00F73BA7">
        <w:rPr>
          <w:rFonts w:asciiTheme="minorHAnsi" w:hAnsiTheme="minorHAnsi"/>
          <w:sz w:val="20"/>
          <w:lang w:eastAsia="en-US"/>
        </w:rPr>
        <w:t>d</w:t>
      </w:r>
      <w:r w:rsidRPr="00BE58F9">
        <w:rPr>
          <w:rFonts w:asciiTheme="minorHAnsi" w:hAnsiTheme="minorHAnsi"/>
          <w:sz w:val="20"/>
          <w:lang w:eastAsia="en-US"/>
        </w:rPr>
        <w:t>ienst is gerechtigd de aanbesteding op het door hem wenselijk geachte moment te beëindigen zonder dat dit tot enige aansprakelijkheid jegens Inschrijvers leidt.</w:t>
      </w:r>
    </w:p>
    <w:p w14:paraId="25CA4ECA" w14:textId="77777777" w:rsidR="00DB11CB" w:rsidRPr="00DB11CB" w:rsidRDefault="00DB11CB" w:rsidP="00DB11CB">
      <w:pPr>
        <w:ind w:left="2345"/>
        <w:jc w:val="both"/>
        <w:rPr>
          <w:rFonts w:ascii="Calibri" w:hAnsi="Calibri"/>
          <w:sz w:val="20"/>
          <w:lang w:eastAsia="en-US"/>
        </w:rPr>
      </w:pPr>
    </w:p>
    <w:p w14:paraId="11F6E946" w14:textId="77777777" w:rsidR="009C458C" w:rsidRDefault="009C458C">
      <w:pPr>
        <w:spacing w:line="240" w:lineRule="auto"/>
        <w:ind w:left="0"/>
        <w:rPr>
          <w:rFonts w:ascii="Calibri" w:hAnsi="Calibri"/>
          <w:b/>
          <w:snapToGrid w:val="0"/>
          <w:spacing w:val="0"/>
          <w:sz w:val="20"/>
          <w:lang w:eastAsia="en-US"/>
        </w:rPr>
      </w:pPr>
      <w:r>
        <w:rPr>
          <w:lang w:eastAsia="en-US"/>
        </w:rPr>
        <w:br w:type="page"/>
      </w:r>
    </w:p>
    <w:p w14:paraId="25CA4ECB" w14:textId="5D549C24" w:rsidR="009250C3" w:rsidRPr="00E12F6C" w:rsidRDefault="009250C3" w:rsidP="00906833">
      <w:pPr>
        <w:pStyle w:val="Kop2"/>
        <w:rPr>
          <w:lang w:eastAsia="en-US"/>
        </w:rPr>
      </w:pPr>
      <w:bookmarkStart w:id="176" w:name="_Toc125104664"/>
      <w:r w:rsidRPr="00E12F6C">
        <w:rPr>
          <w:lang w:eastAsia="en-US"/>
        </w:rPr>
        <w:lastRenderedPageBreak/>
        <w:t>Gunnen</w:t>
      </w:r>
      <w:bookmarkEnd w:id="166"/>
      <w:bookmarkEnd w:id="167"/>
      <w:bookmarkEnd w:id="168"/>
      <w:bookmarkEnd w:id="169"/>
      <w:bookmarkEnd w:id="170"/>
      <w:bookmarkEnd w:id="171"/>
      <w:r w:rsidRPr="00E12F6C">
        <w:rPr>
          <w:lang w:eastAsia="en-US"/>
        </w:rPr>
        <w:t xml:space="preserve"> Overeenkomst</w:t>
      </w:r>
      <w:bookmarkEnd w:id="172"/>
      <w:bookmarkEnd w:id="173"/>
      <w:bookmarkEnd w:id="176"/>
    </w:p>
    <w:p w14:paraId="45022DCD" w14:textId="6E49BF3E" w:rsidR="004513EC" w:rsidRDefault="007374EF" w:rsidP="007374EF">
      <w:pPr>
        <w:jc w:val="both"/>
        <w:rPr>
          <w:rFonts w:ascii="Calibri" w:hAnsi="Calibri"/>
          <w:sz w:val="20"/>
        </w:rPr>
      </w:pPr>
      <w:r w:rsidRPr="007374EF">
        <w:rPr>
          <w:rFonts w:ascii="Calibri" w:hAnsi="Calibri"/>
          <w:sz w:val="20"/>
        </w:rPr>
        <w:t xml:space="preserve">De Aanbestedende </w:t>
      </w:r>
      <w:r w:rsidR="004513EC">
        <w:rPr>
          <w:rFonts w:ascii="Calibri" w:hAnsi="Calibri"/>
          <w:sz w:val="20"/>
        </w:rPr>
        <w:t>d</w:t>
      </w:r>
      <w:r w:rsidRPr="007374EF">
        <w:rPr>
          <w:rFonts w:ascii="Calibri" w:hAnsi="Calibri"/>
          <w:sz w:val="20"/>
        </w:rPr>
        <w:t xml:space="preserve">ienst bericht elke Inschrijver over de voorgenomen gunning. Daarbij wordt de naam van de Inschrijver vermeld waaraan de Aanbestedende </w:t>
      </w:r>
      <w:r w:rsidR="004513EC">
        <w:rPr>
          <w:rFonts w:ascii="Calibri" w:hAnsi="Calibri"/>
          <w:sz w:val="20"/>
        </w:rPr>
        <w:t>d</w:t>
      </w:r>
      <w:r w:rsidRPr="007374EF">
        <w:rPr>
          <w:rFonts w:ascii="Calibri" w:hAnsi="Calibri"/>
          <w:sz w:val="20"/>
        </w:rPr>
        <w:t xml:space="preserve">ienst voornemens is te gunnen en motiveert de Aanbestedende </w:t>
      </w:r>
      <w:r w:rsidR="00F73BA7">
        <w:rPr>
          <w:rFonts w:ascii="Calibri" w:hAnsi="Calibri"/>
          <w:sz w:val="20"/>
        </w:rPr>
        <w:t>d</w:t>
      </w:r>
      <w:r w:rsidRPr="007374EF">
        <w:rPr>
          <w:rFonts w:ascii="Calibri" w:hAnsi="Calibri"/>
          <w:sz w:val="20"/>
        </w:rPr>
        <w:t xml:space="preserve">ienst kort waarom die </w:t>
      </w:r>
      <w:r w:rsidR="004513EC">
        <w:rPr>
          <w:rFonts w:ascii="Calibri" w:hAnsi="Calibri"/>
          <w:sz w:val="20"/>
        </w:rPr>
        <w:t>I</w:t>
      </w:r>
      <w:r w:rsidRPr="007374EF">
        <w:rPr>
          <w:rFonts w:ascii="Calibri" w:hAnsi="Calibri"/>
          <w:sz w:val="20"/>
        </w:rPr>
        <w:t>nschrijving als de economisch meest voordelige</w:t>
      </w:r>
      <w:r w:rsidR="004513EC">
        <w:rPr>
          <w:rFonts w:ascii="Calibri" w:hAnsi="Calibri"/>
          <w:sz w:val="20"/>
        </w:rPr>
        <w:t xml:space="preserve"> </w:t>
      </w:r>
      <w:r w:rsidRPr="007374EF">
        <w:rPr>
          <w:rFonts w:ascii="Calibri" w:hAnsi="Calibri"/>
          <w:sz w:val="20"/>
        </w:rPr>
        <w:t>inschrijving is beoordeeld (con</w:t>
      </w:r>
      <w:r>
        <w:rPr>
          <w:rFonts w:ascii="Calibri" w:hAnsi="Calibri"/>
          <w:sz w:val="20"/>
        </w:rPr>
        <w:t>form het ARW 2016 artikel 2.36.5</w:t>
      </w:r>
      <w:r w:rsidRPr="007374EF">
        <w:rPr>
          <w:rFonts w:ascii="Calibri" w:hAnsi="Calibri"/>
          <w:sz w:val="20"/>
        </w:rPr>
        <w:t xml:space="preserve">, ‘de gronden van de gunningbeslissing, waaronder de kenmerken en relatieve voordelen van de uitgekozen inschrijving’). </w:t>
      </w:r>
    </w:p>
    <w:p w14:paraId="4DB8370C" w14:textId="77777777" w:rsidR="004513EC" w:rsidRDefault="004513EC" w:rsidP="007374EF">
      <w:pPr>
        <w:jc w:val="both"/>
        <w:rPr>
          <w:rFonts w:ascii="Calibri" w:hAnsi="Calibri"/>
          <w:sz w:val="20"/>
        </w:rPr>
      </w:pPr>
    </w:p>
    <w:p w14:paraId="53215D35" w14:textId="4ADF9F79" w:rsidR="004513EC" w:rsidRDefault="007374EF" w:rsidP="007374EF">
      <w:pPr>
        <w:jc w:val="both"/>
        <w:rPr>
          <w:rFonts w:ascii="Calibri" w:hAnsi="Calibri"/>
          <w:sz w:val="20"/>
        </w:rPr>
      </w:pPr>
      <w:r w:rsidRPr="007374EF">
        <w:rPr>
          <w:rFonts w:ascii="Calibri" w:hAnsi="Calibri"/>
          <w:sz w:val="20"/>
        </w:rPr>
        <w:t xml:space="preserve">Aan het voornemen tot gunnen kunnen geen rechten worden ontleend. De Aanbestedende </w:t>
      </w:r>
      <w:r w:rsidR="004513EC">
        <w:rPr>
          <w:rFonts w:ascii="Calibri" w:hAnsi="Calibri"/>
          <w:sz w:val="20"/>
        </w:rPr>
        <w:t>d</w:t>
      </w:r>
      <w:r w:rsidRPr="007374EF">
        <w:rPr>
          <w:rFonts w:ascii="Calibri" w:hAnsi="Calibri"/>
          <w:sz w:val="20"/>
        </w:rPr>
        <w:t xml:space="preserve">ienst neemt een periode van twintig </w:t>
      </w:r>
      <w:r>
        <w:rPr>
          <w:rFonts w:ascii="Calibri" w:hAnsi="Calibri"/>
          <w:sz w:val="20"/>
        </w:rPr>
        <w:t xml:space="preserve">(20) </w:t>
      </w:r>
      <w:r w:rsidRPr="007374EF">
        <w:rPr>
          <w:rFonts w:ascii="Calibri" w:hAnsi="Calibri"/>
          <w:sz w:val="20"/>
        </w:rPr>
        <w:t xml:space="preserve">dagen van bezwaar en beroep in acht alvorens over te gaan tot gunning van de </w:t>
      </w:r>
      <w:r w:rsidR="00175CBE">
        <w:rPr>
          <w:rFonts w:ascii="Calibri" w:hAnsi="Calibri"/>
          <w:sz w:val="20"/>
        </w:rPr>
        <w:t>O</w:t>
      </w:r>
      <w:r w:rsidRPr="007374EF">
        <w:rPr>
          <w:rFonts w:ascii="Calibri" w:hAnsi="Calibri"/>
          <w:sz w:val="20"/>
        </w:rPr>
        <w:t xml:space="preserve">pdracht. </w:t>
      </w:r>
    </w:p>
    <w:p w14:paraId="54640E51" w14:textId="77777777" w:rsidR="004513EC" w:rsidRDefault="004513EC" w:rsidP="007374EF">
      <w:pPr>
        <w:jc w:val="both"/>
        <w:rPr>
          <w:rFonts w:ascii="Calibri" w:hAnsi="Calibri"/>
          <w:sz w:val="20"/>
        </w:rPr>
      </w:pPr>
    </w:p>
    <w:p w14:paraId="4144166A" w14:textId="77777777" w:rsidR="003A25B2" w:rsidRDefault="007374EF" w:rsidP="007374EF">
      <w:pPr>
        <w:jc w:val="both"/>
        <w:rPr>
          <w:rFonts w:ascii="Calibri" w:hAnsi="Calibri"/>
          <w:sz w:val="20"/>
        </w:rPr>
      </w:pPr>
      <w:r w:rsidRPr="007374EF">
        <w:rPr>
          <w:rFonts w:ascii="Calibri" w:hAnsi="Calibri"/>
          <w:sz w:val="20"/>
        </w:rPr>
        <w:t>Indien binnen twintig</w:t>
      </w:r>
      <w:r w:rsidR="00316083">
        <w:rPr>
          <w:rFonts w:ascii="Calibri" w:hAnsi="Calibri"/>
          <w:sz w:val="20"/>
        </w:rPr>
        <w:t xml:space="preserve"> (20)</w:t>
      </w:r>
      <w:r w:rsidRPr="007374EF">
        <w:rPr>
          <w:rFonts w:ascii="Calibri" w:hAnsi="Calibri"/>
          <w:sz w:val="20"/>
        </w:rPr>
        <w:t xml:space="preserve"> dagen na de verzenddatum van de mededeling tot het voornemen tot gunnen, een kort geding aanhangig is gemaakt tegen de gunningsbeslissing van de Aanbestedende </w:t>
      </w:r>
      <w:r w:rsidR="004513EC">
        <w:rPr>
          <w:rFonts w:ascii="Calibri" w:hAnsi="Calibri"/>
          <w:sz w:val="20"/>
        </w:rPr>
        <w:t>d</w:t>
      </w:r>
      <w:r w:rsidRPr="007374EF">
        <w:rPr>
          <w:rFonts w:ascii="Calibri" w:hAnsi="Calibri"/>
          <w:sz w:val="20"/>
        </w:rPr>
        <w:t xml:space="preserve">ienst, zal de Aanbestedende </w:t>
      </w:r>
      <w:r w:rsidR="004513EC">
        <w:rPr>
          <w:rFonts w:ascii="Calibri" w:hAnsi="Calibri"/>
          <w:sz w:val="20"/>
        </w:rPr>
        <w:t>d</w:t>
      </w:r>
      <w:r w:rsidRPr="007374EF">
        <w:rPr>
          <w:rFonts w:ascii="Calibri" w:hAnsi="Calibri"/>
          <w:sz w:val="20"/>
        </w:rPr>
        <w:t xml:space="preserve">ienst niet overgaan tot het verlenen van de </w:t>
      </w:r>
      <w:r w:rsidR="004513EC">
        <w:rPr>
          <w:rFonts w:ascii="Calibri" w:hAnsi="Calibri"/>
          <w:sz w:val="20"/>
        </w:rPr>
        <w:t>O</w:t>
      </w:r>
      <w:r w:rsidRPr="007374EF">
        <w:rPr>
          <w:rFonts w:ascii="Calibri" w:hAnsi="Calibri"/>
          <w:sz w:val="20"/>
        </w:rPr>
        <w:t xml:space="preserve">pdracht voordat in kort geding vonnis is gewezen. Indien </w:t>
      </w:r>
      <w:r w:rsidR="004513EC">
        <w:rPr>
          <w:rFonts w:ascii="Calibri" w:hAnsi="Calibri"/>
          <w:sz w:val="20"/>
        </w:rPr>
        <w:t>I</w:t>
      </w:r>
      <w:r w:rsidRPr="007374EF">
        <w:rPr>
          <w:rFonts w:ascii="Calibri" w:hAnsi="Calibri"/>
          <w:sz w:val="20"/>
        </w:rPr>
        <w:t xml:space="preserve">nschrijvers niet binnen die termijn een procedure aanhangig gemaakt hebben, worden </w:t>
      </w:r>
      <w:r w:rsidR="004513EC">
        <w:rPr>
          <w:rFonts w:ascii="Calibri" w:hAnsi="Calibri"/>
          <w:sz w:val="20"/>
        </w:rPr>
        <w:t>I</w:t>
      </w:r>
      <w:r w:rsidRPr="007374EF">
        <w:rPr>
          <w:rFonts w:ascii="Calibri" w:hAnsi="Calibri"/>
          <w:sz w:val="20"/>
        </w:rPr>
        <w:t xml:space="preserve">nschrijvers geacht te hebben ingestemd met de gunningbeslissing. </w:t>
      </w:r>
    </w:p>
    <w:p w14:paraId="27A3DD4C" w14:textId="77777777" w:rsidR="003A25B2" w:rsidRDefault="003A25B2" w:rsidP="007374EF">
      <w:pPr>
        <w:jc w:val="both"/>
        <w:rPr>
          <w:rFonts w:ascii="Calibri" w:hAnsi="Calibri"/>
          <w:sz w:val="20"/>
        </w:rPr>
      </w:pPr>
    </w:p>
    <w:p w14:paraId="25CA4ECD" w14:textId="2F1027D8" w:rsidR="007374EF" w:rsidRDefault="007374EF" w:rsidP="007374EF">
      <w:pPr>
        <w:jc w:val="both"/>
        <w:rPr>
          <w:rFonts w:ascii="Calibri" w:hAnsi="Calibri"/>
          <w:sz w:val="20"/>
        </w:rPr>
      </w:pPr>
      <w:r w:rsidRPr="007374EF">
        <w:rPr>
          <w:rFonts w:ascii="Calibri" w:hAnsi="Calibri"/>
          <w:sz w:val="20"/>
        </w:rPr>
        <w:t xml:space="preserve">De </w:t>
      </w:r>
      <w:r w:rsidR="00710190">
        <w:rPr>
          <w:rFonts w:ascii="Calibri" w:hAnsi="Calibri"/>
          <w:sz w:val="20"/>
        </w:rPr>
        <w:t>bezwaar</w:t>
      </w:r>
      <w:r w:rsidRPr="007374EF">
        <w:rPr>
          <w:rFonts w:ascii="Calibri" w:hAnsi="Calibri"/>
          <w:sz w:val="20"/>
        </w:rPr>
        <w:t>termijn van twintig</w:t>
      </w:r>
      <w:r w:rsidR="00316083">
        <w:rPr>
          <w:rFonts w:ascii="Calibri" w:hAnsi="Calibri"/>
          <w:sz w:val="20"/>
        </w:rPr>
        <w:t xml:space="preserve"> (20)</w:t>
      </w:r>
      <w:r w:rsidRPr="007374EF">
        <w:rPr>
          <w:rFonts w:ascii="Calibri" w:hAnsi="Calibri"/>
          <w:sz w:val="20"/>
        </w:rPr>
        <w:t xml:space="preserve"> dagen dient te worden beschouwd als een vervaltermijn, waarna </w:t>
      </w:r>
      <w:r w:rsidR="004513EC">
        <w:rPr>
          <w:rFonts w:ascii="Calibri" w:hAnsi="Calibri"/>
          <w:sz w:val="20"/>
        </w:rPr>
        <w:t>I</w:t>
      </w:r>
      <w:r w:rsidRPr="007374EF">
        <w:rPr>
          <w:rFonts w:ascii="Calibri" w:hAnsi="Calibri"/>
          <w:sz w:val="20"/>
        </w:rPr>
        <w:t>nschrijvers niet meer in rechte kunnen opkomen tegen de voorgenomen gunningsbeslissing dan wel voorgenomen afwijzing.</w:t>
      </w:r>
    </w:p>
    <w:p w14:paraId="19D54809" w14:textId="26394E73" w:rsidR="00D1761A" w:rsidRDefault="00D1761A" w:rsidP="007374EF">
      <w:pPr>
        <w:jc w:val="both"/>
        <w:rPr>
          <w:rFonts w:ascii="Calibri" w:hAnsi="Calibri"/>
          <w:sz w:val="20"/>
        </w:rPr>
      </w:pPr>
    </w:p>
    <w:p w14:paraId="1A21C733" w14:textId="77777777" w:rsidR="00D1761A" w:rsidRDefault="00D1761A" w:rsidP="00906833">
      <w:pPr>
        <w:pStyle w:val="Kop2"/>
      </w:pPr>
      <w:bookmarkStart w:id="177" w:name="_Toc125104665"/>
      <w:r>
        <w:t>Bibob-toets</w:t>
      </w:r>
      <w:bookmarkEnd w:id="177"/>
    </w:p>
    <w:p w14:paraId="35527501" w14:textId="57C67C16" w:rsidR="00D1761A" w:rsidRPr="00BE58F9" w:rsidRDefault="00D1761A" w:rsidP="00D1761A">
      <w:pPr>
        <w:jc w:val="both"/>
        <w:rPr>
          <w:rFonts w:ascii="Calibri" w:hAnsi="Calibri"/>
          <w:sz w:val="20"/>
        </w:rPr>
      </w:pPr>
      <w:r w:rsidRPr="00BE58F9">
        <w:rPr>
          <w:rFonts w:ascii="Calibri" w:hAnsi="Calibri"/>
          <w:sz w:val="20"/>
        </w:rPr>
        <w:t xml:space="preserve">Voorafgaand aan de definitieve gunning wordt door de Aanbestedende dienst een Bibob-toets uitgevoerd betreffende Inschrijver aan wie de </w:t>
      </w:r>
      <w:r>
        <w:rPr>
          <w:rFonts w:ascii="Calibri" w:hAnsi="Calibri"/>
          <w:sz w:val="20"/>
        </w:rPr>
        <w:t>O</w:t>
      </w:r>
      <w:r w:rsidRPr="00BE58F9">
        <w:rPr>
          <w:rFonts w:ascii="Calibri" w:hAnsi="Calibri"/>
          <w:sz w:val="20"/>
        </w:rPr>
        <w:t>pdracht voorlopig wordt gegund.</w:t>
      </w:r>
      <w:r>
        <w:rPr>
          <w:rFonts w:ascii="Calibri" w:hAnsi="Calibri"/>
          <w:sz w:val="20"/>
        </w:rPr>
        <w:t xml:space="preserve"> </w:t>
      </w:r>
      <w:r w:rsidRPr="00BE58F9">
        <w:rPr>
          <w:rFonts w:ascii="Calibri" w:hAnsi="Calibri"/>
          <w:sz w:val="20"/>
        </w:rPr>
        <w:t>Dit is een integriteitsonderzoek op grond van de Wet Bevordering Integriteitsbeoordelingen door het openbaar bestuur (Wet Bibob). Opdrachtgever wil hiermee voorkomen dat zij overeenkomsten aangaat waarmee criminele activiteiten worden gefinancierd of dat misbruik wordt maakt van een overeenkomst.</w:t>
      </w:r>
    </w:p>
    <w:p w14:paraId="375F7B49" w14:textId="77777777" w:rsidR="00D1761A" w:rsidRPr="00BE58F9" w:rsidRDefault="00D1761A" w:rsidP="00D1761A">
      <w:pPr>
        <w:jc w:val="both"/>
        <w:rPr>
          <w:rFonts w:ascii="Calibri" w:hAnsi="Calibri"/>
          <w:sz w:val="20"/>
        </w:rPr>
      </w:pPr>
    </w:p>
    <w:p w14:paraId="650963C7" w14:textId="77777777" w:rsidR="00D1761A" w:rsidRDefault="00D1761A" w:rsidP="00D1761A">
      <w:pPr>
        <w:jc w:val="both"/>
        <w:rPr>
          <w:rFonts w:ascii="Calibri" w:hAnsi="Calibri"/>
          <w:sz w:val="20"/>
        </w:rPr>
      </w:pPr>
      <w:r w:rsidRPr="00BE58F9">
        <w:rPr>
          <w:rFonts w:ascii="Calibri" w:hAnsi="Calibri"/>
          <w:sz w:val="20"/>
        </w:rPr>
        <w:t>De Inschrijver waarover de toets is uitgevoerd, wordt door de Aanbestedende dienst over de inhoud van de toets geïnformeerd als de resultaten ertoe kunnen leiden dat de Inschrijver wordt uitgesloten van (verdere) deelname aan de aanbesteding, de Opdracht niet aan de Inschrijver gegund wordt, de overeenkomst wordt ontbonden of de toestemming aan het inzetten van een Onderaannemer wordt geweigerd.</w:t>
      </w:r>
    </w:p>
    <w:p w14:paraId="2E66291B" w14:textId="0AC85C1C" w:rsidR="00D06BDB" w:rsidRDefault="00D06BDB">
      <w:pPr>
        <w:spacing w:line="240" w:lineRule="auto"/>
        <w:ind w:left="0"/>
        <w:rPr>
          <w:rFonts w:ascii="Calibri" w:hAnsi="Calibri"/>
          <w:b/>
          <w:snapToGrid w:val="0"/>
          <w:spacing w:val="0"/>
          <w:sz w:val="20"/>
          <w:lang w:eastAsia="en-US"/>
        </w:rPr>
      </w:pPr>
      <w:bookmarkStart w:id="178" w:name="_Toc404621257"/>
      <w:bookmarkStart w:id="179" w:name="_Toc404622160"/>
    </w:p>
    <w:p w14:paraId="25CA4ECF" w14:textId="7AE7EC6E" w:rsidR="009A50B0" w:rsidRPr="009A50B0" w:rsidRDefault="00B8045D" w:rsidP="00906833">
      <w:pPr>
        <w:pStyle w:val="Kop2"/>
        <w:rPr>
          <w:lang w:eastAsia="en-US"/>
        </w:rPr>
      </w:pPr>
      <w:bookmarkStart w:id="180" w:name="_Toc125104666"/>
      <w:r w:rsidRPr="00E07759">
        <w:rPr>
          <w:lang w:eastAsia="en-US"/>
        </w:rPr>
        <w:t>Opdracht</w:t>
      </w:r>
      <w:bookmarkEnd w:id="178"/>
      <w:bookmarkEnd w:id="179"/>
      <w:bookmarkEnd w:id="180"/>
    </w:p>
    <w:p w14:paraId="5FA04391" w14:textId="11EA66AE" w:rsidR="00D06BDB" w:rsidRPr="00F73BA7" w:rsidRDefault="00316083" w:rsidP="00BE58F9">
      <w:pPr>
        <w:jc w:val="both"/>
        <w:rPr>
          <w:rFonts w:ascii="Calibri" w:hAnsi="Calibri"/>
          <w:sz w:val="20"/>
        </w:rPr>
      </w:pPr>
      <w:r w:rsidRPr="00F73BA7">
        <w:rPr>
          <w:rFonts w:ascii="Calibri" w:hAnsi="Calibri"/>
          <w:sz w:val="20"/>
        </w:rPr>
        <w:t xml:space="preserve">De </w:t>
      </w:r>
      <w:r w:rsidR="00175CBE">
        <w:rPr>
          <w:rFonts w:ascii="Calibri" w:hAnsi="Calibri"/>
          <w:sz w:val="20"/>
        </w:rPr>
        <w:t>O</w:t>
      </w:r>
      <w:r w:rsidRPr="00F73BA7">
        <w:rPr>
          <w:rFonts w:ascii="Calibri" w:hAnsi="Calibri"/>
          <w:sz w:val="20"/>
        </w:rPr>
        <w:t xml:space="preserve">pdracht </w:t>
      </w:r>
      <w:r w:rsidR="00375A38" w:rsidRPr="00F73BA7">
        <w:rPr>
          <w:rFonts w:ascii="Calibri" w:hAnsi="Calibri"/>
          <w:sz w:val="20"/>
        </w:rPr>
        <w:t>voor de Dienst</w:t>
      </w:r>
      <w:r w:rsidRPr="00F73BA7">
        <w:rPr>
          <w:rFonts w:ascii="Calibri" w:hAnsi="Calibri"/>
          <w:sz w:val="20"/>
        </w:rPr>
        <w:t xml:space="preserve"> geschiedt aan de Inschrijver die de economisch meest voordelige inschrijving op basis van de beste prijs-kwaliteit verhouding heeft gedaan, mits de Inschrijver een geldige </w:t>
      </w:r>
      <w:r w:rsidR="004513EC" w:rsidRPr="00F73BA7">
        <w:rPr>
          <w:rFonts w:ascii="Calibri" w:hAnsi="Calibri"/>
          <w:sz w:val="20"/>
        </w:rPr>
        <w:t>I</w:t>
      </w:r>
      <w:r w:rsidRPr="00F73BA7">
        <w:rPr>
          <w:rFonts w:ascii="Calibri" w:hAnsi="Calibri"/>
          <w:sz w:val="20"/>
        </w:rPr>
        <w:t xml:space="preserve">nschrijving heeft gedaan en voldoet aan de in </w:t>
      </w:r>
      <w:r w:rsidR="004513EC" w:rsidRPr="00F73BA7">
        <w:rPr>
          <w:rFonts w:ascii="Calibri" w:hAnsi="Calibri"/>
          <w:sz w:val="20"/>
        </w:rPr>
        <w:t>het Aanbestedingsdossier</w:t>
      </w:r>
      <w:r w:rsidRPr="00F73BA7">
        <w:rPr>
          <w:rFonts w:ascii="Calibri" w:hAnsi="Calibri"/>
          <w:sz w:val="20"/>
        </w:rPr>
        <w:t xml:space="preserve"> gestelde eisen en voorwaarden en overigens niet behoeft te worden uitgesloten van opdrachtverlening.</w:t>
      </w:r>
    </w:p>
    <w:p w14:paraId="03DAF45B" w14:textId="224CFF73" w:rsidR="003A25B2" w:rsidRDefault="003A25B2" w:rsidP="00BE58F9">
      <w:pPr>
        <w:jc w:val="both"/>
        <w:rPr>
          <w:rFonts w:ascii="Calibri" w:hAnsi="Calibri"/>
          <w:b/>
          <w:snapToGrid w:val="0"/>
          <w:spacing w:val="0"/>
          <w:sz w:val="20"/>
          <w:lang w:eastAsia="en-US"/>
        </w:rPr>
      </w:pPr>
    </w:p>
    <w:p w14:paraId="1E6A64CB" w14:textId="77777777" w:rsidR="009C458C" w:rsidRDefault="009C458C">
      <w:pPr>
        <w:spacing w:line="240" w:lineRule="auto"/>
        <w:ind w:left="0"/>
        <w:rPr>
          <w:rFonts w:ascii="Calibri" w:hAnsi="Calibri"/>
          <w:b/>
          <w:snapToGrid w:val="0"/>
          <w:spacing w:val="0"/>
          <w:sz w:val="20"/>
          <w:lang w:eastAsia="en-US"/>
        </w:rPr>
      </w:pPr>
      <w:r>
        <w:rPr>
          <w:lang w:eastAsia="en-US"/>
        </w:rPr>
        <w:br w:type="page"/>
      </w:r>
    </w:p>
    <w:p w14:paraId="6FA2DF7C" w14:textId="485FCDE3" w:rsidR="004513EC" w:rsidRPr="009A50B0" w:rsidRDefault="004513EC" w:rsidP="00906833">
      <w:pPr>
        <w:pStyle w:val="Kop2"/>
        <w:rPr>
          <w:lang w:eastAsia="en-US"/>
        </w:rPr>
      </w:pPr>
      <w:bookmarkStart w:id="181" w:name="_Toc125104667"/>
      <w:r>
        <w:rPr>
          <w:lang w:eastAsia="en-US"/>
        </w:rPr>
        <w:lastRenderedPageBreak/>
        <w:t>Deelopdrachten</w:t>
      </w:r>
      <w:bookmarkEnd w:id="181"/>
    </w:p>
    <w:p w14:paraId="5FE9B921" w14:textId="51BFFAD0" w:rsidR="004513EC" w:rsidRPr="00AE6897" w:rsidRDefault="00152950" w:rsidP="004513EC">
      <w:pPr>
        <w:jc w:val="both"/>
        <w:rPr>
          <w:rFonts w:asciiTheme="minorHAnsi" w:hAnsiTheme="minorHAnsi" w:cstheme="minorHAnsi"/>
          <w:sz w:val="20"/>
        </w:rPr>
      </w:pPr>
      <w:r w:rsidRPr="0084531D">
        <w:rPr>
          <w:rFonts w:asciiTheme="minorHAnsi" w:hAnsiTheme="minorHAnsi" w:cstheme="minorHAnsi"/>
          <w:sz w:val="20"/>
        </w:rPr>
        <w:t xml:space="preserve">De </w:t>
      </w:r>
      <w:r w:rsidR="00175CBE">
        <w:rPr>
          <w:rFonts w:asciiTheme="minorHAnsi" w:hAnsiTheme="minorHAnsi" w:cstheme="minorHAnsi"/>
          <w:sz w:val="20"/>
        </w:rPr>
        <w:t>R</w:t>
      </w:r>
      <w:r w:rsidRPr="0084531D">
        <w:rPr>
          <w:rFonts w:asciiTheme="minorHAnsi" w:hAnsiTheme="minorHAnsi" w:cstheme="minorHAnsi"/>
          <w:sz w:val="20"/>
        </w:rPr>
        <w:t>aamovereenkomst heeft geen afnameverplichting tot gevolg</w:t>
      </w:r>
      <w:r>
        <w:rPr>
          <w:rFonts w:asciiTheme="minorHAnsi" w:hAnsiTheme="minorHAnsi" w:cstheme="minorHAnsi"/>
          <w:sz w:val="20"/>
        </w:rPr>
        <w:t>.</w:t>
      </w:r>
      <w:r w:rsidRPr="00AE6897">
        <w:rPr>
          <w:rFonts w:asciiTheme="minorHAnsi" w:hAnsiTheme="minorHAnsi" w:cstheme="minorHAnsi"/>
          <w:sz w:val="20"/>
        </w:rPr>
        <w:t xml:space="preserve"> </w:t>
      </w:r>
      <w:r w:rsidR="004513EC" w:rsidRPr="00AE6897">
        <w:rPr>
          <w:rFonts w:asciiTheme="minorHAnsi" w:hAnsiTheme="minorHAnsi" w:cstheme="minorHAnsi"/>
          <w:sz w:val="20"/>
        </w:rPr>
        <w:t>De Raamovereenkomst geeft de voorwaarden voor de</w:t>
      </w:r>
      <w:r w:rsidR="004513EC">
        <w:rPr>
          <w:rFonts w:asciiTheme="minorHAnsi" w:hAnsiTheme="minorHAnsi" w:cstheme="minorHAnsi"/>
          <w:sz w:val="20"/>
        </w:rPr>
        <w:t xml:space="preserve"> uitvoering van de </w:t>
      </w:r>
      <w:r w:rsidR="00134ED6">
        <w:rPr>
          <w:rFonts w:asciiTheme="minorHAnsi" w:hAnsiTheme="minorHAnsi" w:cstheme="minorHAnsi"/>
          <w:sz w:val="20"/>
        </w:rPr>
        <w:t>D</w:t>
      </w:r>
      <w:r w:rsidR="004513EC" w:rsidRPr="00AE6897">
        <w:rPr>
          <w:rFonts w:asciiTheme="minorHAnsi" w:hAnsiTheme="minorHAnsi" w:cstheme="minorHAnsi"/>
          <w:sz w:val="20"/>
        </w:rPr>
        <w:t xml:space="preserve">eelopdrachten. </w:t>
      </w:r>
    </w:p>
    <w:p w14:paraId="1AE4F9A4" w14:textId="77777777" w:rsidR="003A25B2" w:rsidRDefault="003A25B2" w:rsidP="003A25B2">
      <w:pPr>
        <w:jc w:val="both"/>
        <w:rPr>
          <w:rFonts w:asciiTheme="minorHAnsi" w:hAnsiTheme="minorHAnsi" w:cstheme="minorHAnsi"/>
          <w:sz w:val="20"/>
        </w:rPr>
      </w:pPr>
    </w:p>
    <w:p w14:paraId="7369781B" w14:textId="77777777" w:rsidR="003A25B2" w:rsidRDefault="004513EC" w:rsidP="003A25B2">
      <w:pPr>
        <w:jc w:val="both"/>
        <w:rPr>
          <w:rFonts w:asciiTheme="minorHAnsi" w:hAnsiTheme="minorHAnsi" w:cstheme="minorHAnsi"/>
          <w:sz w:val="20"/>
        </w:rPr>
      </w:pPr>
      <w:r w:rsidRPr="00AE6897">
        <w:rPr>
          <w:rFonts w:asciiTheme="minorHAnsi" w:hAnsiTheme="minorHAnsi" w:cstheme="minorHAnsi"/>
          <w:sz w:val="20"/>
        </w:rPr>
        <w:t>Na totstandkoming van de Raamovereenkomst met de Opdrachtnemer</w:t>
      </w:r>
      <w:r w:rsidR="00134ED6">
        <w:rPr>
          <w:rFonts w:asciiTheme="minorHAnsi" w:hAnsiTheme="minorHAnsi" w:cstheme="minorHAnsi"/>
          <w:sz w:val="20"/>
        </w:rPr>
        <w:t xml:space="preserve"> </w:t>
      </w:r>
      <w:r w:rsidRPr="00AE6897">
        <w:rPr>
          <w:rFonts w:asciiTheme="minorHAnsi" w:hAnsiTheme="minorHAnsi" w:cstheme="minorHAnsi"/>
          <w:sz w:val="20"/>
        </w:rPr>
        <w:t xml:space="preserve">worden </w:t>
      </w:r>
      <w:r w:rsidR="00134ED6">
        <w:rPr>
          <w:rFonts w:asciiTheme="minorHAnsi" w:hAnsiTheme="minorHAnsi" w:cstheme="minorHAnsi"/>
          <w:sz w:val="20"/>
        </w:rPr>
        <w:t>D</w:t>
      </w:r>
      <w:r w:rsidRPr="00AE6897">
        <w:rPr>
          <w:rFonts w:asciiTheme="minorHAnsi" w:hAnsiTheme="minorHAnsi" w:cstheme="minorHAnsi"/>
          <w:sz w:val="20"/>
        </w:rPr>
        <w:t>eelopdrachten opgedragen aan deze Opdrachtnemer.</w:t>
      </w:r>
      <w:r w:rsidR="003A25B2">
        <w:rPr>
          <w:rFonts w:asciiTheme="minorHAnsi" w:hAnsiTheme="minorHAnsi" w:cstheme="minorHAnsi"/>
          <w:sz w:val="20"/>
        </w:rPr>
        <w:t xml:space="preserve"> </w:t>
      </w:r>
    </w:p>
    <w:p w14:paraId="78B91813" w14:textId="77777777" w:rsidR="003A25B2" w:rsidRDefault="003A25B2" w:rsidP="003A25B2">
      <w:pPr>
        <w:jc w:val="both"/>
        <w:rPr>
          <w:rFonts w:asciiTheme="minorHAnsi" w:hAnsiTheme="minorHAnsi" w:cstheme="minorHAnsi"/>
          <w:sz w:val="20"/>
        </w:rPr>
      </w:pPr>
    </w:p>
    <w:p w14:paraId="3045FD19" w14:textId="0073BD51" w:rsidR="003A25B2" w:rsidRDefault="004513EC" w:rsidP="003A25B2">
      <w:pPr>
        <w:jc w:val="both"/>
        <w:rPr>
          <w:rFonts w:asciiTheme="minorHAnsi" w:hAnsiTheme="minorHAnsi"/>
          <w:sz w:val="20"/>
        </w:rPr>
      </w:pPr>
      <w:r>
        <w:rPr>
          <w:rFonts w:asciiTheme="minorHAnsi" w:hAnsiTheme="minorHAnsi"/>
          <w:sz w:val="20"/>
        </w:rPr>
        <w:t>Tevens</w:t>
      </w:r>
      <w:r w:rsidRPr="002F152E">
        <w:rPr>
          <w:rFonts w:asciiTheme="minorHAnsi" w:hAnsiTheme="minorHAnsi"/>
          <w:sz w:val="20"/>
        </w:rPr>
        <w:t xml:space="preserve"> wordt verwezen naar </w:t>
      </w:r>
      <w:r w:rsidR="00134ED6">
        <w:rPr>
          <w:rFonts w:asciiTheme="minorHAnsi" w:hAnsiTheme="minorHAnsi"/>
          <w:sz w:val="20"/>
        </w:rPr>
        <w:t>het Programma van Eisen</w:t>
      </w:r>
      <w:r w:rsidR="003A25B2">
        <w:rPr>
          <w:rFonts w:asciiTheme="minorHAnsi" w:hAnsiTheme="minorHAnsi"/>
          <w:sz w:val="20"/>
        </w:rPr>
        <w:t>.</w:t>
      </w:r>
      <w:bookmarkStart w:id="182" w:name="_Toc99703479"/>
    </w:p>
    <w:p w14:paraId="1181BDE8" w14:textId="77777777" w:rsidR="003A25B2" w:rsidRDefault="003A25B2" w:rsidP="00710190">
      <w:pPr>
        <w:ind w:left="4145"/>
        <w:jc w:val="both"/>
        <w:rPr>
          <w:rFonts w:ascii="Calibri" w:hAnsi="Calibri"/>
          <w:b/>
          <w:snapToGrid w:val="0"/>
          <w:spacing w:val="0"/>
          <w:sz w:val="20"/>
          <w:highlight w:val="magenta"/>
        </w:rPr>
      </w:pPr>
    </w:p>
    <w:p w14:paraId="12663FC1" w14:textId="51A37DB3" w:rsidR="00D27705" w:rsidRPr="00134ED6" w:rsidRDefault="00D27705" w:rsidP="00906833">
      <w:pPr>
        <w:pStyle w:val="Kop2"/>
        <w:rPr>
          <w:lang w:eastAsia="en-US"/>
        </w:rPr>
      </w:pPr>
      <w:bookmarkStart w:id="183" w:name="_Toc125104668"/>
      <w:r w:rsidRPr="00134ED6">
        <w:rPr>
          <w:lang w:eastAsia="en-US"/>
        </w:rPr>
        <w:t>Onderaanneming</w:t>
      </w:r>
      <w:bookmarkEnd w:id="182"/>
      <w:bookmarkEnd w:id="183"/>
    </w:p>
    <w:p w14:paraId="77A88608" w14:textId="103A759E" w:rsidR="00D27705" w:rsidRPr="00134ED6" w:rsidRDefault="00D27705" w:rsidP="00D27705">
      <w:pPr>
        <w:jc w:val="both"/>
        <w:rPr>
          <w:rFonts w:asciiTheme="minorHAnsi" w:hAnsiTheme="minorHAnsi"/>
          <w:sz w:val="20"/>
        </w:rPr>
      </w:pPr>
      <w:r w:rsidRPr="00134ED6">
        <w:rPr>
          <w:rFonts w:asciiTheme="minorHAnsi" w:hAnsiTheme="minorHAnsi"/>
          <w:sz w:val="20"/>
        </w:rPr>
        <w:t xml:space="preserve">De Opdracht wordt uitsluitend verleend aan een hoofdaannemer die voornemens is bij de uitvoering van de </w:t>
      </w:r>
      <w:r w:rsidR="00134ED6">
        <w:rPr>
          <w:rFonts w:asciiTheme="minorHAnsi" w:hAnsiTheme="minorHAnsi"/>
          <w:sz w:val="20"/>
        </w:rPr>
        <w:t>Opdracht</w:t>
      </w:r>
      <w:r w:rsidRPr="00134ED6">
        <w:rPr>
          <w:rFonts w:asciiTheme="minorHAnsi" w:hAnsiTheme="minorHAnsi"/>
          <w:sz w:val="20"/>
        </w:rPr>
        <w:t xml:space="preserve"> </w:t>
      </w:r>
      <w:r w:rsidR="00134ED6">
        <w:rPr>
          <w:rFonts w:asciiTheme="minorHAnsi" w:hAnsiTheme="minorHAnsi"/>
          <w:sz w:val="20"/>
        </w:rPr>
        <w:t>O</w:t>
      </w:r>
      <w:r w:rsidRPr="00134ED6">
        <w:rPr>
          <w:rFonts w:asciiTheme="minorHAnsi" w:hAnsiTheme="minorHAnsi"/>
          <w:sz w:val="20"/>
        </w:rPr>
        <w:t>nderaannemers te betrekken op wie geen grond voor uitsluiting als bedoeld in de artikelen 2.13.1 tot en met 2.13.5 en 2.13.7 van het ARW 2016 toepassing is.</w:t>
      </w:r>
    </w:p>
    <w:p w14:paraId="52B0C623" w14:textId="77777777" w:rsidR="00D27705" w:rsidRPr="00D27705" w:rsidRDefault="00D27705" w:rsidP="00316083">
      <w:pPr>
        <w:jc w:val="both"/>
        <w:rPr>
          <w:rFonts w:ascii="Calibri" w:hAnsi="Calibri"/>
          <w:color w:val="000000"/>
          <w:spacing w:val="0"/>
          <w:sz w:val="20"/>
          <w:highlight w:val="magenta"/>
          <w:lang w:eastAsia="en-US"/>
        </w:rPr>
      </w:pPr>
    </w:p>
    <w:p w14:paraId="25CA4ED2" w14:textId="77777777" w:rsidR="00316083" w:rsidRDefault="00316083">
      <w:pPr>
        <w:spacing w:line="240" w:lineRule="auto"/>
        <w:ind w:left="0"/>
        <w:rPr>
          <w:rFonts w:ascii="Calibri" w:hAnsi="Calibri"/>
          <w:b/>
          <w:snapToGrid w:val="0"/>
          <w:spacing w:val="0"/>
          <w:sz w:val="28"/>
          <w:szCs w:val="28"/>
        </w:rPr>
      </w:pPr>
      <w:bookmarkStart w:id="184" w:name="_Toc223941279"/>
      <w:bookmarkStart w:id="185" w:name="_Toc404621258"/>
      <w:bookmarkStart w:id="186" w:name="_Toc404622161"/>
      <w:r>
        <w:br w:type="page"/>
      </w:r>
    </w:p>
    <w:p w14:paraId="25CA4ED3" w14:textId="77777777" w:rsidR="00D76176" w:rsidRDefault="00D76176" w:rsidP="00143F22">
      <w:pPr>
        <w:pStyle w:val="Kop1"/>
      </w:pPr>
      <w:bookmarkStart w:id="187" w:name="_Toc125104669"/>
      <w:r w:rsidRPr="00EC5B0F">
        <w:lastRenderedPageBreak/>
        <w:t>Overige voorwaarden en regelingen</w:t>
      </w:r>
      <w:bookmarkEnd w:id="184"/>
      <w:bookmarkEnd w:id="185"/>
      <w:bookmarkEnd w:id="186"/>
      <w:bookmarkEnd w:id="187"/>
    </w:p>
    <w:p w14:paraId="25CA4ED4" w14:textId="4CD57F29" w:rsidR="008D7B76" w:rsidRDefault="008D7B76" w:rsidP="00906833">
      <w:pPr>
        <w:pStyle w:val="Kop2"/>
      </w:pPr>
      <w:bookmarkStart w:id="188" w:name="_Toc125104670"/>
      <w:r>
        <w:t>Aanbestedingsdocumenten</w:t>
      </w:r>
      <w:bookmarkEnd w:id="188"/>
    </w:p>
    <w:p w14:paraId="25CA4ED5" w14:textId="61D58A90" w:rsidR="008D7B76" w:rsidRDefault="008D7B76" w:rsidP="008D7B76">
      <w:pPr>
        <w:jc w:val="both"/>
        <w:rPr>
          <w:rFonts w:asciiTheme="minorHAnsi" w:hAnsiTheme="minorHAnsi"/>
          <w:sz w:val="20"/>
        </w:rPr>
      </w:pPr>
      <w:r w:rsidRPr="008D7B76">
        <w:rPr>
          <w:rFonts w:asciiTheme="minorHAnsi" w:hAnsiTheme="minorHAnsi"/>
          <w:sz w:val="20"/>
        </w:rPr>
        <w:t xml:space="preserve">Het </w:t>
      </w:r>
      <w:r w:rsidR="00F73BA7">
        <w:rPr>
          <w:rFonts w:asciiTheme="minorHAnsi" w:hAnsiTheme="minorHAnsi"/>
          <w:sz w:val="20"/>
        </w:rPr>
        <w:t>A</w:t>
      </w:r>
      <w:r w:rsidRPr="008D7B76">
        <w:rPr>
          <w:rFonts w:asciiTheme="minorHAnsi" w:hAnsiTheme="minorHAnsi"/>
          <w:sz w:val="20"/>
        </w:rPr>
        <w:t xml:space="preserve">anbestedingsdossier is met grote zorg samengesteld. De Aanbestedende </w:t>
      </w:r>
      <w:r w:rsidR="003269C3">
        <w:rPr>
          <w:rFonts w:asciiTheme="minorHAnsi" w:hAnsiTheme="minorHAnsi"/>
          <w:sz w:val="20"/>
        </w:rPr>
        <w:t>d</w:t>
      </w:r>
      <w:r w:rsidRPr="008D7B76">
        <w:rPr>
          <w:rFonts w:asciiTheme="minorHAnsi" w:hAnsiTheme="minorHAnsi"/>
          <w:sz w:val="20"/>
        </w:rPr>
        <w:t xml:space="preserve">ienst verwacht van de </w:t>
      </w:r>
      <w:r w:rsidR="003269C3">
        <w:rPr>
          <w:rFonts w:asciiTheme="minorHAnsi" w:hAnsiTheme="minorHAnsi"/>
          <w:sz w:val="20"/>
        </w:rPr>
        <w:t>I</w:t>
      </w:r>
      <w:r w:rsidRPr="008D7B76">
        <w:rPr>
          <w:rFonts w:asciiTheme="minorHAnsi" w:hAnsiTheme="minorHAnsi"/>
          <w:sz w:val="20"/>
        </w:rPr>
        <w:t xml:space="preserve">nschrijvers een proactieve houding. Dit betekent, dat de </w:t>
      </w:r>
      <w:r w:rsidR="003269C3">
        <w:rPr>
          <w:rFonts w:asciiTheme="minorHAnsi" w:hAnsiTheme="minorHAnsi"/>
          <w:sz w:val="20"/>
        </w:rPr>
        <w:t>I</w:t>
      </w:r>
      <w:r w:rsidRPr="008D7B76">
        <w:rPr>
          <w:rFonts w:asciiTheme="minorHAnsi" w:hAnsiTheme="minorHAnsi"/>
          <w:sz w:val="20"/>
        </w:rPr>
        <w:t xml:space="preserve">nschrijver verplicht is de Aanbestedende </w:t>
      </w:r>
      <w:r w:rsidR="003269C3">
        <w:rPr>
          <w:rFonts w:asciiTheme="minorHAnsi" w:hAnsiTheme="minorHAnsi"/>
          <w:sz w:val="20"/>
        </w:rPr>
        <w:t>d</w:t>
      </w:r>
      <w:r w:rsidRPr="008D7B76">
        <w:rPr>
          <w:rFonts w:asciiTheme="minorHAnsi" w:hAnsiTheme="minorHAnsi"/>
          <w:sz w:val="20"/>
        </w:rPr>
        <w:t xml:space="preserve">ienst - voorafgaand aan de datum van </w:t>
      </w:r>
      <w:r w:rsidR="0008089C">
        <w:rPr>
          <w:rFonts w:asciiTheme="minorHAnsi" w:hAnsiTheme="minorHAnsi"/>
          <w:sz w:val="20"/>
        </w:rPr>
        <w:t>I</w:t>
      </w:r>
      <w:r w:rsidRPr="008D7B76">
        <w:rPr>
          <w:rFonts w:asciiTheme="minorHAnsi" w:hAnsiTheme="minorHAnsi"/>
          <w:sz w:val="20"/>
        </w:rPr>
        <w:t xml:space="preserve">nschrijving - in kennis te stellen dan wel om opheldering te vragen in geval van fouten, omissies of tegenstrijdigheden in het </w:t>
      </w:r>
      <w:r w:rsidR="003269C3">
        <w:rPr>
          <w:rFonts w:asciiTheme="minorHAnsi" w:hAnsiTheme="minorHAnsi"/>
          <w:sz w:val="20"/>
        </w:rPr>
        <w:t>A</w:t>
      </w:r>
      <w:r w:rsidRPr="008D7B76">
        <w:rPr>
          <w:rFonts w:asciiTheme="minorHAnsi" w:hAnsiTheme="minorHAnsi"/>
          <w:sz w:val="20"/>
        </w:rPr>
        <w:t xml:space="preserve">anbestedingsdossier, zodat de Aanbestedende </w:t>
      </w:r>
      <w:r w:rsidR="003269C3">
        <w:rPr>
          <w:rFonts w:asciiTheme="minorHAnsi" w:hAnsiTheme="minorHAnsi"/>
          <w:sz w:val="20"/>
        </w:rPr>
        <w:t>d</w:t>
      </w:r>
      <w:r w:rsidRPr="008D7B76">
        <w:rPr>
          <w:rFonts w:asciiTheme="minorHAnsi" w:hAnsiTheme="minorHAnsi"/>
          <w:sz w:val="20"/>
        </w:rPr>
        <w:t xml:space="preserve">ienst eventuele fouten tijdig kan herstellen. De Aanbestedende </w:t>
      </w:r>
      <w:r w:rsidR="003269C3">
        <w:rPr>
          <w:rFonts w:asciiTheme="minorHAnsi" w:hAnsiTheme="minorHAnsi"/>
          <w:sz w:val="20"/>
        </w:rPr>
        <w:t>d</w:t>
      </w:r>
      <w:r w:rsidRPr="008D7B76">
        <w:rPr>
          <w:rFonts w:asciiTheme="minorHAnsi" w:hAnsiTheme="minorHAnsi"/>
          <w:sz w:val="20"/>
        </w:rPr>
        <w:t xml:space="preserve">ienst zal aan het uitblijven van klachten het vertrouwen ontlenen, dat de aanbesteding zonder bezwaar kan worden voortgezet en tot ontvangst van de </w:t>
      </w:r>
      <w:r w:rsidR="003269C3">
        <w:rPr>
          <w:rFonts w:asciiTheme="minorHAnsi" w:hAnsiTheme="minorHAnsi"/>
          <w:sz w:val="20"/>
        </w:rPr>
        <w:t>I</w:t>
      </w:r>
      <w:r w:rsidRPr="008D7B76">
        <w:rPr>
          <w:rFonts w:asciiTheme="minorHAnsi" w:hAnsiTheme="minorHAnsi"/>
          <w:sz w:val="20"/>
        </w:rPr>
        <w:t xml:space="preserve">nschrijvingen kan worden overgegaan. Inschrijvers, die voorafgaand aan de datum van </w:t>
      </w:r>
      <w:r w:rsidR="0008089C">
        <w:rPr>
          <w:rFonts w:asciiTheme="minorHAnsi" w:hAnsiTheme="minorHAnsi"/>
          <w:sz w:val="20"/>
        </w:rPr>
        <w:t>I</w:t>
      </w:r>
      <w:r w:rsidRPr="008D7B76">
        <w:rPr>
          <w:rFonts w:asciiTheme="minorHAnsi" w:hAnsiTheme="minorHAnsi"/>
          <w:sz w:val="20"/>
        </w:rPr>
        <w:t>nschrijving niet klagen over fouten, omissies of tegenstrijdigheden, doen afstand van hun recht om tegen die onregelmatigheden op te komen, althans zij verwerken dat recht.</w:t>
      </w:r>
    </w:p>
    <w:p w14:paraId="36548A43" w14:textId="64490F78" w:rsidR="003269C3" w:rsidRDefault="003269C3" w:rsidP="008D7B76">
      <w:pPr>
        <w:jc w:val="both"/>
        <w:rPr>
          <w:rFonts w:asciiTheme="minorHAnsi" w:hAnsiTheme="minorHAnsi"/>
          <w:sz w:val="20"/>
        </w:rPr>
      </w:pPr>
    </w:p>
    <w:p w14:paraId="6927A76E" w14:textId="77777777" w:rsidR="003269C3" w:rsidRPr="00BE58F9" w:rsidRDefault="003269C3" w:rsidP="00906833">
      <w:pPr>
        <w:pStyle w:val="Kop2"/>
      </w:pPr>
      <w:bookmarkStart w:id="189" w:name="_Toc107327032"/>
      <w:bookmarkStart w:id="190" w:name="_Toc125104671"/>
      <w:r w:rsidRPr="00BE58F9">
        <w:t>Herzieningsclausule</w:t>
      </w:r>
      <w:bookmarkEnd w:id="189"/>
      <w:bookmarkEnd w:id="190"/>
    </w:p>
    <w:p w14:paraId="7D6ED3C9" w14:textId="7E686C0D" w:rsidR="00DD599F" w:rsidRPr="00BE58F9" w:rsidRDefault="003269C3" w:rsidP="003269C3">
      <w:pPr>
        <w:tabs>
          <w:tab w:val="left" w:pos="720"/>
        </w:tabs>
        <w:jc w:val="both"/>
        <w:rPr>
          <w:rFonts w:asciiTheme="minorHAnsi" w:hAnsiTheme="minorHAnsi" w:cs="Arial"/>
          <w:sz w:val="20"/>
        </w:rPr>
      </w:pPr>
      <w:r w:rsidRPr="00BE58F9">
        <w:rPr>
          <w:rFonts w:asciiTheme="minorHAnsi" w:hAnsiTheme="minorHAnsi" w:cs="Arial"/>
          <w:sz w:val="20"/>
        </w:rPr>
        <w:t xml:space="preserve">De Opdrachtgever kan binnen de overeenkomst wijzigingen opdragen die voortvloeien uit de wijziging of aanpassing van (gemeentelijk) beleid of bijzondere omstandigheden. </w:t>
      </w:r>
      <w:r w:rsidR="00DD599F" w:rsidRPr="00BE58F9">
        <w:rPr>
          <w:rFonts w:asciiTheme="minorHAnsi" w:hAnsiTheme="minorHAnsi" w:cs="Arial"/>
          <w:sz w:val="20"/>
        </w:rPr>
        <w:t>D</w:t>
      </w:r>
      <w:r w:rsidR="00DD599F" w:rsidRPr="00BE58F9">
        <w:rPr>
          <w:rFonts w:asciiTheme="minorHAnsi" w:hAnsiTheme="minorHAnsi" w:cstheme="minorHAnsi"/>
          <w:sz w:val="20"/>
        </w:rPr>
        <w:t xml:space="preserve">eze wijzigingen worden niet gezien als wezenlijke wijziging van de Opdracht. Financiële consequenties van deze wijzigingen worden </w:t>
      </w:r>
      <w:r w:rsidR="00DD599F" w:rsidRPr="00BE58F9">
        <w:rPr>
          <w:rFonts w:asciiTheme="minorHAnsi" w:hAnsiTheme="minorHAnsi" w:cs="Calibri"/>
          <w:sz w:val="20"/>
        </w:rPr>
        <w:t xml:space="preserve">in gezamenlijk overleg tussen Opdrachtgever en Opdrachtnemer bepaald. </w:t>
      </w:r>
      <w:r w:rsidR="00DD599F" w:rsidRPr="00BE58F9">
        <w:rPr>
          <w:rFonts w:asciiTheme="minorHAnsi" w:hAnsiTheme="minorHAnsi" w:cstheme="minorHAnsi"/>
          <w:sz w:val="20"/>
        </w:rPr>
        <w:t xml:space="preserve">Wijzigingen betreffen bijvoorbeeld onderstaande (beleid-) wijzigingen en/of bijzondere omstandigheden: </w:t>
      </w:r>
    </w:p>
    <w:p w14:paraId="44172E02" w14:textId="0349629B" w:rsidR="003269C3" w:rsidRPr="00BE58F9" w:rsidRDefault="003269C3" w:rsidP="00887A49">
      <w:pPr>
        <w:pStyle w:val="Lijstalinea"/>
        <w:numPr>
          <w:ilvl w:val="0"/>
          <w:numId w:val="25"/>
        </w:numPr>
        <w:jc w:val="both"/>
        <w:rPr>
          <w:rFonts w:ascii="Calibri" w:hAnsi="Calibri"/>
          <w:sz w:val="20"/>
        </w:rPr>
      </w:pPr>
      <w:r w:rsidRPr="00BE58F9">
        <w:rPr>
          <w:rFonts w:ascii="Calibri" w:hAnsi="Calibri"/>
          <w:sz w:val="20"/>
        </w:rPr>
        <w:t>het incidenteel uitvoeren van werkzaamheden buiten de scope, die vanwege beperking van overlast of kosten het beste in samenhang kunnen worden uitgevoerd met werkzaamheden binnen de scope;</w:t>
      </w:r>
    </w:p>
    <w:p w14:paraId="484CDDFD" w14:textId="29880920" w:rsidR="003269C3" w:rsidRPr="00BE58F9" w:rsidRDefault="003269C3" w:rsidP="00887A49">
      <w:pPr>
        <w:pStyle w:val="Lijstalinea"/>
        <w:numPr>
          <w:ilvl w:val="0"/>
          <w:numId w:val="25"/>
        </w:numPr>
        <w:jc w:val="both"/>
        <w:rPr>
          <w:rFonts w:ascii="Calibri" w:hAnsi="Calibri"/>
          <w:sz w:val="20"/>
        </w:rPr>
      </w:pPr>
      <w:r w:rsidRPr="00BE58F9">
        <w:rPr>
          <w:rFonts w:ascii="Calibri" w:hAnsi="Calibri"/>
          <w:sz w:val="20"/>
        </w:rPr>
        <w:t>het uitvoeren van werkzaamheden als gevolg van wijzigingen in het beleid die van invloed zijn op de scope en die vanwege beperking van overlast of kosten</w:t>
      </w:r>
      <w:r w:rsidR="00DD599F" w:rsidRPr="00BE58F9">
        <w:rPr>
          <w:rFonts w:ascii="Calibri" w:hAnsi="Calibri"/>
          <w:sz w:val="20"/>
        </w:rPr>
        <w:t xml:space="preserve"> </w:t>
      </w:r>
      <w:r w:rsidRPr="00BE58F9">
        <w:rPr>
          <w:rFonts w:ascii="Calibri" w:hAnsi="Calibri"/>
          <w:sz w:val="20"/>
        </w:rPr>
        <w:t>het beste in samenhang kunnen worden uitgevoerd met werkzaamheden binnen de scope;</w:t>
      </w:r>
    </w:p>
    <w:p w14:paraId="47ED15E4" w14:textId="017DDEB7" w:rsidR="003269C3" w:rsidRPr="00BE58F9" w:rsidRDefault="003269C3" w:rsidP="00887A49">
      <w:pPr>
        <w:pStyle w:val="Lijstalinea"/>
        <w:numPr>
          <w:ilvl w:val="0"/>
          <w:numId w:val="25"/>
        </w:numPr>
        <w:jc w:val="both"/>
        <w:rPr>
          <w:rFonts w:ascii="Calibri" w:hAnsi="Calibri"/>
          <w:sz w:val="20"/>
        </w:rPr>
      </w:pPr>
      <w:r w:rsidRPr="00BE58F9">
        <w:rPr>
          <w:rFonts w:ascii="Calibri" w:hAnsi="Calibri"/>
          <w:sz w:val="20"/>
        </w:rPr>
        <w:t>het uitvoeren van werkzaamheden in het kader van een calamiteit.</w:t>
      </w:r>
    </w:p>
    <w:p w14:paraId="25CA4ED6" w14:textId="77777777" w:rsidR="00A80C2E" w:rsidRDefault="00A80C2E" w:rsidP="008D7B76">
      <w:pPr>
        <w:jc w:val="both"/>
        <w:rPr>
          <w:rFonts w:asciiTheme="minorHAnsi" w:hAnsiTheme="minorHAnsi"/>
          <w:sz w:val="20"/>
        </w:rPr>
      </w:pPr>
    </w:p>
    <w:p w14:paraId="25CA4ED7" w14:textId="2124566C" w:rsidR="00A80C2E" w:rsidRPr="00675643" w:rsidRDefault="00A80C2E" w:rsidP="00906833">
      <w:pPr>
        <w:pStyle w:val="Kop2"/>
      </w:pPr>
      <w:bookmarkStart w:id="191" w:name="_Toc190579329"/>
      <w:bookmarkStart w:id="192" w:name="_Toc190579373"/>
      <w:bookmarkStart w:id="193" w:name="_Toc223941281"/>
      <w:bookmarkStart w:id="194" w:name="_Toc404621259"/>
      <w:bookmarkStart w:id="195" w:name="_Toc404622162"/>
      <w:bookmarkStart w:id="196" w:name="_Hlk122610636"/>
      <w:bookmarkStart w:id="197" w:name="_Toc125104672"/>
      <w:r w:rsidRPr="00675643">
        <w:t>Tussentijdse beëindiging</w:t>
      </w:r>
      <w:bookmarkEnd w:id="191"/>
      <w:bookmarkEnd w:id="192"/>
      <w:bookmarkEnd w:id="193"/>
      <w:bookmarkEnd w:id="194"/>
      <w:bookmarkEnd w:id="195"/>
      <w:r w:rsidR="003269C3">
        <w:t xml:space="preserve"> aanbestedingsprocedure</w:t>
      </w:r>
      <w:bookmarkEnd w:id="197"/>
    </w:p>
    <w:p w14:paraId="25CA4ED8" w14:textId="04F3EF39" w:rsidR="00A80C2E" w:rsidRDefault="00A80C2E" w:rsidP="008D7B76">
      <w:pPr>
        <w:jc w:val="both"/>
        <w:rPr>
          <w:rFonts w:ascii="Calibri" w:hAnsi="Calibri"/>
          <w:sz w:val="20"/>
          <w:lang w:eastAsia="en-US"/>
        </w:rPr>
      </w:pPr>
      <w:r w:rsidRPr="00075F2F">
        <w:rPr>
          <w:rFonts w:ascii="Calibri" w:hAnsi="Calibri"/>
          <w:sz w:val="20"/>
          <w:lang w:eastAsia="en-US"/>
        </w:rPr>
        <w:t xml:space="preserve">De Aanbestedende </w:t>
      </w:r>
      <w:r w:rsidR="003269C3">
        <w:rPr>
          <w:rFonts w:ascii="Calibri" w:hAnsi="Calibri"/>
          <w:sz w:val="20"/>
          <w:lang w:eastAsia="en-US"/>
        </w:rPr>
        <w:t>d</w:t>
      </w:r>
      <w:r w:rsidRPr="00075F2F">
        <w:rPr>
          <w:rFonts w:ascii="Calibri" w:hAnsi="Calibri"/>
          <w:sz w:val="20"/>
          <w:lang w:eastAsia="en-US"/>
        </w:rPr>
        <w:t>ienst behoudt zich het recht voor de aanbestedingsprocedure</w:t>
      </w:r>
      <w:r>
        <w:rPr>
          <w:rFonts w:ascii="Calibri" w:hAnsi="Calibri"/>
          <w:sz w:val="20"/>
          <w:lang w:eastAsia="en-US"/>
        </w:rPr>
        <w:t xml:space="preserve"> </w:t>
      </w:r>
      <w:r w:rsidRPr="00075F2F">
        <w:rPr>
          <w:rFonts w:ascii="Calibri" w:hAnsi="Calibri"/>
          <w:sz w:val="20"/>
          <w:lang w:eastAsia="en-US"/>
        </w:rPr>
        <w:t>met onmiddellijke ingang te staken of definitief te beëindigen. Door in te schrijven wordt volledig en expliciet ingestemd met</w:t>
      </w:r>
      <w:r>
        <w:rPr>
          <w:rFonts w:ascii="Calibri" w:hAnsi="Calibri"/>
          <w:sz w:val="20"/>
          <w:lang w:eastAsia="en-US"/>
        </w:rPr>
        <w:t xml:space="preserve"> </w:t>
      </w:r>
      <w:r w:rsidRPr="00075F2F">
        <w:rPr>
          <w:rFonts w:ascii="Calibri" w:hAnsi="Calibri"/>
          <w:sz w:val="20"/>
          <w:lang w:eastAsia="en-US"/>
        </w:rPr>
        <w:t>dit voorbehoud.</w:t>
      </w:r>
      <w:r>
        <w:rPr>
          <w:rFonts w:ascii="Calibri" w:hAnsi="Calibri"/>
          <w:sz w:val="20"/>
          <w:lang w:eastAsia="en-US"/>
        </w:rPr>
        <w:t xml:space="preserve"> </w:t>
      </w:r>
    </w:p>
    <w:bookmarkEnd w:id="196"/>
    <w:p w14:paraId="182C03A4" w14:textId="6B9472C5" w:rsidR="003B7374" w:rsidRDefault="003B7374" w:rsidP="008D7B76">
      <w:pPr>
        <w:jc w:val="both"/>
        <w:rPr>
          <w:rFonts w:ascii="Calibri" w:hAnsi="Calibri"/>
          <w:sz w:val="20"/>
          <w:lang w:eastAsia="en-US"/>
        </w:rPr>
      </w:pPr>
    </w:p>
    <w:p w14:paraId="64421ABF" w14:textId="77777777" w:rsidR="003B7374" w:rsidRDefault="003B7374" w:rsidP="00906833">
      <w:pPr>
        <w:pStyle w:val="Kop2"/>
      </w:pPr>
      <w:bookmarkStart w:id="198" w:name="_Toc125104673"/>
      <w:r>
        <w:t>Varianten</w:t>
      </w:r>
      <w:bookmarkEnd w:id="198"/>
    </w:p>
    <w:p w14:paraId="159FB49D" w14:textId="22867C1C" w:rsidR="00DD599F" w:rsidRDefault="003B7374" w:rsidP="00DD599F">
      <w:pPr>
        <w:autoSpaceDE w:val="0"/>
        <w:autoSpaceDN w:val="0"/>
        <w:adjustRightInd w:val="0"/>
        <w:spacing w:line="240" w:lineRule="auto"/>
        <w:jc w:val="both"/>
        <w:rPr>
          <w:rFonts w:ascii="Calibri" w:hAnsi="Calibri" w:cs="Calibri"/>
          <w:spacing w:val="0"/>
          <w:sz w:val="20"/>
        </w:rPr>
      </w:pPr>
      <w:r>
        <w:rPr>
          <w:rFonts w:ascii="Calibri" w:hAnsi="Calibri" w:cs="Calibri"/>
          <w:spacing w:val="0"/>
          <w:sz w:val="20"/>
        </w:rPr>
        <w:t>Varianten van de Inschrijver als bedoeld in artikel 2.28 van ARW 2016 zijn niet toegestaan en worden niet geaccepteerd.</w:t>
      </w:r>
    </w:p>
    <w:p w14:paraId="1C53F1CD" w14:textId="77777777" w:rsidR="00DD599F" w:rsidRDefault="00DD599F" w:rsidP="00DD599F">
      <w:pPr>
        <w:autoSpaceDE w:val="0"/>
        <w:autoSpaceDN w:val="0"/>
        <w:adjustRightInd w:val="0"/>
        <w:spacing w:line="240" w:lineRule="auto"/>
        <w:jc w:val="both"/>
        <w:rPr>
          <w:rFonts w:ascii="Calibri" w:hAnsi="Calibri"/>
          <w:b/>
          <w:snapToGrid w:val="0"/>
          <w:spacing w:val="0"/>
          <w:sz w:val="20"/>
        </w:rPr>
      </w:pPr>
    </w:p>
    <w:p w14:paraId="4D92E123" w14:textId="184B238E" w:rsidR="003B7374" w:rsidRPr="00876314" w:rsidRDefault="003B7374" w:rsidP="00906833">
      <w:pPr>
        <w:pStyle w:val="Kop2"/>
      </w:pPr>
      <w:bookmarkStart w:id="199" w:name="_Toc125104674"/>
      <w:r w:rsidRPr="00876314">
        <w:t>Gestanddoeningstermijn</w:t>
      </w:r>
      <w:bookmarkEnd w:id="199"/>
    </w:p>
    <w:p w14:paraId="5D6C70B6" w14:textId="6E795C11" w:rsidR="00DD599F" w:rsidRDefault="00DD599F" w:rsidP="00DD599F">
      <w:pPr>
        <w:jc w:val="both"/>
        <w:rPr>
          <w:rFonts w:ascii="Calibri" w:hAnsi="Calibri"/>
          <w:sz w:val="20"/>
          <w:lang w:eastAsia="en-US"/>
        </w:rPr>
      </w:pPr>
      <w:r w:rsidRPr="00024895">
        <w:rPr>
          <w:rFonts w:asciiTheme="minorHAnsi" w:hAnsiTheme="minorHAnsi" w:cstheme="minorHAnsi"/>
          <w:sz w:val="20"/>
          <w:lang w:eastAsia="en-US"/>
        </w:rPr>
        <w:t xml:space="preserve">In aanvulling op artikel 2.30.1 ARW 2016 moet de </w:t>
      </w:r>
      <w:r>
        <w:rPr>
          <w:rFonts w:asciiTheme="minorHAnsi" w:hAnsiTheme="minorHAnsi" w:cstheme="minorHAnsi"/>
          <w:sz w:val="20"/>
          <w:lang w:eastAsia="en-US"/>
        </w:rPr>
        <w:t>I</w:t>
      </w:r>
      <w:r w:rsidRPr="00024895">
        <w:rPr>
          <w:rFonts w:asciiTheme="minorHAnsi" w:hAnsiTheme="minorHAnsi" w:cstheme="minorHAnsi"/>
          <w:sz w:val="20"/>
          <w:lang w:eastAsia="en-US"/>
        </w:rPr>
        <w:t xml:space="preserve">nschrijver zijn </w:t>
      </w:r>
      <w:r>
        <w:rPr>
          <w:rFonts w:asciiTheme="minorHAnsi" w:hAnsiTheme="minorHAnsi" w:cstheme="minorHAnsi"/>
          <w:sz w:val="20"/>
          <w:lang w:eastAsia="en-US"/>
        </w:rPr>
        <w:t>I</w:t>
      </w:r>
      <w:r w:rsidRPr="00024895">
        <w:rPr>
          <w:rFonts w:asciiTheme="minorHAnsi" w:hAnsiTheme="minorHAnsi" w:cstheme="minorHAnsi"/>
          <w:sz w:val="20"/>
          <w:lang w:eastAsia="en-US"/>
        </w:rPr>
        <w:t xml:space="preserve">nschrijving gestand </w:t>
      </w:r>
      <w:r>
        <w:rPr>
          <w:rFonts w:asciiTheme="minorHAnsi" w:hAnsiTheme="minorHAnsi" w:cstheme="minorHAnsi"/>
          <w:sz w:val="20"/>
          <w:lang w:eastAsia="en-US"/>
        </w:rPr>
        <w:t>d</w:t>
      </w:r>
      <w:r>
        <w:rPr>
          <w:rFonts w:ascii="Calibri" w:hAnsi="Calibri"/>
          <w:sz w:val="20"/>
          <w:lang w:eastAsia="en-US"/>
        </w:rPr>
        <w:t xml:space="preserve">oen </w:t>
      </w:r>
      <w:r w:rsidRPr="0091714F">
        <w:rPr>
          <w:rFonts w:ascii="Calibri" w:hAnsi="Calibri"/>
          <w:sz w:val="20"/>
          <w:lang w:eastAsia="en-US"/>
        </w:rPr>
        <w:t xml:space="preserve">gedurende </w:t>
      </w:r>
      <w:r>
        <w:rPr>
          <w:rFonts w:ascii="Calibri" w:hAnsi="Calibri"/>
          <w:sz w:val="20"/>
          <w:lang w:eastAsia="en-US"/>
        </w:rPr>
        <w:t>twee (2) maanden na de dag waarop de Inschrijving is ingediend. In het geval een kort geding aanhangig wordt gemaakt, eindigt de termijn van gestanddoening acht dagen na het vonnis in eerste aanleg (zie artikel 2.30.3 ARW 2016).</w:t>
      </w:r>
    </w:p>
    <w:p w14:paraId="33B5B84F" w14:textId="5CEA15D0" w:rsidR="00DD599F" w:rsidRDefault="00DD599F" w:rsidP="003B7374">
      <w:pPr>
        <w:jc w:val="both"/>
        <w:rPr>
          <w:rFonts w:ascii="Calibri" w:hAnsi="Calibri"/>
          <w:sz w:val="20"/>
          <w:lang w:eastAsia="en-US"/>
        </w:rPr>
      </w:pPr>
    </w:p>
    <w:p w14:paraId="6914898B" w14:textId="77777777" w:rsidR="00993D5C" w:rsidRDefault="00993D5C">
      <w:pPr>
        <w:spacing w:line="240" w:lineRule="auto"/>
        <w:ind w:left="0"/>
        <w:rPr>
          <w:rFonts w:ascii="Calibri" w:hAnsi="Calibri"/>
          <w:b/>
          <w:snapToGrid w:val="0"/>
          <w:spacing w:val="0"/>
          <w:sz w:val="20"/>
        </w:rPr>
      </w:pPr>
      <w:bookmarkStart w:id="200" w:name="_Toc503530248"/>
      <w:r>
        <w:br w:type="page"/>
      </w:r>
    </w:p>
    <w:p w14:paraId="25CA4EE3" w14:textId="3C0A0FFF" w:rsidR="00EE1DDD" w:rsidRPr="0005282D" w:rsidRDefault="00EE1DDD" w:rsidP="00906833">
      <w:pPr>
        <w:pStyle w:val="Kop2"/>
      </w:pPr>
      <w:bookmarkStart w:id="201" w:name="_Toc125104675"/>
      <w:r w:rsidRPr="0005282D">
        <w:lastRenderedPageBreak/>
        <w:t>Inschrijfkostenvergoeding</w:t>
      </w:r>
      <w:bookmarkEnd w:id="200"/>
      <w:bookmarkEnd w:id="201"/>
    </w:p>
    <w:p w14:paraId="25CA4EE4" w14:textId="77777777" w:rsidR="00EE1DDD" w:rsidRDefault="005A3B8A" w:rsidP="00EE1DDD">
      <w:pPr>
        <w:autoSpaceDE w:val="0"/>
        <w:autoSpaceDN w:val="0"/>
        <w:adjustRightInd w:val="0"/>
        <w:spacing w:line="240" w:lineRule="auto"/>
        <w:jc w:val="both"/>
        <w:rPr>
          <w:rFonts w:ascii="Calibri" w:hAnsi="Calibri"/>
          <w:sz w:val="20"/>
        </w:rPr>
      </w:pPr>
      <w:r w:rsidRPr="005A3B8A">
        <w:rPr>
          <w:rFonts w:ascii="Calibri" w:hAnsi="Calibri"/>
          <w:sz w:val="20"/>
        </w:rPr>
        <w:t>Inschrijvers ontvangen voor het doen van een aanbieding geen vergoeding.</w:t>
      </w:r>
    </w:p>
    <w:p w14:paraId="25CA4EE5" w14:textId="77777777" w:rsidR="00EE1DDD" w:rsidRPr="006415BD" w:rsidRDefault="00EE1DDD" w:rsidP="00EE1DDD">
      <w:pPr>
        <w:autoSpaceDE w:val="0"/>
        <w:autoSpaceDN w:val="0"/>
        <w:adjustRightInd w:val="0"/>
        <w:spacing w:line="240" w:lineRule="auto"/>
        <w:jc w:val="both"/>
        <w:rPr>
          <w:rFonts w:ascii="Calibri" w:hAnsi="Calibri"/>
          <w:sz w:val="20"/>
        </w:rPr>
      </w:pPr>
    </w:p>
    <w:p w14:paraId="25CA4EE6" w14:textId="77777777" w:rsidR="00EE1DDD" w:rsidRPr="006415BD" w:rsidRDefault="00EE1DDD" w:rsidP="00906833">
      <w:pPr>
        <w:pStyle w:val="Kop2"/>
      </w:pPr>
      <w:bookmarkStart w:id="202" w:name="_Toc503530249"/>
      <w:bookmarkStart w:id="203" w:name="_Toc125104676"/>
      <w:r w:rsidRPr="006415BD">
        <w:t>Voertaal</w:t>
      </w:r>
      <w:bookmarkEnd w:id="202"/>
      <w:bookmarkEnd w:id="203"/>
    </w:p>
    <w:p w14:paraId="4A3F3F50" w14:textId="17C15192" w:rsidR="00DD599F" w:rsidRDefault="00DD599F" w:rsidP="00DD599F">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w:t>
      </w:r>
      <w:r>
        <w:rPr>
          <w:rFonts w:ascii="Calibri" w:hAnsi="Calibri"/>
          <w:sz w:val="20"/>
        </w:rPr>
        <w:t xml:space="preserve">uitvoering van de </w:t>
      </w:r>
      <w:r w:rsidRPr="00675643">
        <w:rPr>
          <w:rFonts w:ascii="Calibri" w:hAnsi="Calibri"/>
          <w:sz w:val="20"/>
        </w:rPr>
        <w:t>gehele</w:t>
      </w:r>
      <w:r>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 xml:space="preserve">Alle mondelinge en schriftelijke communicatie in het kader van de aanbesteding </w:t>
      </w:r>
      <w:r>
        <w:rPr>
          <w:rFonts w:ascii="Calibri" w:hAnsi="Calibri"/>
          <w:sz w:val="20"/>
        </w:rPr>
        <w:t xml:space="preserve">en de uitvoering van de Opdracht </w:t>
      </w:r>
      <w:r w:rsidRPr="005F75D0">
        <w:rPr>
          <w:rFonts w:ascii="Calibri" w:hAnsi="Calibri"/>
          <w:sz w:val="20"/>
        </w:rPr>
        <w:t>dient plaats te vinden in de Nederlandse taal.</w:t>
      </w:r>
    </w:p>
    <w:p w14:paraId="25CA4EE8" w14:textId="77777777" w:rsidR="00EE1DDD" w:rsidRDefault="00EE1DDD" w:rsidP="00EE1DDD">
      <w:pPr>
        <w:jc w:val="both"/>
        <w:rPr>
          <w:rFonts w:ascii="Calibri" w:hAnsi="Calibri"/>
          <w:sz w:val="20"/>
        </w:rPr>
      </w:pPr>
    </w:p>
    <w:p w14:paraId="25CA4EE9" w14:textId="77777777" w:rsidR="00EE1DDD" w:rsidRDefault="00EE1DDD" w:rsidP="00906833">
      <w:pPr>
        <w:pStyle w:val="Kop2"/>
      </w:pPr>
      <w:bookmarkStart w:id="204" w:name="_Toc503530250"/>
      <w:bookmarkStart w:id="205" w:name="_Toc125104677"/>
      <w:r>
        <w:t>Elektronische veiling</w:t>
      </w:r>
      <w:bookmarkEnd w:id="204"/>
      <w:bookmarkEnd w:id="205"/>
    </w:p>
    <w:p w14:paraId="2D57F956" w14:textId="54CEAC53" w:rsidR="00DD599F" w:rsidRDefault="00DD599F" w:rsidP="00DD599F">
      <w:pPr>
        <w:jc w:val="both"/>
        <w:rPr>
          <w:rFonts w:asciiTheme="minorHAnsi" w:hAnsiTheme="minorHAnsi" w:cstheme="minorHAnsi"/>
          <w:spacing w:val="0"/>
          <w:sz w:val="20"/>
        </w:rPr>
      </w:pPr>
      <w:r w:rsidRPr="00D60A79">
        <w:rPr>
          <w:rFonts w:asciiTheme="minorHAnsi" w:hAnsiTheme="minorHAnsi" w:cstheme="minorHAnsi"/>
          <w:spacing w:val="0"/>
          <w:sz w:val="20"/>
        </w:rPr>
        <w:t xml:space="preserve">Er wordt geen </w:t>
      </w:r>
      <w:r w:rsidRPr="001C0C00">
        <w:rPr>
          <w:rFonts w:asciiTheme="minorHAnsi" w:hAnsiTheme="minorHAnsi" w:cstheme="minorHAnsi"/>
          <w:spacing w:val="0"/>
          <w:sz w:val="20"/>
        </w:rPr>
        <w:t>gebruik gemaakt van een elektronische veiling als bedoeld in artikel 2.35 van het ARW 2016.</w:t>
      </w:r>
    </w:p>
    <w:p w14:paraId="17B5E1CB" w14:textId="0CE03499" w:rsidR="00DD599F" w:rsidRDefault="00DD599F" w:rsidP="00DD599F">
      <w:pPr>
        <w:jc w:val="both"/>
        <w:rPr>
          <w:rFonts w:asciiTheme="minorHAnsi" w:hAnsiTheme="minorHAnsi" w:cstheme="minorHAnsi"/>
          <w:spacing w:val="0"/>
          <w:sz w:val="20"/>
        </w:rPr>
      </w:pPr>
    </w:p>
    <w:p w14:paraId="25CA4EEC" w14:textId="224CA2BC" w:rsidR="00870197" w:rsidRPr="00870197" w:rsidRDefault="00870197" w:rsidP="00906833">
      <w:pPr>
        <w:pStyle w:val="Kop2"/>
      </w:pPr>
      <w:bookmarkStart w:id="206" w:name="_Toc404621265"/>
      <w:bookmarkStart w:id="207" w:name="_Toc404622168"/>
      <w:bookmarkStart w:id="208" w:name="_Toc125104678"/>
      <w:r w:rsidRPr="00870197">
        <w:t>Klachtenprocedure</w:t>
      </w:r>
      <w:bookmarkEnd w:id="206"/>
      <w:bookmarkEnd w:id="207"/>
      <w:bookmarkEnd w:id="208"/>
    </w:p>
    <w:p w14:paraId="5844F5D9" w14:textId="77777777" w:rsidR="007958A9"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Ondanks dat de </w:t>
      </w:r>
      <w:r>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 het doorlopen van de aanbestedingsprocedure, kan het zijn dat een ondernemer een klacht heeft over deze aanbesteding. Onder een klacht verstaat de </w:t>
      </w:r>
      <w:r>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 afwijzend karakter. Voor gewone vragen of verduidelijkingen over deze aanbesteding wordt verwezen naar </w:t>
      </w:r>
      <w:r>
        <w:rPr>
          <w:rFonts w:asciiTheme="minorHAnsi" w:hAnsiTheme="minorHAnsi" w:cstheme="minorHAnsi"/>
          <w:sz w:val="20"/>
        </w:rPr>
        <w:t xml:space="preserve">hoofdstuk 3 </w:t>
      </w:r>
      <w:r w:rsidRPr="001E56E5">
        <w:rPr>
          <w:rFonts w:asciiTheme="minorHAnsi" w:hAnsiTheme="minorHAnsi" w:cstheme="minorHAnsi"/>
          <w:sz w:val="20"/>
        </w:rPr>
        <w:t xml:space="preserve">van deze </w:t>
      </w:r>
      <w:r>
        <w:rPr>
          <w:rFonts w:asciiTheme="minorHAnsi" w:hAnsiTheme="minorHAnsi" w:cstheme="minorHAnsi"/>
          <w:sz w:val="20"/>
        </w:rPr>
        <w:t>Inschrijvingsleidraad</w:t>
      </w:r>
      <w:r w:rsidRPr="001E56E5">
        <w:rPr>
          <w:rFonts w:asciiTheme="minorHAnsi" w:hAnsiTheme="minorHAnsi" w:cstheme="minorHAnsi"/>
          <w:sz w:val="20"/>
        </w:rPr>
        <w:t xml:space="preserve">. Deze klachtenprocedure is bedoeld om klachten snel en laagdrempelig te kunnen afhandelen. </w:t>
      </w:r>
    </w:p>
    <w:p w14:paraId="68986789" w14:textId="77777777" w:rsidR="007958A9" w:rsidRDefault="007958A9" w:rsidP="007958A9">
      <w:pPr>
        <w:jc w:val="both"/>
        <w:rPr>
          <w:rFonts w:asciiTheme="minorHAnsi" w:hAnsiTheme="minorHAnsi" w:cstheme="minorHAnsi"/>
          <w:sz w:val="20"/>
        </w:rPr>
      </w:pPr>
    </w:p>
    <w:p w14:paraId="39C8ED94" w14:textId="77777777" w:rsidR="007958A9"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Belanghebbenden die een klacht hebben n.a.v. deze aanbestedingsprocedure kunnen deze indienen op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xml:space="preserve">. De klacht moet betrekking hebben op een specifieke aanbesteding. Het is niet mogelijk te klagen over het algemene aanbestedingsbeleid van de gemeente Tilburg. </w:t>
      </w:r>
    </w:p>
    <w:p w14:paraId="0D99D918" w14:textId="06614361" w:rsidR="00BE58F9" w:rsidRDefault="00BE58F9">
      <w:pPr>
        <w:spacing w:line="240" w:lineRule="auto"/>
        <w:ind w:left="0"/>
        <w:rPr>
          <w:rFonts w:asciiTheme="minorHAnsi" w:hAnsiTheme="minorHAnsi" w:cstheme="minorHAnsi"/>
          <w:sz w:val="20"/>
        </w:rPr>
      </w:pPr>
    </w:p>
    <w:p w14:paraId="30F65F40" w14:textId="10E71EEB"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De klachtenprocedure verloopt in de volgende stappen:</w:t>
      </w:r>
    </w:p>
    <w:p w14:paraId="76B0F3F0" w14:textId="77777777" w:rsidR="007958A9" w:rsidRDefault="007958A9" w:rsidP="007958A9">
      <w:pPr>
        <w:jc w:val="both"/>
        <w:rPr>
          <w:rFonts w:asciiTheme="minorHAnsi" w:hAnsiTheme="minorHAnsi" w:cstheme="minorHAnsi"/>
          <w:sz w:val="20"/>
        </w:rPr>
      </w:pPr>
    </w:p>
    <w:p w14:paraId="7D8B2848"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5E955A26" w14:textId="77777777" w:rsidR="007958A9" w:rsidRPr="00C56201" w:rsidRDefault="007958A9" w:rsidP="00887A49">
      <w:pPr>
        <w:pStyle w:val="Lijstalinea"/>
        <w:numPr>
          <w:ilvl w:val="0"/>
          <w:numId w:val="26"/>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22B057B9" w14:textId="77777777" w:rsidR="007958A9" w:rsidRPr="00C56201" w:rsidRDefault="007958A9" w:rsidP="00887A49">
      <w:pPr>
        <w:pStyle w:val="Lijstalinea"/>
        <w:numPr>
          <w:ilvl w:val="0"/>
          <w:numId w:val="26"/>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 (of branchevereniging) en de aanduiding van de aanbesteding. Het is niet mogelijk om anoniem te klagen.</w:t>
      </w:r>
    </w:p>
    <w:p w14:paraId="6222079B" w14:textId="77777777" w:rsidR="007958A9" w:rsidRPr="00C56201" w:rsidRDefault="007958A9" w:rsidP="00887A49">
      <w:pPr>
        <w:pStyle w:val="Lijstalinea"/>
        <w:numPr>
          <w:ilvl w:val="0"/>
          <w:numId w:val="26"/>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 klager zelf aan te geven hoe het knelpunt volgens hem opgelost kan worden.</w:t>
      </w:r>
    </w:p>
    <w:p w14:paraId="4E8AB660" w14:textId="77777777" w:rsidR="007958A9" w:rsidRDefault="007958A9" w:rsidP="00887A49">
      <w:pPr>
        <w:pStyle w:val="Lijstalinea"/>
        <w:numPr>
          <w:ilvl w:val="0"/>
          <w:numId w:val="26"/>
        </w:numPr>
        <w:jc w:val="both"/>
        <w:rPr>
          <w:rFonts w:asciiTheme="minorHAnsi" w:hAnsiTheme="minorHAnsi" w:cstheme="minorHAnsi"/>
          <w:sz w:val="20"/>
        </w:rPr>
      </w:pPr>
      <w:r w:rsidRPr="00C56201">
        <w:rPr>
          <w:rFonts w:asciiTheme="minorHAnsi" w:hAnsiTheme="minorHAnsi" w:cstheme="minorHAnsi"/>
          <w:sz w:val="20"/>
        </w:rPr>
        <w:t xml:space="preserve">De </w:t>
      </w:r>
      <w:r>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 ingediend worden, behandeld moeten worden conform de klachtenprocedure zoals hier beschreven. </w:t>
      </w:r>
    </w:p>
    <w:p w14:paraId="3A835E63" w14:textId="77777777" w:rsidR="007958A9" w:rsidRDefault="007958A9" w:rsidP="00887A49">
      <w:pPr>
        <w:pStyle w:val="Lijstalinea"/>
        <w:numPr>
          <w:ilvl w:val="0"/>
          <w:numId w:val="26"/>
        </w:numPr>
        <w:jc w:val="both"/>
        <w:rPr>
          <w:rFonts w:asciiTheme="minorHAnsi" w:hAnsiTheme="minorHAnsi" w:cstheme="minorHAnsi"/>
          <w:sz w:val="20"/>
        </w:rPr>
      </w:pPr>
      <w:r w:rsidRPr="00C56201">
        <w:rPr>
          <w:rFonts w:asciiTheme="minorHAnsi" w:hAnsiTheme="minorHAnsi" w:cstheme="minorHAnsi"/>
          <w:sz w:val="20"/>
        </w:rPr>
        <w:t xml:space="preserve">Mocht klager willen dat niet deze klachtenprocedure maar 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 hij dit expliciet te vermelden bij indiening van de klacht. Klachten die op andere wijze dan hierboven benoemd worden ingediend, worden niet in behandeling genomen. Hetzelfde geldt voor klachten die slechts gericht zijn op frustratie van de aanbestedingsprocedure.</w:t>
      </w:r>
    </w:p>
    <w:p w14:paraId="140D531D" w14:textId="77777777" w:rsidR="007958A9" w:rsidRDefault="007958A9" w:rsidP="007958A9">
      <w:pPr>
        <w:jc w:val="both"/>
        <w:rPr>
          <w:rFonts w:asciiTheme="minorHAnsi" w:hAnsiTheme="minorHAnsi" w:cstheme="minorHAnsi"/>
          <w:sz w:val="20"/>
        </w:rPr>
      </w:pPr>
    </w:p>
    <w:p w14:paraId="5E3A382E"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2. De klacht zal in behandeling worden genomen door een onafhankelijk persoon binnen de </w:t>
      </w:r>
      <w:r>
        <w:rPr>
          <w:rFonts w:asciiTheme="minorHAnsi" w:hAnsiTheme="minorHAnsi" w:cstheme="minorHAnsi"/>
          <w:sz w:val="20"/>
        </w:rPr>
        <w:t>Aanbestedende dienst</w:t>
      </w:r>
      <w:r w:rsidRPr="001E56E5">
        <w:rPr>
          <w:rFonts w:asciiTheme="minorHAnsi" w:hAnsiTheme="minorHAnsi" w:cstheme="minorHAnsi"/>
          <w:sz w:val="20"/>
        </w:rPr>
        <w:t>. Deze persoon bevestigt de ontvangst van de klacht per omgaande. Het klachtenmeldpunt onderzoekt vervolgens of de klacht terecht is.</w:t>
      </w:r>
    </w:p>
    <w:p w14:paraId="7A8A22D6" w14:textId="77777777" w:rsidR="007958A9" w:rsidRDefault="007958A9" w:rsidP="007958A9">
      <w:pPr>
        <w:jc w:val="both"/>
        <w:rPr>
          <w:rFonts w:asciiTheme="minorHAnsi" w:hAnsiTheme="minorHAnsi" w:cstheme="minorHAnsi"/>
          <w:sz w:val="20"/>
        </w:rPr>
      </w:pPr>
    </w:p>
    <w:p w14:paraId="20675BB0"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3. Afhankelijk van de fase van de aanbestedingsprocedure, wordt de klacht als volgt beantwoord: </w:t>
      </w:r>
    </w:p>
    <w:p w14:paraId="383530CD" w14:textId="6E29C4E9"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Zowel in het geval het klachtenmeldpunt tot de conclusie komt dat de klacht geheel of gedeeltelijk terecht is, als dat deze onterecht is, wordt bezien of de klacht in een Nota van Inlichtingen kan worden beantwoord. Dit met het oog op de belangen van alle potentiële Inschrijvers en om oneerlijke bevoordeling te voorkomen. Met eventueel in vertrouwen door de klager medegedeelde gegevens wordt zorgvuldig omgesprongen. Indien de klacht wordt ingediend naar aanleiding van een antwoord (of het ontbreken daarvan) in de </w:t>
      </w:r>
      <w:r w:rsidR="00175CBE">
        <w:rPr>
          <w:rFonts w:asciiTheme="minorHAnsi" w:hAnsiTheme="minorHAnsi" w:cstheme="minorHAnsi"/>
          <w:sz w:val="20"/>
        </w:rPr>
        <w:t>N</w:t>
      </w:r>
      <w:r w:rsidRPr="001E56E5">
        <w:rPr>
          <w:rFonts w:asciiTheme="minorHAnsi" w:hAnsiTheme="minorHAnsi" w:cstheme="minorHAnsi"/>
          <w:sz w:val="20"/>
        </w:rPr>
        <w:t xml:space="preserve">ota van </w:t>
      </w:r>
      <w:r w:rsidR="00175CBE">
        <w:rPr>
          <w:rFonts w:asciiTheme="minorHAnsi" w:hAnsiTheme="minorHAnsi" w:cstheme="minorHAnsi"/>
          <w:sz w:val="20"/>
        </w:rPr>
        <w:t>I</w:t>
      </w:r>
      <w:r w:rsidRPr="001E56E5">
        <w:rPr>
          <w:rFonts w:asciiTheme="minorHAnsi" w:hAnsiTheme="minorHAnsi" w:cstheme="minorHAnsi"/>
          <w:sz w:val="20"/>
        </w:rPr>
        <w:t>nlichtingen, wordt zorgvuldig onderzocht of het antwoord op de klacht wederom in een Nota van Inlichtingen moet worden bekendgemaakt. Dit zal wanneer de klacht positief beantwoord wordt, het geval zijn, mits de fase van de aanbestedingsprocedure dit toelaat. Indien de klacht negatief beantwoord wordt en andere potentiële Inschrijvers worden niet benadeeld, dan kan de klacht individueel beantwoord worden.</w:t>
      </w:r>
    </w:p>
    <w:p w14:paraId="6B9DF559" w14:textId="77777777" w:rsidR="007958A9" w:rsidRDefault="007958A9" w:rsidP="007958A9">
      <w:pPr>
        <w:jc w:val="both"/>
        <w:rPr>
          <w:rFonts w:asciiTheme="minorHAnsi" w:hAnsiTheme="minorHAnsi" w:cstheme="minorHAnsi"/>
          <w:sz w:val="20"/>
        </w:rPr>
      </w:pPr>
    </w:p>
    <w:p w14:paraId="25DA3F1C"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 xml:space="preserve">4. Indien de klacht zich niet leent voor beantwoording in de Nota van Inlichtingen, bijvoorbeeld omdat de klacht pas na voorlopige gunning wordt ingediend, neemt het klachtenmeldpunt de klacht met spoed in behandeling. De klager ontvangt zo spoedig mogelijk een gemotiveerde toe- dan wel afwijzing van de klacht. Eventuele corrigerende maatregelen die de </w:t>
      </w:r>
      <w:r>
        <w:rPr>
          <w:rFonts w:asciiTheme="minorHAnsi" w:hAnsiTheme="minorHAnsi" w:cstheme="minorHAnsi"/>
          <w:sz w:val="20"/>
        </w:rPr>
        <w:t>Aanbestedende dienst</w:t>
      </w:r>
      <w:r w:rsidRPr="001E56E5">
        <w:rPr>
          <w:rFonts w:asciiTheme="minorHAnsi" w:hAnsiTheme="minorHAnsi" w:cstheme="minorHAnsi"/>
          <w:sz w:val="20"/>
        </w:rPr>
        <w:t xml:space="preserve"> moet nemen bij toewijzing, zullen, zo nodig, aan alle Inschrijvers worden medegedeeld.</w:t>
      </w:r>
    </w:p>
    <w:p w14:paraId="40B3DEAD" w14:textId="77777777" w:rsidR="007958A9" w:rsidRDefault="007958A9" w:rsidP="007958A9">
      <w:pPr>
        <w:jc w:val="both"/>
        <w:rPr>
          <w:rFonts w:asciiTheme="minorHAnsi" w:hAnsiTheme="minorHAnsi" w:cstheme="minorHAnsi"/>
          <w:sz w:val="20"/>
        </w:rPr>
      </w:pPr>
    </w:p>
    <w:p w14:paraId="4F7273F4" w14:textId="7777777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5.</w:t>
      </w:r>
      <w:r>
        <w:rPr>
          <w:rFonts w:asciiTheme="minorHAnsi" w:hAnsiTheme="minorHAnsi" w:cstheme="minorHAnsi"/>
          <w:sz w:val="20"/>
        </w:rPr>
        <w:t xml:space="preserve"> </w:t>
      </w:r>
      <w:r w:rsidRPr="001E56E5">
        <w:rPr>
          <w:rFonts w:asciiTheme="minorHAnsi" w:hAnsiTheme="minorHAnsi" w:cstheme="minorHAnsi"/>
          <w:sz w:val="20"/>
        </w:rPr>
        <w:t xml:space="preserve">Een klacht kan op verzoek van de klager of op eigen initiatief door de </w:t>
      </w:r>
      <w:r>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 Aanbestedingsexperts.</w:t>
      </w:r>
    </w:p>
    <w:p w14:paraId="03F23C3B" w14:textId="570608EF" w:rsidR="00BE58F9" w:rsidRDefault="00BE58F9">
      <w:pPr>
        <w:spacing w:line="240" w:lineRule="auto"/>
        <w:ind w:left="0"/>
        <w:rPr>
          <w:rFonts w:asciiTheme="minorHAnsi" w:hAnsiTheme="minorHAnsi" w:cstheme="minorHAnsi"/>
          <w:sz w:val="20"/>
        </w:rPr>
      </w:pPr>
    </w:p>
    <w:p w14:paraId="00E7F276" w14:textId="622A1847" w:rsidR="007958A9" w:rsidRPr="001E56E5" w:rsidRDefault="007958A9" w:rsidP="007958A9">
      <w:pPr>
        <w:jc w:val="both"/>
        <w:rPr>
          <w:rFonts w:asciiTheme="minorHAnsi" w:hAnsiTheme="minorHAnsi" w:cstheme="minorHAnsi"/>
          <w:sz w:val="20"/>
        </w:rPr>
      </w:pPr>
      <w:r w:rsidRPr="001E56E5">
        <w:rPr>
          <w:rFonts w:asciiTheme="minorHAnsi" w:hAnsiTheme="minorHAnsi" w:cstheme="minorHAnsi"/>
          <w:sz w:val="20"/>
        </w:rPr>
        <w:t>6.</w:t>
      </w:r>
      <w:r>
        <w:rPr>
          <w:rFonts w:asciiTheme="minorHAnsi" w:hAnsiTheme="minorHAnsi" w:cstheme="minorHAnsi"/>
          <w:sz w:val="20"/>
        </w:rPr>
        <w:t xml:space="preserve"> </w:t>
      </w:r>
      <w:r w:rsidRPr="001E56E5">
        <w:rPr>
          <w:rFonts w:asciiTheme="minorHAnsi" w:hAnsiTheme="minorHAnsi" w:cstheme="minorHAnsi"/>
          <w:sz w:val="20"/>
        </w:rPr>
        <w:t xml:space="preserve">Let op! Een klacht heeft geen opschortende werking voor de aanbestedingsprocedure. De </w:t>
      </w:r>
      <w:r>
        <w:rPr>
          <w:rFonts w:asciiTheme="minorHAnsi" w:hAnsiTheme="minorHAnsi" w:cstheme="minorHAnsi"/>
          <w:sz w:val="20"/>
        </w:rPr>
        <w:t>Aanbestedende dienst</w:t>
      </w:r>
      <w:r w:rsidRPr="001E56E5">
        <w:rPr>
          <w:rFonts w:asciiTheme="minorHAnsi" w:hAnsiTheme="minorHAnsi" w:cstheme="minorHAnsi"/>
          <w:sz w:val="20"/>
        </w:rPr>
        <w:t xml:space="preserve"> zal een klacht zo spoedig mogelijk afhandelen. Echter niet uitgesloten kan worden dat de afhandeling niet binnen enige termijn in de aanbestedingsprocedure kan plaatsvinden. Dit zal mede afhangen van het tijdstip van indienen, de complexiteit, omvang of andere omstandigheden. Klagers wordt geadviseerd hier zeer goed acht op te slaan.</w:t>
      </w:r>
    </w:p>
    <w:p w14:paraId="5D4D3EDB" w14:textId="77777777" w:rsidR="007958A9" w:rsidRPr="001E56E5" w:rsidRDefault="007958A9" w:rsidP="007958A9">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25CA4EFA" w14:textId="77777777" w:rsidR="00EE1DDD" w:rsidRDefault="00EE1DDD" w:rsidP="005216FC">
      <w:pPr>
        <w:tabs>
          <w:tab w:val="left" w:pos="2552"/>
        </w:tabs>
        <w:suppressAutoHyphens/>
        <w:jc w:val="both"/>
        <w:rPr>
          <w:rFonts w:ascii="Calibri" w:hAnsi="Calibri" w:cs="Calibri"/>
          <w:spacing w:val="0"/>
          <w:sz w:val="20"/>
          <w:lang w:eastAsia="en-US"/>
        </w:rPr>
      </w:pPr>
    </w:p>
    <w:p w14:paraId="25CA4EFB" w14:textId="77777777" w:rsidR="00EE1DDD" w:rsidRPr="00675643" w:rsidRDefault="00EE1DDD" w:rsidP="00906833">
      <w:pPr>
        <w:pStyle w:val="Kop2"/>
      </w:pPr>
      <w:bookmarkStart w:id="209" w:name="_Toc503530252"/>
      <w:bookmarkStart w:id="210" w:name="_Toc125104679"/>
      <w:r w:rsidRPr="00675643">
        <w:t>Geschillenregeling</w:t>
      </w:r>
      <w:bookmarkEnd w:id="209"/>
      <w:bookmarkEnd w:id="210"/>
      <w:r>
        <w:t xml:space="preserve"> </w:t>
      </w:r>
    </w:p>
    <w:p w14:paraId="25CA4EFC" w14:textId="6F6A49D6" w:rsidR="003605B9" w:rsidRDefault="00EE1DDD" w:rsidP="00EE1DDD">
      <w:pPr>
        <w:jc w:val="both"/>
        <w:rPr>
          <w:rFonts w:ascii="Calibri" w:hAnsi="Calibri"/>
          <w:sz w:val="20"/>
        </w:rPr>
      </w:pPr>
      <w:r w:rsidRPr="00675643">
        <w:rPr>
          <w:rFonts w:ascii="Calibri" w:hAnsi="Calibri"/>
          <w:sz w:val="20"/>
        </w:rPr>
        <w:t>In aanvulli</w:t>
      </w:r>
      <w:r>
        <w:rPr>
          <w:rFonts w:ascii="Calibri" w:hAnsi="Calibri"/>
          <w:sz w:val="20"/>
        </w:rPr>
        <w:t>ng op het gestelde in artikel 2.40</w:t>
      </w:r>
      <w:r w:rsidRPr="00675643">
        <w:rPr>
          <w:rFonts w:ascii="Calibri" w:hAnsi="Calibri"/>
          <w:sz w:val="20"/>
        </w:rPr>
        <w:t xml:space="preserve"> van het ARW </w:t>
      </w:r>
      <w:r>
        <w:rPr>
          <w:rFonts w:ascii="Calibri" w:hAnsi="Calibri"/>
          <w:sz w:val="20"/>
        </w:rPr>
        <w:t>2016</w:t>
      </w:r>
      <w:r w:rsidRPr="00675643">
        <w:rPr>
          <w:rFonts w:ascii="Calibri" w:hAnsi="Calibri"/>
          <w:sz w:val="20"/>
        </w:rPr>
        <w:t xml:space="preserve"> wordt bepaald dat alle geschillen in het kader van de onderhavige aanbestedingsprocedure aanhangig dienen te worden gemaakt bij </w:t>
      </w:r>
      <w:r w:rsidR="007958A9" w:rsidRPr="00675643">
        <w:rPr>
          <w:rFonts w:ascii="Calibri" w:hAnsi="Calibri"/>
          <w:sz w:val="20"/>
        </w:rPr>
        <w:t xml:space="preserve">de (voorzieningenrechter van de) Rechtbank </w:t>
      </w:r>
      <w:r w:rsidR="007958A9">
        <w:rPr>
          <w:rFonts w:ascii="Calibri" w:hAnsi="Calibri"/>
          <w:sz w:val="20"/>
        </w:rPr>
        <w:t xml:space="preserve">Zeeland-West-Brabant, locatie </w:t>
      </w:r>
      <w:r w:rsidR="007958A9" w:rsidRPr="00675643">
        <w:rPr>
          <w:rFonts w:ascii="Calibri" w:hAnsi="Calibri"/>
          <w:sz w:val="20"/>
        </w:rPr>
        <w:t>Breda</w:t>
      </w:r>
      <w:r w:rsidRPr="00675643">
        <w:rPr>
          <w:rFonts w:ascii="Calibri" w:hAnsi="Calibri"/>
          <w:sz w:val="20"/>
        </w:rPr>
        <w:t xml:space="preserve">. </w:t>
      </w:r>
      <w:r w:rsidR="007958A9" w:rsidRPr="00F41C01">
        <w:rPr>
          <w:rFonts w:ascii="Calibri" w:hAnsi="Calibri"/>
          <w:sz w:val="20"/>
        </w:rPr>
        <w:t>Een geschil wordt geacht aanhangig te zijn gemaakt door het uitbrengen van een dagvaarding.</w:t>
      </w:r>
    </w:p>
    <w:p w14:paraId="5B9F99DE" w14:textId="77777777" w:rsidR="003605B9" w:rsidRDefault="003605B9">
      <w:pPr>
        <w:spacing w:line="240" w:lineRule="auto"/>
        <w:ind w:left="0"/>
        <w:rPr>
          <w:rFonts w:ascii="Calibri" w:hAnsi="Calibri"/>
          <w:sz w:val="20"/>
        </w:rPr>
      </w:pPr>
      <w:r>
        <w:rPr>
          <w:rFonts w:ascii="Calibri" w:hAnsi="Calibri"/>
          <w:sz w:val="20"/>
        </w:rPr>
        <w:br w:type="page"/>
      </w:r>
    </w:p>
    <w:p w14:paraId="14DEAEB2" w14:textId="7E9E5209" w:rsidR="003605B9" w:rsidRPr="001E56E5" w:rsidRDefault="003605B9" w:rsidP="00143F22">
      <w:pPr>
        <w:pStyle w:val="Kop1"/>
      </w:pPr>
      <w:bookmarkStart w:id="211" w:name="_Toc125104680"/>
      <w:r w:rsidRPr="001E56E5">
        <w:lastRenderedPageBreak/>
        <w:t>Bijlage</w:t>
      </w:r>
      <w:r>
        <w:t>n</w:t>
      </w:r>
      <w:bookmarkEnd w:id="211"/>
    </w:p>
    <w:p w14:paraId="3DE09C5C" w14:textId="3E1DBD3A" w:rsidR="003605B9"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w:t>
      </w:r>
      <w:r w:rsidRPr="007044C1">
        <w:rPr>
          <w:rFonts w:asciiTheme="minorHAnsi" w:hAnsiTheme="minorHAnsi" w:cstheme="minorHAnsi"/>
          <w:bCs/>
          <w:color w:val="000000"/>
          <w:spacing w:val="0"/>
          <w:sz w:val="20"/>
          <w:lang w:eastAsia="en-US"/>
        </w:rPr>
        <w:t>Bijlagen horende bij deze aanbesteding voor het project “</w:t>
      </w:r>
      <w:r w:rsidR="00710190">
        <w:rPr>
          <w:rFonts w:asciiTheme="minorHAnsi" w:hAnsiTheme="minorHAnsi" w:cstheme="minorHAnsi"/>
          <w:bCs/>
          <w:color w:val="000000"/>
          <w:spacing w:val="0"/>
          <w:sz w:val="20"/>
          <w:lang w:eastAsia="en-US"/>
        </w:rPr>
        <w:t>Tactische verkeerskundige adviezen</w:t>
      </w:r>
      <w:r w:rsidRPr="007044C1">
        <w:rPr>
          <w:rFonts w:asciiTheme="minorHAnsi" w:hAnsiTheme="minorHAnsi" w:cstheme="minorHAnsi"/>
          <w:bCs/>
          <w:color w:val="000000"/>
          <w:spacing w:val="0"/>
          <w:sz w:val="20"/>
          <w:lang w:eastAsia="en-US"/>
        </w:rPr>
        <w:t xml:space="preserve">” </w:t>
      </w:r>
      <w:r w:rsidRPr="006A7C23">
        <w:rPr>
          <w:rFonts w:asciiTheme="minorHAnsi" w:hAnsiTheme="minorHAnsi"/>
          <w:sz w:val="20"/>
        </w:rPr>
        <w:t xml:space="preserve">met projectnummer </w:t>
      </w:r>
      <w:r w:rsidRPr="00DE7C4D">
        <w:rPr>
          <w:rFonts w:ascii="Calibri" w:hAnsi="Calibri"/>
          <w:bCs/>
          <w:sz w:val="20"/>
        </w:rPr>
        <w:t>30008239</w:t>
      </w:r>
      <w:r w:rsidR="00BB7ACC">
        <w:rPr>
          <w:rFonts w:ascii="Calibri" w:hAnsi="Calibri"/>
          <w:bCs/>
          <w:sz w:val="20"/>
        </w:rPr>
        <w:t xml:space="preserve">, </w:t>
      </w:r>
      <w:r w:rsidRPr="007044C1">
        <w:rPr>
          <w:rFonts w:asciiTheme="minorHAnsi" w:hAnsiTheme="minorHAnsi" w:cstheme="minorHAnsi"/>
          <w:bCs/>
          <w:color w:val="000000"/>
          <w:spacing w:val="0"/>
          <w:sz w:val="20"/>
          <w:lang w:eastAsia="en-US"/>
        </w:rPr>
        <w:t xml:space="preserve">volgens de </w:t>
      </w:r>
      <w:r w:rsidR="00710190">
        <w:rPr>
          <w:rFonts w:asciiTheme="minorHAnsi" w:hAnsiTheme="minorHAnsi" w:cstheme="minorHAnsi"/>
          <w:bCs/>
          <w:color w:val="000000"/>
          <w:spacing w:val="0"/>
          <w:sz w:val="20"/>
          <w:lang w:eastAsia="en-US"/>
        </w:rPr>
        <w:t>Nationaal</w:t>
      </w:r>
      <w:r w:rsidRPr="007044C1">
        <w:rPr>
          <w:rFonts w:asciiTheme="minorHAnsi" w:hAnsiTheme="minorHAnsi" w:cstheme="minorHAnsi"/>
          <w:bCs/>
          <w:color w:val="000000"/>
          <w:spacing w:val="0"/>
          <w:sz w:val="20"/>
          <w:lang w:eastAsia="en-US"/>
        </w:rPr>
        <w:t xml:space="preserve"> openbare procedure conform het Aanbestedingsreglement Werken 2016</w:t>
      </w:r>
      <w:r>
        <w:rPr>
          <w:rFonts w:asciiTheme="minorHAnsi" w:hAnsiTheme="minorHAnsi" w:cstheme="minorHAnsi"/>
          <w:bCs/>
          <w:color w:val="000000"/>
          <w:spacing w:val="0"/>
          <w:sz w:val="20"/>
          <w:lang w:eastAsia="en-US"/>
        </w:rPr>
        <w:t xml:space="preserve"> voor gemeente Tilburg en </w:t>
      </w:r>
      <w:r w:rsidRPr="003A121E">
        <w:rPr>
          <w:rFonts w:asciiTheme="minorHAnsi" w:hAnsiTheme="minorHAnsi" w:cstheme="minorHAnsi"/>
          <w:bCs/>
          <w:color w:val="000000"/>
          <w:spacing w:val="0"/>
          <w:sz w:val="20"/>
          <w:lang w:eastAsia="en-US"/>
        </w:rPr>
        <w:t xml:space="preserve">maken hier integraal onderdeel van uit. </w:t>
      </w:r>
    </w:p>
    <w:p w14:paraId="6CDB4A03" w14:textId="77777777" w:rsidR="003605B9"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33B35811" w14:textId="77777777" w:rsidR="003605B9" w:rsidRPr="003A121E" w:rsidRDefault="003605B9" w:rsidP="003605B9">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bijlagen zijn als separate </w:t>
      </w:r>
      <w:r>
        <w:rPr>
          <w:rFonts w:asciiTheme="minorHAnsi" w:hAnsiTheme="minorHAnsi" w:cstheme="minorHAnsi"/>
          <w:bCs/>
          <w:color w:val="000000"/>
          <w:spacing w:val="0"/>
          <w:sz w:val="20"/>
          <w:lang w:eastAsia="en-US"/>
        </w:rPr>
        <w:t xml:space="preserve">(waar nodig invulbare) </w:t>
      </w:r>
      <w:r w:rsidRPr="003A121E">
        <w:rPr>
          <w:rFonts w:asciiTheme="minorHAnsi" w:hAnsiTheme="minorHAnsi" w:cstheme="minorHAnsi"/>
          <w:bCs/>
          <w:color w:val="000000"/>
          <w:spacing w:val="0"/>
          <w:sz w:val="20"/>
          <w:lang w:eastAsia="en-US"/>
        </w:rPr>
        <w:t xml:space="preserve">bijlagen bij </w:t>
      </w:r>
      <w:r>
        <w:rPr>
          <w:rFonts w:asciiTheme="minorHAnsi" w:hAnsiTheme="minorHAnsi" w:cstheme="minorHAnsi"/>
          <w:bCs/>
          <w:color w:val="000000"/>
          <w:spacing w:val="0"/>
          <w:sz w:val="20"/>
          <w:lang w:eastAsia="en-US"/>
        </w:rPr>
        <w:t>deze Inschrijvingsleidraad</w:t>
      </w:r>
      <w:r w:rsidRPr="003A121E">
        <w:rPr>
          <w:rFonts w:asciiTheme="minorHAnsi" w:hAnsiTheme="minorHAnsi" w:cstheme="minorHAnsi"/>
          <w:bCs/>
          <w:color w:val="000000"/>
          <w:spacing w:val="0"/>
          <w:sz w:val="20"/>
          <w:lang w:eastAsia="en-US"/>
        </w:rPr>
        <w:t xml:space="preserve"> toegevoegd.</w:t>
      </w:r>
    </w:p>
    <w:p w14:paraId="02464B23" w14:textId="77777777" w:rsidR="003605B9" w:rsidRPr="003A121E" w:rsidRDefault="003605B9" w:rsidP="003605B9">
      <w:pPr>
        <w:autoSpaceDE w:val="0"/>
        <w:autoSpaceDN w:val="0"/>
        <w:adjustRightInd w:val="0"/>
        <w:ind w:left="1440"/>
        <w:rPr>
          <w:rFonts w:asciiTheme="minorHAnsi" w:hAnsiTheme="minorHAnsi" w:cstheme="minorHAnsi"/>
          <w:bCs/>
          <w:color w:val="000000"/>
          <w:spacing w:val="0"/>
          <w:sz w:val="20"/>
          <w:lang w:eastAsia="en-US"/>
        </w:rPr>
      </w:pPr>
    </w:p>
    <w:p w14:paraId="5DBD31B7" w14:textId="77777777" w:rsidR="003605B9" w:rsidRPr="0079283A" w:rsidRDefault="003605B9" w:rsidP="00033F24">
      <w:pPr>
        <w:rPr>
          <w:lang w:eastAsia="en-US"/>
        </w:rPr>
      </w:pPr>
      <w:bookmarkStart w:id="212" w:name="_Hlk122617292"/>
    </w:p>
    <w:p w14:paraId="3E291592" w14:textId="6B4E59A7" w:rsidR="003605B9" w:rsidRPr="00033F24" w:rsidRDefault="003605B9" w:rsidP="00033F24">
      <w:pPr>
        <w:autoSpaceDE w:val="0"/>
        <w:autoSpaceDN w:val="0"/>
        <w:adjustRightInd w:val="0"/>
        <w:ind w:left="1440"/>
        <w:rPr>
          <w:rFonts w:asciiTheme="minorHAnsi" w:hAnsiTheme="minorHAnsi" w:cstheme="minorHAnsi"/>
          <w:bCs/>
          <w:color w:val="000000"/>
          <w:spacing w:val="0"/>
          <w:sz w:val="20"/>
          <w:lang w:eastAsia="en-US"/>
        </w:rPr>
      </w:pPr>
      <w:r w:rsidRPr="00033F24">
        <w:rPr>
          <w:rFonts w:asciiTheme="minorHAnsi" w:hAnsiTheme="minorHAnsi" w:cstheme="minorHAnsi"/>
          <w:bCs/>
          <w:color w:val="000000"/>
          <w:spacing w:val="0"/>
          <w:sz w:val="20"/>
          <w:lang w:eastAsia="en-US"/>
        </w:rPr>
        <w:t xml:space="preserve">Bijlage 1 - Eigen </w:t>
      </w:r>
      <w:r w:rsidR="0008089C" w:rsidRPr="00033F24">
        <w:rPr>
          <w:rFonts w:asciiTheme="minorHAnsi" w:hAnsiTheme="minorHAnsi" w:cstheme="minorHAnsi"/>
          <w:bCs/>
          <w:color w:val="000000"/>
          <w:spacing w:val="0"/>
          <w:sz w:val="20"/>
          <w:lang w:eastAsia="en-US"/>
        </w:rPr>
        <w:t>V</w:t>
      </w:r>
      <w:r w:rsidRPr="00033F24">
        <w:rPr>
          <w:rFonts w:asciiTheme="minorHAnsi" w:hAnsiTheme="minorHAnsi" w:cstheme="minorHAnsi"/>
          <w:bCs/>
          <w:color w:val="000000"/>
          <w:spacing w:val="0"/>
          <w:sz w:val="20"/>
          <w:lang w:eastAsia="en-US"/>
        </w:rPr>
        <w:t>erklaring (UEA)</w:t>
      </w:r>
    </w:p>
    <w:p w14:paraId="492D5595" w14:textId="10BDEB2A" w:rsidR="003605B9" w:rsidRPr="00033F24" w:rsidRDefault="003605B9" w:rsidP="00033F24">
      <w:pPr>
        <w:autoSpaceDE w:val="0"/>
        <w:autoSpaceDN w:val="0"/>
        <w:adjustRightInd w:val="0"/>
        <w:ind w:left="1440"/>
        <w:rPr>
          <w:rFonts w:asciiTheme="minorHAnsi" w:hAnsiTheme="minorHAnsi" w:cstheme="minorHAnsi"/>
          <w:bCs/>
          <w:color w:val="000000"/>
          <w:spacing w:val="0"/>
          <w:sz w:val="20"/>
          <w:lang w:eastAsia="en-US"/>
        </w:rPr>
      </w:pPr>
      <w:r w:rsidRPr="00033F24">
        <w:rPr>
          <w:rFonts w:asciiTheme="minorHAnsi" w:hAnsiTheme="minorHAnsi" w:cstheme="minorHAnsi"/>
          <w:bCs/>
          <w:color w:val="000000"/>
          <w:spacing w:val="0"/>
          <w:sz w:val="20"/>
          <w:lang w:eastAsia="en-US"/>
        </w:rPr>
        <w:t xml:space="preserve">Bijlage </w:t>
      </w:r>
      <w:r w:rsidR="00033F24">
        <w:rPr>
          <w:rFonts w:asciiTheme="minorHAnsi" w:hAnsiTheme="minorHAnsi" w:cstheme="minorHAnsi"/>
          <w:bCs/>
          <w:color w:val="000000"/>
          <w:spacing w:val="0"/>
          <w:sz w:val="20"/>
          <w:lang w:eastAsia="en-US"/>
        </w:rPr>
        <w:t>2</w:t>
      </w:r>
      <w:r w:rsidRPr="00033F24">
        <w:rPr>
          <w:rFonts w:asciiTheme="minorHAnsi" w:hAnsiTheme="minorHAnsi" w:cstheme="minorHAnsi"/>
          <w:bCs/>
          <w:color w:val="000000"/>
          <w:spacing w:val="0"/>
          <w:sz w:val="20"/>
          <w:lang w:eastAsia="en-US"/>
        </w:rPr>
        <w:t xml:space="preserve"> - Model </w:t>
      </w:r>
      <w:r w:rsidR="0008089C" w:rsidRPr="00033F24">
        <w:rPr>
          <w:rFonts w:asciiTheme="minorHAnsi" w:hAnsiTheme="minorHAnsi" w:cstheme="minorHAnsi"/>
          <w:bCs/>
          <w:color w:val="000000"/>
          <w:spacing w:val="0"/>
          <w:sz w:val="20"/>
          <w:lang w:eastAsia="en-US"/>
        </w:rPr>
        <w:t>i</w:t>
      </w:r>
      <w:r w:rsidRPr="00033F24">
        <w:rPr>
          <w:rFonts w:asciiTheme="minorHAnsi" w:hAnsiTheme="minorHAnsi" w:cstheme="minorHAnsi"/>
          <w:bCs/>
          <w:color w:val="000000"/>
          <w:spacing w:val="0"/>
          <w:sz w:val="20"/>
          <w:lang w:eastAsia="en-US"/>
        </w:rPr>
        <w:t>nschrijvingsbiljet</w:t>
      </w:r>
    </w:p>
    <w:p w14:paraId="0A0B0EB9" w14:textId="7203F69D" w:rsidR="003605B9" w:rsidRPr="00033F24" w:rsidRDefault="003605B9" w:rsidP="00033F24">
      <w:pPr>
        <w:autoSpaceDE w:val="0"/>
        <w:autoSpaceDN w:val="0"/>
        <w:adjustRightInd w:val="0"/>
        <w:ind w:left="1440"/>
        <w:rPr>
          <w:rFonts w:asciiTheme="minorHAnsi" w:hAnsiTheme="minorHAnsi" w:cstheme="minorHAnsi"/>
          <w:bCs/>
          <w:color w:val="000000"/>
          <w:spacing w:val="0"/>
          <w:sz w:val="20"/>
          <w:lang w:eastAsia="en-US"/>
        </w:rPr>
      </w:pPr>
      <w:r w:rsidRPr="00033F24">
        <w:rPr>
          <w:rFonts w:asciiTheme="minorHAnsi" w:hAnsiTheme="minorHAnsi" w:cstheme="minorHAnsi"/>
          <w:bCs/>
          <w:color w:val="000000"/>
          <w:spacing w:val="0"/>
          <w:sz w:val="20"/>
          <w:lang w:eastAsia="en-US"/>
        </w:rPr>
        <w:t xml:space="preserve">Bijlage </w:t>
      </w:r>
      <w:r w:rsidR="00033F24">
        <w:rPr>
          <w:rFonts w:asciiTheme="minorHAnsi" w:hAnsiTheme="minorHAnsi" w:cstheme="minorHAnsi"/>
          <w:bCs/>
          <w:color w:val="000000"/>
          <w:spacing w:val="0"/>
          <w:sz w:val="20"/>
          <w:lang w:eastAsia="en-US"/>
        </w:rPr>
        <w:t>3</w:t>
      </w:r>
      <w:r w:rsidRPr="00033F24">
        <w:rPr>
          <w:rFonts w:asciiTheme="minorHAnsi" w:hAnsiTheme="minorHAnsi" w:cstheme="minorHAnsi"/>
          <w:bCs/>
          <w:color w:val="000000"/>
          <w:spacing w:val="0"/>
          <w:sz w:val="20"/>
          <w:lang w:eastAsia="en-US"/>
        </w:rPr>
        <w:t xml:space="preserve"> - </w:t>
      </w:r>
      <w:r w:rsidR="00A2734E" w:rsidRPr="00033F24">
        <w:rPr>
          <w:rFonts w:asciiTheme="minorHAnsi" w:hAnsiTheme="minorHAnsi" w:cstheme="minorHAnsi"/>
          <w:bCs/>
          <w:color w:val="000000"/>
          <w:spacing w:val="0"/>
          <w:sz w:val="20"/>
          <w:lang w:eastAsia="en-US"/>
        </w:rPr>
        <w:t>Inschrijvingsstaat</w:t>
      </w:r>
    </w:p>
    <w:p w14:paraId="65407E09" w14:textId="5F0B07BC" w:rsidR="003605B9" w:rsidRPr="00033F24" w:rsidRDefault="003605B9" w:rsidP="00033F24">
      <w:pPr>
        <w:autoSpaceDE w:val="0"/>
        <w:autoSpaceDN w:val="0"/>
        <w:adjustRightInd w:val="0"/>
        <w:ind w:left="1440"/>
        <w:rPr>
          <w:rFonts w:asciiTheme="minorHAnsi" w:hAnsiTheme="minorHAnsi" w:cstheme="minorHAnsi"/>
          <w:bCs/>
          <w:color w:val="000000"/>
          <w:spacing w:val="0"/>
          <w:sz w:val="20"/>
          <w:lang w:eastAsia="en-US"/>
        </w:rPr>
      </w:pPr>
      <w:r w:rsidRPr="00033F24">
        <w:rPr>
          <w:rFonts w:asciiTheme="minorHAnsi" w:hAnsiTheme="minorHAnsi" w:cstheme="minorHAnsi"/>
          <w:bCs/>
          <w:color w:val="000000"/>
          <w:spacing w:val="0"/>
          <w:sz w:val="20"/>
          <w:lang w:eastAsia="en-US"/>
        </w:rPr>
        <w:t xml:space="preserve">Bijlage </w:t>
      </w:r>
      <w:r w:rsidR="00033F24">
        <w:rPr>
          <w:rFonts w:asciiTheme="minorHAnsi" w:hAnsiTheme="minorHAnsi" w:cstheme="minorHAnsi"/>
          <w:bCs/>
          <w:color w:val="000000"/>
          <w:spacing w:val="0"/>
          <w:sz w:val="20"/>
          <w:lang w:eastAsia="en-US"/>
        </w:rPr>
        <w:t>4</w:t>
      </w:r>
      <w:r w:rsidRPr="00033F24">
        <w:rPr>
          <w:rFonts w:asciiTheme="minorHAnsi" w:hAnsiTheme="minorHAnsi" w:cstheme="minorHAnsi"/>
          <w:bCs/>
          <w:color w:val="000000"/>
          <w:spacing w:val="0"/>
          <w:sz w:val="20"/>
          <w:lang w:eastAsia="en-US"/>
        </w:rPr>
        <w:t xml:space="preserve"> - </w:t>
      </w:r>
      <w:r w:rsidR="00A2734E" w:rsidRPr="00033F24">
        <w:rPr>
          <w:rFonts w:asciiTheme="minorHAnsi" w:hAnsiTheme="minorHAnsi" w:cstheme="minorHAnsi"/>
          <w:bCs/>
          <w:color w:val="000000"/>
          <w:spacing w:val="0"/>
          <w:sz w:val="20"/>
          <w:lang w:eastAsia="en-US"/>
        </w:rPr>
        <w:t xml:space="preserve">Model </w:t>
      </w:r>
      <w:r w:rsidR="008E4BB4" w:rsidRPr="00033F24">
        <w:rPr>
          <w:rFonts w:asciiTheme="minorHAnsi" w:hAnsiTheme="minorHAnsi" w:cstheme="minorHAnsi"/>
          <w:bCs/>
          <w:color w:val="000000"/>
          <w:spacing w:val="0"/>
          <w:sz w:val="20"/>
          <w:lang w:eastAsia="en-US"/>
        </w:rPr>
        <w:t>R</w:t>
      </w:r>
      <w:r w:rsidR="00A2734E" w:rsidRPr="00033F24">
        <w:rPr>
          <w:rFonts w:asciiTheme="minorHAnsi" w:hAnsiTheme="minorHAnsi" w:cstheme="minorHAnsi"/>
          <w:bCs/>
          <w:color w:val="000000"/>
          <w:spacing w:val="0"/>
          <w:sz w:val="20"/>
          <w:lang w:eastAsia="en-US"/>
        </w:rPr>
        <w:t>eferentieverklarin</w:t>
      </w:r>
      <w:r w:rsidR="00D06BDB" w:rsidRPr="00033F24">
        <w:rPr>
          <w:rFonts w:asciiTheme="minorHAnsi" w:hAnsiTheme="minorHAnsi" w:cstheme="minorHAnsi"/>
          <w:bCs/>
          <w:color w:val="000000"/>
          <w:spacing w:val="0"/>
          <w:sz w:val="20"/>
          <w:lang w:eastAsia="en-US"/>
        </w:rPr>
        <w:t>g ten behoeve van de ervaringseis</w:t>
      </w:r>
      <w:r w:rsidR="00A2734E" w:rsidRPr="00033F24">
        <w:rPr>
          <w:rFonts w:asciiTheme="minorHAnsi" w:hAnsiTheme="minorHAnsi" w:cstheme="minorHAnsi"/>
          <w:bCs/>
          <w:color w:val="000000"/>
          <w:spacing w:val="0"/>
          <w:sz w:val="20"/>
          <w:lang w:eastAsia="en-US"/>
        </w:rPr>
        <w:t xml:space="preserve"> </w:t>
      </w:r>
    </w:p>
    <w:p w14:paraId="76300D43" w14:textId="10F22C60" w:rsidR="003605B9" w:rsidRPr="00033F24" w:rsidRDefault="003605B9" w:rsidP="00033F24">
      <w:pPr>
        <w:autoSpaceDE w:val="0"/>
        <w:autoSpaceDN w:val="0"/>
        <w:adjustRightInd w:val="0"/>
        <w:ind w:left="1440"/>
        <w:rPr>
          <w:rFonts w:asciiTheme="minorHAnsi" w:hAnsiTheme="minorHAnsi" w:cstheme="minorHAnsi"/>
          <w:bCs/>
          <w:color w:val="000000"/>
          <w:spacing w:val="0"/>
          <w:sz w:val="20"/>
          <w:lang w:eastAsia="en-US"/>
        </w:rPr>
      </w:pPr>
      <w:r w:rsidRPr="00033F24">
        <w:rPr>
          <w:rFonts w:asciiTheme="minorHAnsi" w:hAnsiTheme="minorHAnsi" w:cstheme="minorHAnsi"/>
          <w:bCs/>
          <w:color w:val="000000"/>
          <w:spacing w:val="0"/>
          <w:sz w:val="20"/>
          <w:lang w:eastAsia="en-US"/>
        </w:rPr>
        <w:t xml:space="preserve">Bijlage </w:t>
      </w:r>
      <w:r w:rsidR="00033F24">
        <w:rPr>
          <w:rFonts w:asciiTheme="minorHAnsi" w:hAnsiTheme="minorHAnsi" w:cstheme="minorHAnsi"/>
          <w:bCs/>
          <w:color w:val="000000"/>
          <w:spacing w:val="0"/>
          <w:sz w:val="20"/>
          <w:lang w:eastAsia="en-US"/>
        </w:rPr>
        <w:t>5</w:t>
      </w:r>
      <w:r w:rsidRPr="00033F24">
        <w:rPr>
          <w:rFonts w:asciiTheme="minorHAnsi" w:hAnsiTheme="minorHAnsi" w:cstheme="minorHAnsi"/>
          <w:bCs/>
          <w:color w:val="000000"/>
          <w:spacing w:val="0"/>
          <w:sz w:val="20"/>
          <w:lang w:eastAsia="en-US"/>
        </w:rPr>
        <w:t xml:space="preserve"> - Model </w:t>
      </w:r>
      <w:r w:rsidR="008E4BB4" w:rsidRPr="00033F24">
        <w:rPr>
          <w:rFonts w:asciiTheme="minorHAnsi" w:hAnsiTheme="minorHAnsi" w:cstheme="minorHAnsi"/>
          <w:bCs/>
          <w:color w:val="000000"/>
          <w:spacing w:val="0"/>
          <w:sz w:val="20"/>
          <w:lang w:eastAsia="en-US"/>
        </w:rPr>
        <w:t>C</w:t>
      </w:r>
      <w:r w:rsidRPr="00033F24">
        <w:rPr>
          <w:rFonts w:asciiTheme="minorHAnsi" w:hAnsiTheme="minorHAnsi" w:cstheme="minorHAnsi"/>
          <w:bCs/>
          <w:color w:val="000000"/>
          <w:spacing w:val="0"/>
          <w:sz w:val="20"/>
          <w:lang w:eastAsia="en-US"/>
        </w:rPr>
        <w:t xml:space="preserve">urriculum vitae voorgestelde </w:t>
      </w:r>
      <w:r w:rsidR="00A2734E" w:rsidRPr="00033F24">
        <w:rPr>
          <w:rFonts w:asciiTheme="minorHAnsi" w:hAnsiTheme="minorHAnsi" w:cstheme="minorHAnsi"/>
          <w:bCs/>
          <w:color w:val="000000"/>
          <w:spacing w:val="0"/>
          <w:sz w:val="20"/>
          <w:lang w:eastAsia="en-US"/>
        </w:rPr>
        <w:t>verkeerstechnisch adviseur</w:t>
      </w:r>
    </w:p>
    <w:bookmarkEnd w:id="212"/>
    <w:p w14:paraId="13F5906E" w14:textId="73DE1E93" w:rsidR="00152950" w:rsidRDefault="00152950">
      <w:pPr>
        <w:spacing w:line="240" w:lineRule="auto"/>
        <w:ind w:left="0"/>
        <w:rPr>
          <w:rFonts w:asciiTheme="minorHAnsi" w:hAnsiTheme="minorHAnsi" w:cstheme="minorHAnsi"/>
          <w:bCs/>
          <w:snapToGrid w:val="0"/>
          <w:spacing w:val="0"/>
          <w:sz w:val="20"/>
        </w:rPr>
      </w:pPr>
    </w:p>
    <w:sectPr w:rsidR="00152950">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4291C" w14:textId="77777777" w:rsidR="000007B9" w:rsidRDefault="000007B9">
      <w:r>
        <w:separator/>
      </w:r>
    </w:p>
  </w:endnote>
  <w:endnote w:type="continuationSeparator" w:id="0">
    <w:p w14:paraId="545CE17C" w14:textId="77777777" w:rsidR="000007B9" w:rsidRDefault="0000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2003" w:usb1="08070000" w:usb2="00000010" w:usb3="00000000" w:csb0="00020041" w:csb1="00000000"/>
  </w:font>
  <w:font w:name="Lucida Til Sans VL">
    <w:altName w:val="Calibri"/>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T14Et00">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8" w14:textId="22999456" w:rsidR="000E6EE9" w:rsidRPr="00B65C59" w:rsidRDefault="000E6EE9" w:rsidP="00052E6B">
    <w:pPr>
      <w:pStyle w:val="Voettekst"/>
      <w:ind w:left="426"/>
      <w:rPr>
        <w:rFonts w:asciiTheme="minorHAnsi" w:hAnsiTheme="minorHAnsi"/>
        <w:i/>
        <w:sz w:val="16"/>
        <w:szCs w:val="16"/>
      </w:rPr>
    </w:pPr>
    <w:r w:rsidRPr="00B65C59">
      <w:rPr>
        <w:rFonts w:asciiTheme="minorHAnsi" w:hAnsiTheme="minorHAnsi"/>
        <w:i/>
        <w:sz w:val="16"/>
        <w:szCs w:val="16"/>
      </w:rPr>
      <w:t xml:space="preserve"> </w:t>
    </w:r>
    <w:r w:rsidR="00B65C59" w:rsidRPr="00B65C59">
      <w:rPr>
        <w:rFonts w:asciiTheme="minorHAnsi" w:hAnsiTheme="minorHAnsi"/>
        <w:i/>
        <w:sz w:val="16"/>
        <w:szCs w:val="16"/>
      </w:rPr>
      <w:t>Definitief</w:t>
    </w:r>
    <w:r w:rsidRPr="00B65C59">
      <w:rPr>
        <w:rFonts w:asciiTheme="minorHAnsi" w:hAnsiTheme="minorHAnsi"/>
        <w:i/>
        <w:sz w:val="16"/>
        <w:szCs w:val="16"/>
      </w:rPr>
      <w:tab/>
      <w:t xml:space="preserve">Pagina </w:t>
    </w:r>
    <w:r w:rsidRPr="00B65C59">
      <w:rPr>
        <w:rFonts w:asciiTheme="minorHAnsi" w:hAnsiTheme="minorHAnsi"/>
        <w:bCs/>
        <w:i/>
        <w:sz w:val="16"/>
        <w:szCs w:val="16"/>
      </w:rPr>
      <w:fldChar w:fldCharType="begin"/>
    </w:r>
    <w:r w:rsidRPr="00B65C59">
      <w:rPr>
        <w:rFonts w:asciiTheme="minorHAnsi" w:hAnsiTheme="minorHAnsi"/>
        <w:bCs/>
        <w:i/>
        <w:sz w:val="16"/>
        <w:szCs w:val="16"/>
      </w:rPr>
      <w:instrText>PAGE</w:instrText>
    </w:r>
    <w:r w:rsidRPr="00B65C59">
      <w:rPr>
        <w:rFonts w:asciiTheme="minorHAnsi" w:hAnsiTheme="minorHAnsi"/>
        <w:bCs/>
        <w:i/>
        <w:sz w:val="16"/>
        <w:szCs w:val="16"/>
      </w:rPr>
      <w:fldChar w:fldCharType="separate"/>
    </w:r>
    <w:r w:rsidR="007E6C1E" w:rsidRPr="00B65C59">
      <w:rPr>
        <w:rFonts w:asciiTheme="minorHAnsi" w:hAnsiTheme="minorHAnsi"/>
        <w:bCs/>
        <w:i/>
        <w:noProof/>
        <w:sz w:val="16"/>
        <w:szCs w:val="16"/>
      </w:rPr>
      <w:t>3</w:t>
    </w:r>
    <w:r w:rsidRPr="00B65C59">
      <w:rPr>
        <w:rFonts w:asciiTheme="minorHAnsi" w:hAnsiTheme="minorHAnsi"/>
        <w:bCs/>
        <w:i/>
        <w:sz w:val="16"/>
        <w:szCs w:val="16"/>
      </w:rPr>
      <w:fldChar w:fldCharType="end"/>
    </w:r>
    <w:r w:rsidRPr="00B65C59">
      <w:rPr>
        <w:rFonts w:asciiTheme="minorHAnsi" w:hAnsiTheme="minorHAnsi"/>
        <w:i/>
        <w:sz w:val="16"/>
        <w:szCs w:val="16"/>
      </w:rPr>
      <w:t xml:space="preserve"> van </w:t>
    </w:r>
    <w:r w:rsidRPr="00B65C59">
      <w:rPr>
        <w:rFonts w:asciiTheme="minorHAnsi" w:hAnsiTheme="minorHAnsi"/>
        <w:bCs/>
        <w:i/>
        <w:sz w:val="16"/>
        <w:szCs w:val="16"/>
      </w:rPr>
      <w:fldChar w:fldCharType="begin"/>
    </w:r>
    <w:r w:rsidRPr="00B65C59">
      <w:rPr>
        <w:rFonts w:asciiTheme="minorHAnsi" w:hAnsiTheme="minorHAnsi"/>
        <w:bCs/>
        <w:i/>
        <w:sz w:val="16"/>
        <w:szCs w:val="16"/>
      </w:rPr>
      <w:instrText>NUMPAGES</w:instrText>
    </w:r>
    <w:r w:rsidRPr="00B65C59">
      <w:rPr>
        <w:rFonts w:asciiTheme="minorHAnsi" w:hAnsiTheme="minorHAnsi"/>
        <w:bCs/>
        <w:i/>
        <w:sz w:val="16"/>
        <w:szCs w:val="16"/>
      </w:rPr>
      <w:fldChar w:fldCharType="separate"/>
    </w:r>
    <w:r w:rsidR="007E6C1E" w:rsidRPr="00B65C59">
      <w:rPr>
        <w:rFonts w:asciiTheme="minorHAnsi" w:hAnsiTheme="minorHAnsi"/>
        <w:bCs/>
        <w:i/>
        <w:noProof/>
        <w:sz w:val="16"/>
        <w:szCs w:val="16"/>
      </w:rPr>
      <w:t>32</w:t>
    </w:r>
    <w:r w:rsidRPr="00B65C59">
      <w:rPr>
        <w:rFonts w:asciiTheme="minorHAnsi" w:hAnsiTheme="minorHAnsi"/>
        <w:bCs/>
        <w:i/>
        <w:sz w:val="16"/>
        <w:szCs w:val="16"/>
      </w:rPr>
      <w:fldChar w:fldCharType="end"/>
    </w:r>
    <w:r w:rsidRPr="00B65C59">
      <w:rPr>
        <w:rFonts w:asciiTheme="minorHAnsi" w:hAnsiTheme="minorHAnsi"/>
        <w:bCs/>
        <w:i/>
        <w:sz w:val="16"/>
        <w:szCs w:val="16"/>
      </w:rPr>
      <w:tab/>
    </w:r>
    <w:r w:rsidR="00B65C59" w:rsidRPr="00B65C59">
      <w:rPr>
        <w:rFonts w:asciiTheme="minorHAnsi" w:hAnsiTheme="minorHAnsi"/>
        <w:bCs/>
        <w:i/>
        <w:sz w:val="16"/>
        <w:szCs w:val="16"/>
      </w:rPr>
      <w:t>20</w:t>
    </w:r>
    <w:r w:rsidR="00065300" w:rsidRPr="00B65C59">
      <w:rPr>
        <w:rFonts w:asciiTheme="minorHAnsi" w:hAnsiTheme="minorHAnsi"/>
        <w:bCs/>
        <w:i/>
        <w:sz w:val="16"/>
        <w:szCs w:val="16"/>
      </w:rPr>
      <w:t xml:space="preserve"> januari 2023</w:t>
    </w:r>
  </w:p>
  <w:p w14:paraId="25CA4FD9" w14:textId="77777777" w:rsidR="000E6EE9" w:rsidRPr="00DB27F6" w:rsidRDefault="000E6EE9"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1BA3" w14:textId="77777777" w:rsidR="000007B9" w:rsidRDefault="000007B9">
      <w:r>
        <w:separator/>
      </w:r>
    </w:p>
  </w:footnote>
  <w:footnote w:type="continuationSeparator" w:id="0">
    <w:p w14:paraId="74A9FC9A" w14:textId="77777777" w:rsidR="000007B9" w:rsidRDefault="00000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4FD6" w14:textId="42F21886" w:rsidR="000E6EE9" w:rsidRPr="00DB27F6" w:rsidRDefault="00263C31" w:rsidP="00263C31">
    <w:pPr>
      <w:pStyle w:val="Koptekst"/>
      <w:tabs>
        <w:tab w:val="right" w:pos="14034"/>
      </w:tabs>
      <w:ind w:left="426"/>
      <w:rPr>
        <w:rFonts w:ascii="Calibri" w:hAnsi="Calibri" w:cs="Arial"/>
        <w:i/>
        <w:sz w:val="16"/>
        <w:szCs w:val="16"/>
      </w:rPr>
    </w:pPr>
    <w:r>
      <w:rPr>
        <w:rFonts w:ascii="Calibri" w:hAnsi="Calibri" w:cs="Arial"/>
        <w:i/>
        <w:sz w:val="16"/>
        <w:szCs w:val="16"/>
      </w:rPr>
      <w:t>Inschrijvingsleidraad</w:t>
    </w:r>
    <w:r w:rsidR="00BE54F4">
      <w:rPr>
        <w:rFonts w:ascii="Calibri" w:hAnsi="Calibri" w:cs="Arial"/>
        <w:i/>
        <w:sz w:val="16"/>
        <w:szCs w:val="16"/>
      </w:rPr>
      <w:t xml:space="preserve"> </w:t>
    </w:r>
    <w:r w:rsidR="00E81303">
      <w:rPr>
        <w:rFonts w:ascii="Calibri" w:hAnsi="Calibri" w:cs="Arial"/>
        <w:i/>
        <w:sz w:val="16"/>
        <w:szCs w:val="16"/>
      </w:rPr>
      <w:tab/>
      <w:t xml:space="preserve">                                                                                                         </w:t>
    </w:r>
    <w:r w:rsidR="00666E0A">
      <w:rPr>
        <w:rFonts w:ascii="Calibri" w:hAnsi="Calibri" w:cs="Arial"/>
        <w:i/>
        <w:sz w:val="16"/>
        <w:szCs w:val="16"/>
      </w:rPr>
      <w:t>Tactische verkeerskundige adviezen</w:t>
    </w:r>
    <w:r w:rsidR="000E6EE9" w:rsidRPr="00DB27F6">
      <w:rPr>
        <w:rFonts w:ascii="Calibri" w:hAnsi="Calibri" w:cs="Arial"/>
        <w:i/>
        <w:sz w:val="16"/>
        <w:szCs w:val="16"/>
      </w:rPr>
      <w:t xml:space="preserve">             </w:t>
    </w:r>
    <w:r w:rsidR="000E6EE9">
      <w:rPr>
        <w:rFonts w:ascii="Calibri" w:hAnsi="Calibri" w:cs="Arial"/>
        <w:i/>
        <w:sz w:val="16"/>
        <w:szCs w:val="16"/>
      </w:rPr>
      <w:tab/>
    </w:r>
  </w:p>
  <w:p w14:paraId="25CA4FD7" w14:textId="77777777" w:rsidR="000E6EE9" w:rsidRPr="00DB27F6" w:rsidRDefault="000E6EE9"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160"/>
        </w:tabs>
        <w:ind w:left="2160" w:hanging="360"/>
      </w:pPr>
      <w:rPr>
        <w:rFonts w:asciiTheme="minorHAnsi" w:eastAsia="Times New Roman" w:hAnsiTheme="minorHAnsi" w:cs="Times New Roman"/>
        <w:sz w:val="17"/>
      </w:rPr>
    </w:lvl>
    <w:lvl w:ilvl="1" w:tplc="04090003">
      <w:start w:val="1"/>
      <w:numFmt w:val="bullet"/>
      <w:lvlText w:val="o"/>
      <w:lvlJc w:val="left"/>
      <w:pPr>
        <w:tabs>
          <w:tab w:val="num" w:pos="1255"/>
        </w:tabs>
        <w:ind w:left="1255" w:hanging="360"/>
      </w:pPr>
      <w:rPr>
        <w:rFonts w:ascii="Courier New" w:hAnsi="Courier New" w:cs="Courier New" w:hint="default"/>
      </w:rPr>
    </w:lvl>
    <w:lvl w:ilvl="2" w:tplc="04090005">
      <w:start w:val="1"/>
      <w:numFmt w:val="bullet"/>
      <w:lvlText w:val=""/>
      <w:lvlJc w:val="left"/>
      <w:pPr>
        <w:tabs>
          <w:tab w:val="num" w:pos="1975"/>
        </w:tabs>
        <w:ind w:left="1975" w:hanging="360"/>
      </w:pPr>
      <w:rPr>
        <w:rFonts w:ascii="Wingdings" w:hAnsi="Wingdings" w:hint="default"/>
      </w:rPr>
    </w:lvl>
    <w:lvl w:ilvl="3" w:tplc="04090001">
      <w:start w:val="1"/>
      <w:numFmt w:val="bullet"/>
      <w:lvlText w:val=""/>
      <w:lvlJc w:val="left"/>
      <w:pPr>
        <w:tabs>
          <w:tab w:val="num" w:pos="2695"/>
        </w:tabs>
        <w:ind w:left="2695" w:hanging="360"/>
      </w:pPr>
      <w:rPr>
        <w:rFonts w:ascii="Symbol" w:hAnsi="Symbol" w:hint="default"/>
      </w:rPr>
    </w:lvl>
    <w:lvl w:ilvl="4" w:tplc="04090003">
      <w:start w:val="1"/>
      <w:numFmt w:val="bullet"/>
      <w:lvlText w:val="o"/>
      <w:lvlJc w:val="left"/>
      <w:pPr>
        <w:tabs>
          <w:tab w:val="num" w:pos="3415"/>
        </w:tabs>
        <w:ind w:left="3415" w:hanging="360"/>
      </w:pPr>
      <w:rPr>
        <w:rFonts w:ascii="Courier New" w:hAnsi="Courier New" w:cs="Courier New" w:hint="default"/>
      </w:rPr>
    </w:lvl>
    <w:lvl w:ilvl="5" w:tplc="04090005" w:tentative="1">
      <w:start w:val="1"/>
      <w:numFmt w:val="bullet"/>
      <w:lvlText w:val=""/>
      <w:lvlJc w:val="left"/>
      <w:pPr>
        <w:tabs>
          <w:tab w:val="num" w:pos="4135"/>
        </w:tabs>
        <w:ind w:left="4135" w:hanging="360"/>
      </w:pPr>
      <w:rPr>
        <w:rFonts w:ascii="Wingdings" w:hAnsi="Wingdings" w:hint="default"/>
      </w:rPr>
    </w:lvl>
    <w:lvl w:ilvl="6" w:tplc="04090001" w:tentative="1">
      <w:start w:val="1"/>
      <w:numFmt w:val="bullet"/>
      <w:lvlText w:val=""/>
      <w:lvlJc w:val="left"/>
      <w:pPr>
        <w:tabs>
          <w:tab w:val="num" w:pos="4855"/>
        </w:tabs>
        <w:ind w:left="4855" w:hanging="360"/>
      </w:pPr>
      <w:rPr>
        <w:rFonts w:ascii="Symbol" w:hAnsi="Symbol" w:hint="default"/>
      </w:rPr>
    </w:lvl>
    <w:lvl w:ilvl="7" w:tplc="04090003" w:tentative="1">
      <w:start w:val="1"/>
      <w:numFmt w:val="bullet"/>
      <w:lvlText w:val="o"/>
      <w:lvlJc w:val="left"/>
      <w:pPr>
        <w:tabs>
          <w:tab w:val="num" w:pos="5575"/>
        </w:tabs>
        <w:ind w:left="5575" w:hanging="360"/>
      </w:pPr>
      <w:rPr>
        <w:rFonts w:ascii="Courier New" w:hAnsi="Courier New" w:cs="Courier New" w:hint="default"/>
      </w:rPr>
    </w:lvl>
    <w:lvl w:ilvl="8" w:tplc="04090005" w:tentative="1">
      <w:start w:val="1"/>
      <w:numFmt w:val="bullet"/>
      <w:lvlText w:val=""/>
      <w:lvlJc w:val="left"/>
      <w:pPr>
        <w:tabs>
          <w:tab w:val="num" w:pos="6295"/>
        </w:tabs>
        <w:ind w:left="6295" w:hanging="360"/>
      </w:pPr>
      <w:rPr>
        <w:rFonts w:ascii="Wingdings" w:hAnsi="Wingdings" w:hint="default"/>
      </w:rPr>
    </w:lvl>
  </w:abstractNum>
  <w:abstractNum w:abstractNumId="1" w15:restartNumberingAfterBreak="0">
    <w:nsid w:val="0796250E"/>
    <w:multiLevelType w:val="hybridMultilevel"/>
    <w:tmpl w:val="8C6EFAD0"/>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AFE65C3"/>
    <w:multiLevelType w:val="hybridMultilevel"/>
    <w:tmpl w:val="63D0A168"/>
    <w:lvl w:ilvl="0" w:tplc="04130017">
      <w:start w:val="1"/>
      <w:numFmt w:val="lowerLetter"/>
      <w:lvlText w:val="%1)"/>
      <w:lvlJc w:val="left"/>
      <w:pPr>
        <w:ind w:left="2705" w:hanging="360"/>
      </w:pPr>
      <w:rPr>
        <w:rFonts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 w15:restartNumberingAfterBreak="0">
    <w:nsid w:val="0B061003"/>
    <w:multiLevelType w:val="hybridMultilevel"/>
    <w:tmpl w:val="FA647CD6"/>
    <w:lvl w:ilvl="0" w:tplc="0413000F">
      <w:start w:val="1"/>
      <w:numFmt w:val="decimal"/>
      <w:lvlText w:val="%1."/>
      <w:lvlJc w:val="left"/>
      <w:pPr>
        <w:ind w:left="3130" w:hanging="360"/>
      </w:pPr>
    </w:lvl>
    <w:lvl w:ilvl="1" w:tplc="04130019" w:tentative="1">
      <w:start w:val="1"/>
      <w:numFmt w:val="lowerLetter"/>
      <w:lvlText w:val="%2."/>
      <w:lvlJc w:val="left"/>
      <w:pPr>
        <w:ind w:left="3850" w:hanging="360"/>
      </w:pPr>
    </w:lvl>
    <w:lvl w:ilvl="2" w:tplc="0413001B" w:tentative="1">
      <w:start w:val="1"/>
      <w:numFmt w:val="lowerRoman"/>
      <w:lvlText w:val="%3."/>
      <w:lvlJc w:val="right"/>
      <w:pPr>
        <w:ind w:left="4570" w:hanging="180"/>
      </w:pPr>
    </w:lvl>
    <w:lvl w:ilvl="3" w:tplc="0413000F" w:tentative="1">
      <w:start w:val="1"/>
      <w:numFmt w:val="decimal"/>
      <w:lvlText w:val="%4."/>
      <w:lvlJc w:val="left"/>
      <w:pPr>
        <w:ind w:left="5290" w:hanging="360"/>
      </w:pPr>
    </w:lvl>
    <w:lvl w:ilvl="4" w:tplc="04130019" w:tentative="1">
      <w:start w:val="1"/>
      <w:numFmt w:val="lowerLetter"/>
      <w:lvlText w:val="%5."/>
      <w:lvlJc w:val="left"/>
      <w:pPr>
        <w:ind w:left="6010" w:hanging="360"/>
      </w:pPr>
    </w:lvl>
    <w:lvl w:ilvl="5" w:tplc="0413001B" w:tentative="1">
      <w:start w:val="1"/>
      <w:numFmt w:val="lowerRoman"/>
      <w:lvlText w:val="%6."/>
      <w:lvlJc w:val="right"/>
      <w:pPr>
        <w:ind w:left="6730" w:hanging="180"/>
      </w:pPr>
    </w:lvl>
    <w:lvl w:ilvl="6" w:tplc="0413000F" w:tentative="1">
      <w:start w:val="1"/>
      <w:numFmt w:val="decimal"/>
      <w:lvlText w:val="%7."/>
      <w:lvlJc w:val="left"/>
      <w:pPr>
        <w:ind w:left="7450" w:hanging="360"/>
      </w:pPr>
    </w:lvl>
    <w:lvl w:ilvl="7" w:tplc="04130019" w:tentative="1">
      <w:start w:val="1"/>
      <w:numFmt w:val="lowerLetter"/>
      <w:lvlText w:val="%8."/>
      <w:lvlJc w:val="left"/>
      <w:pPr>
        <w:ind w:left="8170" w:hanging="360"/>
      </w:pPr>
    </w:lvl>
    <w:lvl w:ilvl="8" w:tplc="0413001B" w:tentative="1">
      <w:start w:val="1"/>
      <w:numFmt w:val="lowerRoman"/>
      <w:lvlText w:val="%9."/>
      <w:lvlJc w:val="right"/>
      <w:pPr>
        <w:ind w:left="8890" w:hanging="180"/>
      </w:pPr>
    </w:lvl>
  </w:abstractNum>
  <w:abstractNum w:abstractNumId="4" w15:restartNumberingAfterBreak="0">
    <w:nsid w:val="0BBA17CA"/>
    <w:multiLevelType w:val="hybridMultilevel"/>
    <w:tmpl w:val="02142786"/>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5" w15:restartNumberingAfterBreak="0">
    <w:nsid w:val="0D24461D"/>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6"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7" w15:restartNumberingAfterBreak="0">
    <w:nsid w:val="168C2E70"/>
    <w:multiLevelType w:val="hybridMultilevel"/>
    <w:tmpl w:val="3F0C17A0"/>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8" w15:restartNumberingAfterBreak="0">
    <w:nsid w:val="16DB1749"/>
    <w:multiLevelType w:val="multilevel"/>
    <w:tmpl w:val="2D50C3D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13B1197"/>
    <w:multiLevelType w:val="hybridMultilevel"/>
    <w:tmpl w:val="EDA69E60"/>
    <w:lvl w:ilvl="0" w:tplc="04130003">
      <w:start w:val="1"/>
      <w:numFmt w:val="bullet"/>
      <w:lvlText w:val="o"/>
      <w:lvlJc w:val="left"/>
      <w:pPr>
        <w:ind w:left="3065" w:hanging="360"/>
      </w:pPr>
      <w:rPr>
        <w:rFonts w:ascii="Courier New" w:hAnsi="Courier New" w:cs="Courier New"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10" w15:restartNumberingAfterBreak="0">
    <w:nsid w:val="25D759DB"/>
    <w:multiLevelType w:val="hybridMultilevel"/>
    <w:tmpl w:val="F52C308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6AD6CD5"/>
    <w:multiLevelType w:val="hybridMultilevel"/>
    <w:tmpl w:val="E6C84070"/>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2"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470E3316"/>
    <w:multiLevelType w:val="hybridMultilevel"/>
    <w:tmpl w:val="123841DA"/>
    <w:lvl w:ilvl="0" w:tplc="04130017">
      <w:start w:val="1"/>
      <w:numFmt w:val="lowerLetter"/>
      <w:lvlText w:val="%1)"/>
      <w:lvlJc w:val="left"/>
      <w:pPr>
        <w:ind w:left="2345" w:hanging="360"/>
      </w:p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4"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531C2567"/>
    <w:multiLevelType w:val="hybridMultilevel"/>
    <w:tmpl w:val="402C38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435473"/>
    <w:multiLevelType w:val="hybridMultilevel"/>
    <w:tmpl w:val="26EC77C4"/>
    <w:lvl w:ilvl="0" w:tplc="0413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17"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5DE97EE2"/>
    <w:multiLevelType w:val="hybridMultilevel"/>
    <w:tmpl w:val="FBBCF43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9" w15:restartNumberingAfterBreak="0">
    <w:nsid w:val="5F940D49"/>
    <w:multiLevelType w:val="hybridMultilevel"/>
    <w:tmpl w:val="AC18A2A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1" w15:restartNumberingAfterBreak="0">
    <w:nsid w:val="62A94894"/>
    <w:multiLevelType w:val="hybridMultilevel"/>
    <w:tmpl w:val="3DD6C8E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2" w15:restartNumberingAfterBreak="0">
    <w:nsid w:val="63935BB2"/>
    <w:multiLevelType w:val="hybridMultilevel"/>
    <w:tmpl w:val="E766FA6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3" w15:restartNumberingAfterBreak="0">
    <w:nsid w:val="643E7D0F"/>
    <w:multiLevelType w:val="hybridMultilevel"/>
    <w:tmpl w:val="309E8A1A"/>
    <w:lvl w:ilvl="0" w:tplc="7728DFAC">
      <w:numFmt w:val="bullet"/>
      <w:lvlText w:val=""/>
      <w:lvlJc w:val="left"/>
      <w:pPr>
        <w:ind w:left="949" w:hanging="360"/>
      </w:pPr>
      <w:rPr>
        <w:rFonts w:ascii="Symbol" w:eastAsia="Symbol" w:hAnsi="Symbol" w:cs="Symbol" w:hint="default"/>
        <w:color w:val="1F497D" w:themeColor="text2"/>
        <w:w w:val="100"/>
        <w:sz w:val="22"/>
        <w:szCs w:val="22"/>
        <w:lang w:val="nl-NL" w:eastAsia="en-US" w:bidi="ar-SA"/>
      </w:rPr>
    </w:lvl>
    <w:lvl w:ilvl="1" w:tplc="965EFBD2">
      <w:numFmt w:val="bullet"/>
      <w:lvlText w:val="•"/>
      <w:lvlJc w:val="left"/>
      <w:pPr>
        <w:ind w:left="1745" w:hanging="360"/>
      </w:pPr>
      <w:rPr>
        <w:rFonts w:hint="default"/>
        <w:lang w:val="nl-NL" w:eastAsia="en-US" w:bidi="ar-SA"/>
      </w:rPr>
    </w:lvl>
    <w:lvl w:ilvl="2" w:tplc="547C882E">
      <w:numFmt w:val="bullet"/>
      <w:lvlText w:val="•"/>
      <w:lvlJc w:val="left"/>
      <w:pPr>
        <w:ind w:left="2551" w:hanging="360"/>
      </w:pPr>
      <w:rPr>
        <w:rFonts w:hint="default"/>
        <w:lang w:val="nl-NL" w:eastAsia="en-US" w:bidi="ar-SA"/>
      </w:rPr>
    </w:lvl>
    <w:lvl w:ilvl="3" w:tplc="D9AC1618">
      <w:numFmt w:val="bullet"/>
      <w:lvlText w:val="•"/>
      <w:lvlJc w:val="left"/>
      <w:pPr>
        <w:ind w:left="3357" w:hanging="360"/>
      </w:pPr>
      <w:rPr>
        <w:rFonts w:hint="default"/>
        <w:lang w:val="nl-NL" w:eastAsia="en-US" w:bidi="ar-SA"/>
      </w:rPr>
    </w:lvl>
    <w:lvl w:ilvl="4" w:tplc="1FBCB830">
      <w:numFmt w:val="bullet"/>
      <w:lvlText w:val="•"/>
      <w:lvlJc w:val="left"/>
      <w:pPr>
        <w:ind w:left="4163" w:hanging="360"/>
      </w:pPr>
      <w:rPr>
        <w:rFonts w:hint="default"/>
        <w:lang w:val="nl-NL" w:eastAsia="en-US" w:bidi="ar-SA"/>
      </w:rPr>
    </w:lvl>
    <w:lvl w:ilvl="5" w:tplc="AEEAC708">
      <w:numFmt w:val="bullet"/>
      <w:lvlText w:val="•"/>
      <w:lvlJc w:val="left"/>
      <w:pPr>
        <w:ind w:left="4969" w:hanging="360"/>
      </w:pPr>
      <w:rPr>
        <w:rFonts w:hint="default"/>
        <w:lang w:val="nl-NL" w:eastAsia="en-US" w:bidi="ar-SA"/>
      </w:rPr>
    </w:lvl>
    <w:lvl w:ilvl="6" w:tplc="0D0CFDFA">
      <w:numFmt w:val="bullet"/>
      <w:lvlText w:val="•"/>
      <w:lvlJc w:val="left"/>
      <w:pPr>
        <w:ind w:left="5775" w:hanging="360"/>
      </w:pPr>
      <w:rPr>
        <w:rFonts w:hint="default"/>
        <w:lang w:val="nl-NL" w:eastAsia="en-US" w:bidi="ar-SA"/>
      </w:rPr>
    </w:lvl>
    <w:lvl w:ilvl="7" w:tplc="182CCDB4">
      <w:numFmt w:val="bullet"/>
      <w:lvlText w:val="•"/>
      <w:lvlJc w:val="left"/>
      <w:pPr>
        <w:ind w:left="6581" w:hanging="360"/>
      </w:pPr>
      <w:rPr>
        <w:rFonts w:hint="default"/>
        <w:lang w:val="nl-NL" w:eastAsia="en-US" w:bidi="ar-SA"/>
      </w:rPr>
    </w:lvl>
    <w:lvl w:ilvl="8" w:tplc="2B885A40">
      <w:numFmt w:val="bullet"/>
      <w:lvlText w:val="•"/>
      <w:lvlJc w:val="left"/>
      <w:pPr>
        <w:ind w:left="7387" w:hanging="360"/>
      </w:pPr>
      <w:rPr>
        <w:rFonts w:hint="default"/>
        <w:lang w:val="nl-NL" w:eastAsia="en-US" w:bidi="ar-SA"/>
      </w:rPr>
    </w:lvl>
  </w:abstractNum>
  <w:abstractNum w:abstractNumId="24"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6B003AC1"/>
    <w:multiLevelType w:val="hybridMultilevel"/>
    <w:tmpl w:val="36D617C0"/>
    <w:lvl w:ilvl="0" w:tplc="04E4F798">
      <w:start w:val="1"/>
      <w:numFmt w:val="lowerLetter"/>
      <w:lvlText w:val="%1."/>
      <w:lvlJc w:val="left"/>
      <w:pPr>
        <w:ind w:left="2880" w:hanging="360"/>
      </w:pPr>
      <w:rPr>
        <w:rFonts w:ascii="Calibri" w:hAnsi="Calibri" w:cs="ArialMT" w:hint="default"/>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28"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9" w15:restartNumberingAfterBreak="0">
    <w:nsid w:val="6C624138"/>
    <w:multiLevelType w:val="hybridMultilevel"/>
    <w:tmpl w:val="0A0251E0"/>
    <w:lvl w:ilvl="0" w:tplc="0409000F">
      <w:start w:val="1"/>
      <w:numFmt w:val="decimal"/>
      <w:lvlText w:val="%1."/>
      <w:lvlJc w:val="left"/>
      <w:pPr>
        <w:tabs>
          <w:tab w:val="num" w:pos="1720"/>
        </w:tabs>
        <w:ind w:left="1720" w:hanging="360"/>
      </w:pPr>
    </w:lvl>
    <w:lvl w:ilvl="1" w:tplc="04090019" w:tentative="1">
      <w:start w:val="1"/>
      <w:numFmt w:val="lowerLetter"/>
      <w:lvlText w:val="%2."/>
      <w:lvlJc w:val="left"/>
      <w:pPr>
        <w:tabs>
          <w:tab w:val="num" w:pos="2440"/>
        </w:tabs>
        <w:ind w:left="2440" w:hanging="360"/>
      </w:pPr>
    </w:lvl>
    <w:lvl w:ilvl="2" w:tplc="0409001B" w:tentative="1">
      <w:start w:val="1"/>
      <w:numFmt w:val="lowerRoman"/>
      <w:lvlText w:val="%3."/>
      <w:lvlJc w:val="right"/>
      <w:pPr>
        <w:tabs>
          <w:tab w:val="num" w:pos="3160"/>
        </w:tabs>
        <w:ind w:left="3160" w:hanging="180"/>
      </w:pPr>
    </w:lvl>
    <w:lvl w:ilvl="3" w:tplc="0409000F" w:tentative="1">
      <w:start w:val="1"/>
      <w:numFmt w:val="decimal"/>
      <w:lvlText w:val="%4."/>
      <w:lvlJc w:val="left"/>
      <w:pPr>
        <w:tabs>
          <w:tab w:val="num" w:pos="3880"/>
        </w:tabs>
        <w:ind w:left="3880" w:hanging="360"/>
      </w:pPr>
    </w:lvl>
    <w:lvl w:ilvl="4" w:tplc="04090019" w:tentative="1">
      <w:start w:val="1"/>
      <w:numFmt w:val="lowerLetter"/>
      <w:lvlText w:val="%5."/>
      <w:lvlJc w:val="left"/>
      <w:pPr>
        <w:tabs>
          <w:tab w:val="num" w:pos="4600"/>
        </w:tabs>
        <w:ind w:left="4600" w:hanging="360"/>
      </w:pPr>
    </w:lvl>
    <w:lvl w:ilvl="5" w:tplc="0409001B" w:tentative="1">
      <w:start w:val="1"/>
      <w:numFmt w:val="lowerRoman"/>
      <w:lvlText w:val="%6."/>
      <w:lvlJc w:val="right"/>
      <w:pPr>
        <w:tabs>
          <w:tab w:val="num" w:pos="5320"/>
        </w:tabs>
        <w:ind w:left="5320" w:hanging="180"/>
      </w:pPr>
    </w:lvl>
    <w:lvl w:ilvl="6" w:tplc="0409000F" w:tentative="1">
      <w:start w:val="1"/>
      <w:numFmt w:val="decimal"/>
      <w:lvlText w:val="%7."/>
      <w:lvlJc w:val="left"/>
      <w:pPr>
        <w:tabs>
          <w:tab w:val="num" w:pos="6040"/>
        </w:tabs>
        <w:ind w:left="6040" w:hanging="360"/>
      </w:pPr>
    </w:lvl>
    <w:lvl w:ilvl="7" w:tplc="04090019" w:tentative="1">
      <w:start w:val="1"/>
      <w:numFmt w:val="lowerLetter"/>
      <w:lvlText w:val="%8."/>
      <w:lvlJc w:val="left"/>
      <w:pPr>
        <w:tabs>
          <w:tab w:val="num" w:pos="6760"/>
        </w:tabs>
        <w:ind w:left="6760" w:hanging="360"/>
      </w:pPr>
    </w:lvl>
    <w:lvl w:ilvl="8" w:tplc="0409001B" w:tentative="1">
      <w:start w:val="1"/>
      <w:numFmt w:val="lowerRoman"/>
      <w:lvlText w:val="%9."/>
      <w:lvlJc w:val="right"/>
      <w:pPr>
        <w:tabs>
          <w:tab w:val="num" w:pos="7480"/>
        </w:tabs>
        <w:ind w:left="7480" w:hanging="180"/>
      </w:pPr>
    </w:lvl>
  </w:abstractNum>
  <w:abstractNum w:abstractNumId="30" w15:restartNumberingAfterBreak="0">
    <w:nsid w:val="70CE5E63"/>
    <w:multiLevelType w:val="multilevel"/>
    <w:tmpl w:val="CDA604B4"/>
    <w:lvl w:ilvl="0">
      <w:start w:val="1"/>
      <w:numFmt w:val="decimal"/>
      <w:lvlText w:val="%1."/>
      <w:lvlJc w:val="left"/>
      <w:pPr>
        <w:ind w:left="2345" w:hanging="360"/>
      </w:pPr>
      <w:rPr>
        <w:rFonts w:hint="default"/>
      </w:rPr>
    </w:lvl>
    <w:lvl w:ilvl="1">
      <w:start w:val="5"/>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31"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2" w15:restartNumberingAfterBreak="0">
    <w:nsid w:val="738C1DC9"/>
    <w:multiLevelType w:val="hybridMultilevel"/>
    <w:tmpl w:val="C38EA372"/>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start w:val="1"/>
      <w:numFmt w:val="bullet"/>
      <w:lvlText w:val=""/>
      <w:lvlJc w:val="left"/>
      <w:pPr>
        <w:ind w:left="4865" w:hanging="360"/>
      </w:pPr>
      <w:rPr>
        <w:rFonts w:ascii="Symbol" w:hAnsi="Symbol" w:hint="default"/>
      </w:rPr>
    </w:lvl>
    <w:lvl w:ilvl="4" w:tplc="04130003">
      <w:start w:val="1"/>
      <w:numFmt w:val="bullet"/>
      <w:lvlText w:val="o"/>
      <w:lvlJc w:val="left"/>
      <w:pPr>
        <w:ind w:left="5585" w:hanging="360"/>
      </w:pPr>
      <w:rPr>
        <w:rFonts w:ascii="Courier New" w:hAnsi="Courier New" w:cs="Courier New" w:hint="default"/>
      </w:rPr>
    </w:lvl>
    <w:lvl w:ilvl="5" w:tplc="04130005">
      <w:start w:val="1"/>
      <w:numFmt w:val="bullet"/>
      <w:lvlText w:val=""/>
      <w:lvlJc w:val="left"/>
      <w:pPr>
        <w:ind w:left="6305" w:hanging="360"/>
      </w:pPr>
      <w:rPr>
        <w:rFonts w:ascii="Wingdings" w:hAnsi="Wingdings" w:hint="default"/>
      </w:rPr>
    </w:lvl>
    <w:lvl w:ilvl="6" w:tplc="04130001">
      <w:start w:val="1"/>
      <w:numFmt w:val="bullet"/>
      <w:lvlText w:val=""/>
      <w:lvlJc w:val="left"/>
      <w:pPr>
        <w:ind w:left="7025" w:hanging="360"/>
      </w:pPr>
      <w:rPr>
        <w:rFonts w:ascii="Symbol" w:hAnsi="Symbol" w:hint="default"/>
      </w:rPr>
    </w:lvl>
    <w:lvl w:ilvl="7" w:tplc="04130003">
      <w:start w:val="1"/>
      <w:numFmt w:val="bullet"/>
      <w:lvlText w:val="o"/>
      <w:lvlJc w:val="left"/>
      <w:pPr>
        <w:ind w:left="7745" w:hanging="360"/>
      </w:pPr>
      <w:rPr>
        <w:rFonts w:ascii="Courier New" w:hAnsi="Courier New" w:cs="Courier New" w:hint="default"/>
      </w:rPr>
    </w:lvl>
    <w:lvl w:ilvl="8" w:tplc="04130005">
      <w:start w:val="1"/>
      <w:numFmt w:val="bullet"/>
      <w:lvlText w:val=""/>
      <w:lvlJc w:val="left"/>
      <w:pPr>
        <w:ind w:left="8465" w:hanging="360"/>
      </w:pPr>
      <w:rPr>
        <w:rFonts w:ascii="Wingdings" w:hAnsi="Wingdings" w:hint="default"/>
      </w:rPr>
    </w:lvl>
  </w:abstractNum>
  <w:abstractNum w:abstractNumId="33" w15:restartNumberingAfterBreak="0">
    <w:nsid w:val="73DD2EA9"/>
    <w:multiLevelType w:val="hybridMultilevel"/>
    <w:tmpl w:val="7EB8BAF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4" w15:restartNumberingAfterBreak="0">
    <w:nsid w:val="74F9548D"/>
    <w:multiLevelType w:val="hybridMultilevel"/>
    <w:tmpl w:val="F88CBF3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5"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0"/>
  </w:num>
  <w:num w:numId="2">
    <w:abstractNumId w:val="12"/>
  </w:num>
  <w:num w:numId="3">
    <w:abstractNumId w:val="8"/>
  </w:num>
  <w:num w:numId="4">
    <w:abstractNumId w:val="0"/>
  </w:num>
  <w:num w:numId="5">
    <w:abstractNumId w:val="36"/>
  </w:num>
  <w:num w:numId="6">
    <w:abstractNumId w:val="24"/>
  </w:num>
  <w:num w:numId="7">
    <w:abstractNumId w:val="31"/>
  </w:num>
  <w:num w:numId="8">
    <w:abstractNumId w:val="29"/>
  </w:num>
  <w:num w:numId="9">
    <w:abstractNumId w:val="14"/>
  </w:num>
  <w:num w:numId="10">
    <w:abstractNumId w:val="25"/>
  </w:num>
  <w:num w:numId="11">
    <w:abstractNumId w:val="28"/>
  </w:num>
  <w:num w:numId="12">
    <w:abstractNumId w:val="17"/>
  </w:num>
  <w:num w:numId="13">
    <w:abstractNumId w:val="4"/>
  </w:num>
  <w:num w:numId="14">
    <w:abstractNumId w:val="1"/>
  </w:num>
  <w:num w:numId="15">
    <w:abstractNumId w:val="21"/>
  </w:num>
  <w:num w:numId="16">
    <w:abstractNumId w:val="3"/>
  </w:num>
  <w:num w:numId="17">
    <w:abstractNumId w:val="27"/>
  </w:num>
  <w:num w:numId="18">
    <w:abstractNumId w:val="22"/>
  </w:num>
  <w:num w:numId="19">
    <w:abstractNumId w:val="15"/>
  </w:num>
  <w:num w:numId="20">
    <w:abstractNumId w:val="10"/>
  </w:num>
  <w:num w:numId="21">
    <w:abstractNumId w:val="9"/>
  </w:num>
  <w:num w:numId="22">
    <w:abstractNumId w:val="7"/>
  </w:num>
  <w:num w:numId="23">
    <w:abstractNumId w:val="3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35"/>
  </w:num>
  <w:num w:numId="27">
    <w:abstractNumId w:val="34"/>
  </w:num>
  <w:num w:numId="28">
    <w:abstractNumId w:val="5"/>
  </w:num>
  <w:num w:numId="29">
    <w:abstractNumId w:val="11"/>
  </w:num>
  <w:num w:numId="30">
    <w:abstractNumId w:val="13"/>
  </w:num>
  <w:num w:numId="31">
    <w:abstractNumId w:val="2"/>
  </w:num>
  <w:num w:numId="32">
    <w:abstractNumId w:val="32"/>
  </w:num>
  <w:num w:numId="33">
    <w:abstractNumId w:val="33"/>
  </w:num>
  <w:num w:numId="34">
    <w:abstractNumId w:val="19"/>
  </w:num>
  <w:num w:numId="35">
    <w:abstractNumId w:val="23"/>
  </w:num>
  <w:num w:numId="36">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7B9"/>
    <w:rsid w:val="0000181F"/>
    <w:rsid w:val="00001AC6"/>
    <w:rsid w:val="00002697"/>
    <w:rsid w:val="00002984"/>
    <w:rsid w:val="00002AD3"/>
    <w:rsid w:val="000048EE"/>
    <w:rsid w:val="000053A7"/>
    <w:rsid w:val="00006420"/>
    <w:rsid w:val="00006C74"/>
    <w:rsid w:val="00007325"/>
    <w:rsid w:val="000077E3"/>
    <w:rsid w:val="00010E51"/>
    <w:rsid w:val="000130A0"/>
    <w:rsid w:val="00013802"/>
    <w:rsid w:val="000160A0"/>
    <w:rsid w:val="000206EA"/>
    <w:rsid w:val="00020CE3"/>
    <w:rsid w:val="00021673"/>
    <w:rsid w:val="00021F7C"/>
    <w:rsid w:val="0002327D"/>
    <w:rsid w:val="0002399C"/>
    <w:rsid w:val="0002439F"/>
    <w:rsid w:val="000253E8"/>
    <w:rsid w:val="00027CF9"/>
    <w:rsid w:val="00030B0D"/>
    <w:rsid w:val="00030C1D"/>
    <w:rsid w:val="00031DD0"/>
    <w:rsid w:val="000325F6"/>
    <w:rsid w:val="00032D7A"/>
    <w:rsid w:val="00033E8D"/>
    <w:rsid w:val="00033F24"/>
    <w:rsid w:val="00036015"/>
    <w:rsid w:val="00036FE1"/>
    <w:rsid w:val="000370E7"/>
    <w:rsid w:val="00037A59"/>
    <w:rsid w:val="0004075A"/>
    <w:rsid w:val="00045F04"/>
    <w:rsid w:val="000466EA"/>
    <w:rsid w:val="00046C27"/>
    <w:rsid w:val="00050E1E"/>
    <w:rsid w:val="00052BF1"/>
    <w:rsid w:val="00052E6B"/>
    <w:rsid w:val="00052EEA"/>
    <w:rsid w:val="0005344F"/>
    <w:rsid w:val="00053F1D"/>
    <w:rsid w:val="00054120"/>
    <w:rsid w:val="0005416D"/>
    <w:rsid w:val="00054BAB"/>
    <w:rsid w:val="00054FA6"/>
    <w:rsid w:val="000558EE"/>
    <w:rsid w:val="000559E1"/>
    <w:rsid w:val="000564B1"/>
    <w:rsid w:val="00056D7F"/>
    <w:rsid w:val="00057107"/>
    <w:rsid w:val="00057A41"/>
    <w:rsid w:val="00061527"/>
    <w:rsid w:val="000619F2"/>
    <w:rsid w:val="0006326B"/>
    <w:rsid w:val="000633A5"/>
    <w:rsid w:val="00065300"/>
    <w:rsid w:val="00065912"/>
    <w:rsid w:val="0006752B"/>
    <w:rsid w:val="0006778E"/>
    <w:rsid w:val="00067F52"/>
    <w:rsid w:val="000731BE"/>
    <w:rsid w:val="00073250"/>
    <w:rsid w:val="000739D5"/>
    <w:rsid w:val="0007411C"/>
    <w:rsid w:val="00074C80"/>
    <w:rsid w:val="000755B4"/>
    <w:rsid w:val="00075EBB"/>
    <w:rsid w:val="00075F2F"/>
    <w:rsid w:val="0008089C"/>
    <w:rsid w:val="000827E7"/>
    <w:rsid w:val="00082A2F"/>
    <w:rsid w:val="00083A4E"/>
    <w:rsid w:val="00083CFD"/>
    <w:rsid w:val="00084255"/>
    <w:rsid w:val="00085491"/>
    <w:rsid w:val="00085C47"/>
    <w:rsid w:val="0009096D"/>
    <w:rsid w:val="000916E4"/>
    <w:rsid w:val="00092ABC"/>
    <w:rsid w:val="00093C56"/>
    <w:rsid w:val="00095853"/>
    <w:rsid w:val="00096CFF"/>
    <w:rsid w:val="000A0B34"/>
    <w:rsid w:val="000A12FB"/>
    <w:rsid w:val="000A2AEE"/>
    <w:rsid w:val="000A5295"/>
    <w:rsid w:val="000A52A2"/>
    <w:rsid w:val="000A663D"/>
    <w:rsid w:val="000A68B0"/>
    <w:rsid w:val="000A6A8E"/>
    <w:rsid w:val="000A6ADA"/>
    <w:rsid w:val="000B0C85"/>
    <w:rsid w:val="000B1E16"/>
    <w:rsid w:val="000B1E30"/>
    <w:rsid w:val="000B28C1"/>
    <w:rsid w:val="000B4183"/>
    <w:rsid w:val="000B4221"/>
    <w:rsid w:val="000B519F"/>
    <w:rsid w:val="000B55F0"/>
    <w:rsid w:val="000B5F07"/>
    <w:rsid w:val="000B74E2"/>
    <w:rsid w:val="000B7CDF"/>
    <w:rsid w:val="000C36C0"/>
    <w:rsid w:val="000C465C"/>
    <w:rsid w:val="000C471A"/>
    <w:rsid w:val="000C4F73"/>
    <w:rsid w:val="000C56EB"/>
    <w:rsid w:val="000C6384"/>
    <w:rsid w:val="000C6532"/>
    <w:rsid w:val="000D009F"/>
    <w:rsid w:val="000D1CA4"/>
    <w:rsid w:val="000D2E11"/>
    <w:rsid w:val="000D438B"/>
    <w:rsid w:val="000D5335"/>
    <w:rsid w:val="000D608B"/>
    <w:rsid w:val="000D7CC9"/>
    <w:rsid w:val="000E0C96"/>
    <w:rsid w:val="000E1372"/>
    <w:rsid w:val="000E35FA"/>
    <w:rsid w:val="000E4D60"/>
    <w:rsid w:val="000E6EE9"/>
    <w:rsid w:val="000F05CB"/>
    <w:rsid w:val="000F0F9E"/>
    <w:rsid w:val="000F169D"/>
    <w:rsid w:val="000F26FD"/>
    <w:rsid w:val="000F356A"/>
    <w:rsid w:val="000F38DC"/>
    <w:rsid w:val="000F4487"/>
    <w:rsid w:val="000F728A"/>
    <w:rsid w:val="000F77F6"/>
    <w:rsid w:val="000F7A8E"/>
    <w:rsid w:val="001011A0"/>
    <w:rsid w:val="00102B9A"/>
    <w:rsid w:val="00102DD8"/>
    <w:rsid w:val="00102E5E"/>
    <w:rsid w:val="00102E8E"/>
    <w:rsid w:val="00104BCC"/>
    <w:rsid w:val="00107235"/>
    <w:rsid w:val="001074A6"/>
    <w:rsid w:val="00110625"/>
    <w:rsid w:val="001114B7"/>
    <w:rsid w:val="001121E6"/>
    <w:rsid w:val="0011227D"/>
    <w:rsid w:val="00114318"/>
    <w:rsid w:val="001149B5"/>
    <w:rsid w:val="001204B5"/>
    <w:rsid w:val="00120629"/>
    <w:rsid w:val="00120E94"/>
    <w:rsid w:val="00120F66"/>
    <w:rsid w:val="00121846"/>
    <w:rsid w:val="00121A8C"/>
    <w:rsid w:val="00124CAC"/>
    <w:rsid w:val="00125039"/>
    <w:rsid w:val="00126822"/>
    <w:rsid w:val="00126DAD"/>
    <w:rsid w:val="00127A36"/>
    <w:rsid w:val="00127D83"/>
    <w:rsid w:val="00130BBB"/>
    <w:rsid w:val="0013100A"/>
    <w:rsid w:val="00133326"/>
    <w:rsid w:val="00133832"/>
    <w:rsid w:val="00133DC0"/>
    <w:rsid w:val="00134C13"/>
    <w:rsid w:val="00134ED6"/>
    <w:rsid w:val="001352A5"/>
    <w:rsid w:val="001356D6"/>
    <w:rsid w:val="00140A07"/>
    <w:rsid w:val="00140AFD"/>
    <w:rsid w:val="00140EB3"/>
    <w:rsid w:val="001414B8"/>
    <w:rsid w:val="00141C9B"/>
    <w:rsid w:val="00142FCB"/>
    <w:rsid w:val="00143F22"/>
    <w:rsid w:val="00145FE9"/>
    <w:rsid w:val="0014676D"/>
    <w:rsid w:val="00150551"/>
    <w:rsid w:val="00152950"/>
    <w:rsid w:val="00155227"/>
    <w:rsid w:val="00163FBE"/>
    <w:rsid w:val="001651AD"/>
    <w:rsid w:val="001656EE"/>
    <w:rsid w:val="00165DC0"/>
    <w:rsid w:val="001662B3"/>
    <w:rsid w:val="00166EDE"/>
    <w:rsid w:val="00170A93"/>
    <w:rsid w:val="00170C81"/>
    <w:rsid w:val="00170ED3"/>
    <w:rsid w:val="001713B4"/>
    <w:rsid w:val="00173571"/>
    <w:rsid w:val="00174440"/>
    <w:rsid w:val="00175CBE"/>
    <w:rsid w:val="00176847"/>
    <w:rsid w:val="001802D1"/>
    <w:rsid w:val="00180409"/>
    <w:rsid w:val="00180ED1"/>
    <w:rsid w:val="00180FBB"/>
    <w:rsid w:val="00181A41"/>
    <w:rsid w:val="00181E8B"/>
    <w:rsid w:val="00181FA6"/>
    <w:rsid w:val="001840C3"/>
    <w:rsid w:val="001871E4"/>
    <w:rsid w:val="00187749"/>
    <w:rsid w:val="0019053D"/>
    <w:rsid w:val="00190D36"/>
    <w:rsid w:val="00193ACD"/>
    <w:rsid w:val="001945C2"/>
    <w:rsid w:val="00195932"/>
    <w:rsid w:val="001A1121"/>
    <w:rsid w:val="001A1372"/>
    <w:rsid w:val="001A221D"/>
    <w:rsid w:val="001A2E66"/>
    <w:rsid w:val="001A365A"/>
    <w:rsid w:val="001A4102"/>
    <w:rsid w:val="001A4968"/>
    <w:rsid w:val="001A5DD6"/>
    <w:rsid w:val="001A7662"/>
    <w:rsid w:val="001A7C63"/>
    <w:rsid w:val="001A7ED5"/>
    <w:rsid w:val="001A7FAD"/>
    <w:rsid w:val="001B0E00"/>
    <w:rsid w:val="001B1CC7"/>
    <w:rsid w:val="001B3CDB"/>
    <w:rsid w:val="001B4423"/>
    <w:rsid w:val="001B4499"/>
    <w:rsid w:val="001B4699"/>
    <w:rsid w:val="001B4DCC"/>
    <w:rsid w:val="001B70DA"/>
    <w:rsid w:val="001C1273"/>
    <w:rsid w:val="001C1342"/>
    <w:rsid w:val="001C15D2"/>
    <w:rsid w:val="001C173C"/>
    <w:rsid w:val="001C2A0E"/>
    <w:rsid w:val="001C315D"/>
    <w:rsid w:val="001C445E"/>
    <w:rsid w:val="001C5757"/>
    <w:rsid w:val="001C5C73"/>
    <w:rsid w:val="001C6419"/>
    <w:rsid w:val="001C6CEE"/>
    <w:rsid w:val="001C7441"/>
    <w:rsid w:val="001D1838"/>
    <w:rsid w:val="001D1A80"/>
    <w:rsid w:val="001D4519"/>
    <w:rsid w:val="001D4C35"/>
    <w:rsid w:val="001D503A"/>
    <w:rsid w:val="001D6115"/>
    <w:rsid w:val="001E24F0"/>
    <w:rsid w:val="001E3C3F"/>
    <w:rsid w:val="001E4475"/>
    <w:rsid w:val="001E5E08"/>
    <w:rsid w:val="001E6752"/>
    <w:rsid w:val="001E6875"/>
    <w:rsid w:val="001E7896"/>
    <w:rsid w:val="001F06E1"/>
    <w:rsid w:val="001F108B"/>
    <w:rsid w:val="001F2F4E"/>
    <w:rsid w:val="001F3116"/>
    <w:rsid w:val="001F4DD3"/>
    <w:rsid w:val="001F5034"/>
    <w:rsid w:val="001F512A"/>
    <w:rsid w:val="001F5AEA"/>
    <w:rsid w:val="002000EE"/>
    <w:rsid w:val="00202E33"/>
    <w:rsid w:val="00203603"/>
    <w:rsid w:val="00205120"/>
    <w:rsid w:val="0020525D"/>
    <w:rsid w:val="00205B5F"/>
    <w:rsid w:val="002069B4"/>
    <w:rsid w:val="00206B8D"/>
    <w:rsid w:val="00206FD9"/>
    <w:rsid w:val="00207ED3"/>
    <w:rsid w:val="002107D2"/>
    <w:rsid w:val="00210FE5"/>
    <w:rsid w:val="0021119F"/>
    <w:rsid w:val="00211D05"/>
    <w:rsid w:val="00212386"/>
    <w:rsid w:val="002127B0"/>
    <w:rsid w:val="00212A91"/>
    <w:rsid w:val="00213799"/>
    <w:rsid w:val="00213A78"/>
    <w:rsid w:val="00215419"/>
    <w:rsid w:val="002158FB"/>
    <w:rsid w:val="002169C3"/>
    <w:rsid w:val="00217A8E"/>
    <w:rsid w:val="00220669"/>
    <w:rsid w:val="00221D0E"/>
    <w:rsid w:val="00224BE4"/>
    <w:rsid w:val="00230CEC"/>
    <w:rsid w:val="00232898"/>
    <w:rsid w:val="00232F58"/>
    <w:rsid w:val="00233F01"/>
    <w:rsid w:val="0023473E"/>
    <w:rsid w:val="002356BA"/>
    <w:rsid w:val="00236332"/>
    <w:rsid w:val="00236D58"/>
    <w:rsid w:val="002404F0"/>
    <w:rsid w:val="00241383"/>
    <w:rsid w:val="002415F1"/>
    <w:rsid w:val="00241F73"/>
    <w:rsid w:val="002421C2"/>
    <w:rsid w:val="002425D8"/>
    <w:rsid w:val="002425E8"/>
    <w:rsid w:val="00243005"/>
    <w:rsid w:val="00243B0B"/>
    <w:rsid w:val="002442BE"/>
    <w:rsid w:val="0024434C"/>
    <w:rsid w:val="0024457A"/>
    <w:rsid w:val="00250298"/>
    <w:rsid w:val="00252875"/>
    <w:rsid w:val="00255910"/>
    <w:rsid w:val="00256F8F"/>
    <w:rsid w:val="00260BC6"/>
    <w:rsid w:val="0026111C"/>
    <w:rsid w:val="0026133E"/>
    <w:rsid w:val="002614B7"/>
    <w:rsid w:val="00263C31"/>
    <w:rsid w:val="00265838"/>
    <w:rsid w:val="00266F58"/>
    <w:rsid w:val="002678C9"/>
    <w:rsid w:val="00267928"/>
    <w:rsid w:val="00267DD2"/>
    <w:rsid w:val="002702DF"/>
    <w:rsid w:val="00270893"/>
    <w:rsid w:val="00270A5E"/>
    <w:rsid w:val="00274962"/>
    <w:rsid w:val="00276A23"/>
    <w:rsid w:val="00276E7A"/>
    <w:rsid w:val="0027721A"/>
    <w:rsid w:val="002806D9"/>
    <w:rsid w:val="00285618"/>
    <w:rsid w:val="00285985"/>
    <w:rsid w:val="00285A5F"/>
    <w:rsid w:val="00285B4F"/>
    <w:rsid w:val="00286583"/>
    <w:rsid w:val="0028680A"/>
    <w:rsid w:val="002902AE"/>
    <w:rsid w:val="0029059D"/>
    <w:rsid w:val="00291D40"/>
    <w:rsid w:val="0029259C"/>
    <w:rsid w:val="00292D65"/>
    <w:rsid w:val="0029369D"/>
    <w:rsid w:val="00295F7F"/>
    <w:rsid w:val="00296030"/>
    <w:rsid w:val="00296505"/>
    <w:rsid w:val="00296FB1"/>
    <w:rsid w:val="002978FE"/>
    <w:rsid w:val="002A01ED"/>
    <w:rsid w:val="002A45A5"/>
    <w:rsid w:val="002A5162"/>
    <w:rsid w:val="002A7448"/>
    <w:rsid w:val="002B0322"/>
    <w:rsid w:val="002B13E7"/>
    <w:rsid w:val="002B1982"/>
    <w:rsid w:val="002B234E"/>
    <w:rsid w:val="002B2AAE"/>
    <w:rsid w:val="002B560D"/>
    <w:rsid w:val="002B5AD7"/>
    <w:rsid w:val="002B6639"/>
    <w:rsid w:val="002B7FA7"/>
    <w:rsid w:val="002C0274"/>
    <w:rsid w:val="002C1054"/>
    <w:rsid w:val="002C3FD1"/>
    <w:rsid w:val="002C512D"/>
    <w:rsid w:val="002C522B"/>
    <w:rsid w:val="002D0902"/>
    <w:rsid w:val="002D0ABF"/>
    <w:rsid w:val="002D218E"/>
    <w:rsid w:val="002D4136"/>
    <w:rsid w:val="002D4EE6"/>
    <w:rsid w:val="002E11B7"/>
    <w:rsid w:val="002E1301"/>
    <w:rsid w:val="002E22B8"/>
    <w:rsid w:val="002E2D48"/>
    <w:rsid w:val="002E4604"/>
    <w:rsid w:val="002E4D1A"/>
    <w:rsid w:val="002E50D7"/>
    <w:rsid w:val="002E5D99"/>
    <w:rsid w:val="002E60EC"/>
    <w:rsid w:val="002E6EDA"/>
    <w:rsid w:val="002E7C95"/>
    <w:rsid w:val="002F012F"/>
    <w:rsid w:val="002F2013"/>
    <w:rsid w:val="002F2B27"/>
    <w:rsid w:val="002F3596"/>
    <w:rsid w:val="002F370A"/>
    <w:rsid w:val="002F3E18"/>
    <w:rsid w:val="002F51C8"/>
    <w:rsid w:val="002F5F37"/>
    <w:rsid w:val="002F6819"/>
    <w:rsid w:val="002F754C"/>
    <w:rsid w:val="00300207"/>
    <w:rsid w:val="00300403"/>
    <w:rsid w:val="0030044F"/>
    <w:rsid w:val="003020A7"/>
    <w:rsid w:val="0030287C"/>
    <w:rsid w:val="003033BF"/>
    <w:rsid w:val="0030356D"/>
    <w:rsid w:val="00303616"/>
    <w:rsid w:val="00310A2F"/>
    <w:rsid w:val="00310E3B"/>
    <w:rsid w:val="00314CF2"/>
    <w:rsid w:val="003151DF"/>
    <w:rsid w:val="00316083"/>
    <w:rsid w:val="00316AEA"/>
    <w:rsid w:val="003218E6"/>
    <w:rsid w:val="00322924"/>
    <w:rsid w:val="00322FA8"/>
    <w:rsid w:val="00323ACA"/>
    <w:rsid w:val="00323D0E"/>
    <w:rsid w:val="003241EF"/>
    <w:rsid w:val="00325A83"/>
    <w:rsid w:val="00325D37"/>
    <w:rsid w:val="00325D92"/>
    <w:rsid w:val="00326398"/>
    <w:rsid w:val="003265F8"/>
    <w:rsid w:val="00326903"/>
    <w:rsid w:val="003269C3"/>
    <w:rsid w:val="00330004"/>
    <w:rsid w:val="00332495"/>
    <w:rsid w:val="00333553"/>
    <w:rsid w:val="00333707"/>
    <w:rsid w:val="0033484F"/>
    <w:rsid w:val="00334BCD"/>
    <w:rsid w:val="00334FB5"/>
    <w:rsid w:val="0033589F"/>
    <w:rsid w:val="0034054D"/>
    <w:rsid w:val="0034198F"/>
    <w:rsid w:val="00343E77"/>
    <w:rsid w:val="00345A4B"/>
    <w:rsid w:val="00346171"/>
    <w:rsid w:val="003467D4"/>
    <w:rsid w:val="0034696A"/>
    <w:rsid w:val="0035035B"/>
    <w:rsid w:val="003508B9"/>
    <w:rsid w:val="0035178A"/>
    <w:rsid w:val="00351803"/>
    <w:rsid w:val="00351FBE"/>
    <w:rsid w:val="003521B0"/>
    <w:rsid w:val="00354F46"/>
    <w:rsid w:val="00355426"/>
    <w:rsid w:val="00355616"/>
    <w:rsid w:val="003600A0"/>
    <w:rsid w:val="003605B9"/>
    <w:rsid w:val="003629C0"/>
    <w:rsid w:val="00362F7D"/>
    <w:rsid w:val="00363D2E"/>
    <w:rsid w:val="00364AE3"/>
    <w:rsid w:val="0036564F"/>
    <w:rsid w:val="00366265"/>
    <w:rsid w:val="00366586"/>
    <w:rsid w:val="00367760"/>
    <w:rsid w:val="0037035F"/>
    <w:rsid w:val="003704E6"/>
    <w:rsid w:val="0037123A"/>
    <w:rsid w:val="00373032"/>
    <w:rsid w:val="003755F7"/>
    <w:rsid w:val="00375A38"/>
    <w:rsid w:val="00375ACC"/>
    <w:rsid w:val="00375EA8"/>
    <w:rsid w:val="00376232"/>
    <w:rsid w:val="00377590"/>
    <w:rsid w:val="00377B05"/>
    <w:rsid w:val="003804D2"/>
    <w:rsid w:val="00381A45"/>
    <w:rsid w:val="003827DF"/>
    <w:rsid w:val="00382C35"/>
    <w:rsid w:val="00382F24"/>
    <w:rsid w:val="00384D0F"/>
    <w:rsid w:val="00386023"/>
    <w:rsid w:val="003863A7"/>
    <w:rsid w:val="003864C9"/>
    <w:rsid w:val="00387507"/>
    <w:rsid w:val="0039029D"/>
    <w:rsid w:val="0039031B"/>
    <w:rsid w:val="00390CD1"/>
    <w:rsid w:val="00391CF9"/>
    <w:rsid w:val="003921A1"/>
    <w:rsid w:val="0039228F"/>
    <w:rsid w:val="00392A8F"/>
    <w:rsid w:val="003930F1"/>
    <w:rsid w:val="00394928"/>
    <w:rsid w:val="00394C64"/>
    <w:rsid w:val="0039519C"/>
    <w:rsid w:val="003953F7"/>
    <w:rsid w:val="00395763"/>
    <w:rsid w:val="003961EE"/>
    <w:rsid w:val="00396A01"/>
    <w:rsid w:val="00397746"/>
    <w:rsid w:val="003A25B2"/>
    <w:rsid w:val="003A420B"/>
    <w:rsid w:val="003A51A4"/>
    <w:rsid w:val="003A57A6"/>
    <w:rsid w:val="003A67DE"/>
    <w:rsid w:val="003A6835"/>
    <w:rsid w:val="003B0B2C"/>
    <w:rsid w:val="003B18D1"/>
    <w:rsid w:val="003B5051"/>
    <w:rsid w:val="003B5A2C"/>
    <w:rsid w:val="003B7374"/>
    <w:rsid w:val="003C044B"/>
    <w:rsid w:val="003C0494"/>
    <w:rsid w:val="003C09BE"/>
    <w:rsid w:val="003C0D53"/>
    <w:rsid w:val="003C0DE4"/>
    <w:rsid w:val="003C0E71"/>
    <w:rsid w:val="003C1514"/>
    <w:rsid w:val="003C157B"/>
    <w:rsid w:val="003C1DE0"/>
    <w:rsid w:val="003C278F"/>
    <w:rsid w:val="003C2941"/>
    <w:rsid w:val="003C2D7C"/>
    <w:rsid w:val="003C3434"/>
    <w:rsid w:val="003C3673"/>
    <w:rsid w:val="003C377E"/>
    <w:rsid w:val="003C58F0"/>
    <w:rsid w:val="003C60CC"/>
    <w:rsid w:val="003C6AD2"/>
    <w:rsid w:val="003C6E4A"/>
    <w:rsid w:val="003D04C9"/>
    <w:rsid w:val="003D12F2"/>
    <w:rsid w:val="003D34A7"/>
    <w:rsid w:val="003D432C"/>
    <w:rsid w:val="003D448A"/>
    <w:rsid w:val="003D4AFE"/>
    <w:rsid w:val="003D4CB8"/>
    <w:rsid w:val="003D5AD8"/>
    <w:rsid w:val="003D6434"/>
    <w:rsid w:val="003D67F3"/>
    <w:rsid w:val="003D76F0"/>
    <w:rsid w:val="003E45B9"/>
    <w:rsid w:val="003E4BF8"/>
    <w:rsid w:val="003E58EA"/>
    <w:rsid w:val="003E60FE"/>
    <w:rsid w:val="003E6BBA"/>
    <w:rsid w:val="003E7142"/>
    <w:rsid w:val="003E76B9"/>
    <w:rsid w:val="003F01DA"/>
    <w:rsid w:val="003F1F54"/>
    <w:rsid w:val="003F24DC"/>
    <w:rsid w:val="003F265C"/>
    <w:rsid w:val="003F2932"/>
    <w:rsid w:val="003F3CD5"/>
    <w:rsid w:val="003F3CEA"/>
    <w:rsid w:val="003F3E74"/>
    <w:rsid w:val="003F6964"/>
    <w:rsid w:val="003F7EA1"/>
    <w:rsid w:val="004007EE"/>
    <w:rsid w:val="00401247"/>
    <w:rsid w:val="004034C2"/>
    <w:rsid w:val="004047CF"/>
    <w:rsid w:val="004047F9"/>
    <w:rsid w:val="00406C0E"/>
    <w:rsid w:val="004118A9"/>
    <w:rsid w:val="00412135"/>
    <w:rsid w:val="00412A49"/>
    <w:rsid w:val="00412E87"/>
    <w:rsid w:val="004139D0"/>
    <w:rsid w:val="00415231"/>
    <w:rsid w:val="00415E48"/>
    <w:rsid w:val="00417519"/>
    <w:rsid w:val="00421405"/>
    <w:rsid w:val="0042285C"/>
    <w:rsid w:val="00424EBC"/>
    <w:rsid w:val="00425691"/>
    <w:rsid w:val="00425C75"/>
    <w:rsid w:val="00430D23"/>
    <w:rsid w:val="00431454"/>
    <w:rsid w:val="004318B8"/>
    <w:rsid w:val="00433106"/>
    <w:rsid w:val="00434892"/>
    <w:rsid w:val="004354CD"/>
    <w:rsid w:val="00435FC8"/>
    <w:rsid w:val="0043657C"/>
    <w:rsid w:val="00436814"/>
    <w:rsid w:val="00440492"/>
    <w:rsid w:val="00440CF6"/>
    <w:rsid w:val="004445EC"/>
    <w:rsid w:val="00446CAD"/>
    <w:rsid w:val="00447201"/>
    <w:rsid w:val="0044797C"/>
    <w:rsid w:val="00450E6C"/>
    <w:rsid w:val="004513EC"/>
    <w:rsid w:val="00451899"/>
    <w:rsid w:val="00452BFB"/>
    <w:rsid w:val="00454422"/>
    <w:rsid w:val="00455E88"/>
    <w:rsid w:val="0045623A"/>
    <w:rsid w:val="00460FA3"/>
    <w:rsid w:val="004612D9"/>
    <w:rsid w:val="004616E0"/>
    <w:rsid w:val="00462FD7"/>
    <w:rsid w:val="00463042"/>
    <w:rsid w:val="00464BE8"/>
    <w:rsid w:val="00465415"/>
    <w:rsid w:val="00466428"/>
    <w:rsid w:val="004672AF"/>
    <w:rsid w:val="0047091F"/>
    <w:rsid w:val="00470FE5"/>
    <w:rsid w:val="0047180E"/>
    <w:rsid w:val="00472747"/>
    <w:rsid w:val="00473CBC"/>
    <w:rsid w:val="00474613"/>
    <w:rsid w:val="00474FAC"/>
    <w:rsid w:val="00476D4C"/>
    <w:rsid w:val="004778D9"/>
    <w:rsid w:val="0048058C"/>
    <w:rsid w:val="004807D3"/>
    <w:rsid w:val="00480B70"/>
    <w:rsid w:val="00480E20"/>
    <w:rsid w:val="00481C72"/>
    <w:rsid w:val="004834E8"/>
    <w:rsid w:val="00483844"/>
    <w:rsid w:val="00485E57"/>
    <w:rsid w:val="00486A05"/>
    <w:rsid w:val="00486BEC"/>
    <w:rsid w:val="00487B18"/>
    <w:rsid w:val="004904B5"/>
    <w:rsid w:val="00490733"/>
    <w:rsid w:val="00491447"/>
    <w:rsid w:val="004921A9"/>
    <w:rsid w:val="00492C75"/>
    <w:rsid w:val="004939E6"/>
    <w:rsid w:val="00494453"/>
    <w:rsid w:val="0049628B"/>
    <w:rsid w:val="004A0B6B"/>
    <w:rsid w:val="004A0CFF"/>
    <w:rsid w:val="004A2554"/>
    <w:rsid w:val="004A3545"/>
    <w:rsid w:val="004A59F4"/>
    <w:rsid w:val="004A646B"/>
    <w:rsid w:val="004A695B"/>
    <w:rsid w:val="004B07BC"/>
    <w:rsid w:val="004B208C"/>
    <w:rsid w:val="004B345E"/>
    <w:rsid w:val="004B3E79"/>
    <w:rsid w:val="004B4167"/>
    <w:rsid w:val="004B41AE"/>
    <w:rsid w:val="004B46F4"/>
    <w:rsid w:val="004B5446"/>
    <w:rsid w:val="004B5773"/>
    <w:rsid w:val="004B59F0"/>
    <w:rsid w:val="004B5E70"/>
    <w:rsid w:val="004B6738"/>
    <w:rsid w:val="004B7944"/>
    <w:rsid w:val="004B7DD3"/>
    <w:rsid w:val="004C14C7"/>
    <w:rsid w:val="004C1A60"/>
    <w:rsid w:val="004C2142"/>
    <w:rsid w:val="004C387C"/>
    <w:rsid w:val="004C3AF4"/>
    <w:rsid w:val="004C3CB2"/>
    <w:rsid w:val="004C3EF3"/>
    <w:rsid w:val="004C45CE"/>
    <w:rsid w:val="004C5C40"/>
    <w:rsid w:val="004C5C7C"/>
    <w:rsid w:val="004C7162"/>
    <w:rsid w:val="004C77ED"/>
    <w:rsid w:val="004D05ED"/>
    <w:rsid w:val="004D05FB"/>
    <w:rsid w:val="004D062F"/>
    <w:rsid w:val="004D08DB"/>
    <w:rsid w:val="004D0D79"/>
    <w:rsid w:val="004D163E"/>
    <w:rsid w:val="004D1B9D"/>
    <w:rsid w:val="004D275D"/>
    <w:rsid w:val="004D2A0C"/>
    <w:rsid w:val="004D40AD"/>
    <w:rsid w:val="004D5FE0"/>
    <w:rsid w:val="004D70F6"/>
    <w:rsid w:val="004D762E"/>
    <w:rsid w:val="004E224E"/>
    <w:rsid w:val="004E27BC"/>
    <w:rsid w:val="004E2BE8"/>
    <w:rsid w:val="004E2E8D"/>
    <w:rsid w:val="004E305D"/>
    <w:rsid w:val="004E3802"/>
    <w:rsid w:val="004E39DD"/>
    <w:rsid w:val="004E40ED"/>
    <w:rsid w:val="004E4A35"/>
    <w:rsid w:val="004E5795"/>
    <w:rsid w:val="004E62C0"/>
    <w:rsid w:val="004E663E"/>
    <w:rsid w:val="004E69C7"/>
    <w:rsid w:val="004E6FB9"/>
    <w:rsid w:val="004E71AC"/>
    <w:rsid w:val="004F13E2"/>
    <w:rsid w:val="004F1B38"/>
    <w:rsid w:val="004F2371"/>
    <w:rsid w:val="004F4172"/>
    <w:rsid w:val="004F514B"/>
    <w:rsid w:val="004F5633"/>
    <w:rsid w:val="004F5765"/>
    <w:rsid w:val="004F59C3"/>
    <w:rsid w:val="004F7236"/>
    <w:rsid w:val="004F77F8"/>
    <w:rsid w:val="004F7CB3"/>
    <w:rsid w:val="004F7F54"/>
    <w:rsid w:val="00500824"/>
    <w:rsid w:val="00503267"/>
    <w:rsid w:val="00503EC8"/>
    <w:rsid w:val="005051D8"/>
    <w:rsid w:val="005052D7"/>
    <w:rsid w:val="00505763"/>
    <w:rsid w:val="00506036"/>
    <w:rsid w:val="00512870"/>
    <w:rsid w:val="00512F95"/>
    <w:rsid w:val="005216FC"/>
    <w:rsid w:val="00522D0E"/>
    <w:rsid w:val="00523ABB"/>
    <w:rsid w:val="00525165"/>
    <w:rsid w:val="00525B2A"/>
    <w:rsid w:val="00526F0F"/>
    <w:rsid w:val="0053381D"/>
    <w:rsid w:val="005340C2"/>
    <w:rsid w:val="005343F5"/>
    <w:rsid w:val="00534C88"/>
    <w:rsid w:val="00534EC9"/>
    <w:rsid w:val="005353B4"/>
    <w:rsid w:val="00535600"/>
    <w:rsid w:val="005362D2"/>
    <w:rsid w:val="005365A1"/>
    <w:rsid w:val="00537565"/>
    <w:rsid w:val="005377FB"/>
    <w:rsid w:val="00540DEE"/>
    <w:rsid w:val="0054108F"/>
    <w:rsid w:val="0054121A"/>
    <w:rsid w:val="00542188"/>
    <w:rsid w:val="00543CB1"/>
    <w:rsid w:val="00544214"/>
    <w:rsid w:val="00544962"/>
    <w:rsid w:val="00545F7E"/>
    <w:rsid w:val="00550251"/>
    <w:rsid w:val="00552A2A"/>
    <w:rsid w:val="00552BE4"/>
    <w:rsid w:val="00552DDF"/>
    <w:rsid w:val="00560BB4"/>
    <w:rsid w:val="00561211"/>
    <w:rsid w:val="0056245D"/>
    <w:rsid w:val="00562E81"/>
    <w:rsid w:val="00563799"/>
    <w:rsid w:val="0056718E"/>
    <w:rsid w:val="00567BCF"/>
    <w:rsid w:val="00570057"/>
    <w:rsid w:val="0057011C"/>
    <w:rsid w:val="00570B42"/>
    <w:rsid w:val="005710B5"/>
    <w:rsid w:val="00571B38"/>
    <w:rsid w:val="005721C4"/>
    <w:rsid w:val="0057330C"/>
    <w:rsid w:val="005748DC"/>
    <w:rsid w:val="0057526E"/>
    <w:rsid w:val="0057554B"/>
    <w:rsid w:val="00577CC3"/>
    <w:rsid w:val="005801BA"/>
    <w:rsid w:val="00582778"/>
    <w:rsid w:val="005835AF"/>
    <w:rsid w:val="00585805"/>
    <w:rsid w:val="00585886"/>
    <w:rsid w:val="00585FD7"/>
    <w:rsid w:val="00587D51"/>
    <w:rsid w:val="00590F5F"/>
    <w:rsid w:val="0059173C"/>
    <w:rsid w:val="00591DC2"/>
    <w:rsid w:val="00592546"/>
    <w:rsid w:val="00594D6E"/>
    <w:rsid w:val="00595D33"/>
    <w:rsid w:val="005A025F"/>
    <w:rsid w:val="005A3B8A"/>
    <w:rsid w:val="005A4149"/>
    <w:rsid w:val="005A6605"/>
    <w:rsid w:val="005A785C"/>
    <w:rsid w:val="005A7E5F"/>
    <w:rsid w:val="005A7FB4"/>
    <w:rsid w:val="005B1E61"/>
    <w:rsid w:val="005B2BC6"/>
    <w:rsid w:val="005B5147"/>
    <w:rsid w:val="005B5949"/>
    <w:rsid w:val="005B6DB3"/>
    <w:rsid w:val="005B7EE3"/>
    <w:rsid w:val="005C02CC"/>
    <w:rsid w:val="005C07EE"/>
    <w:rsid w:val="005C080F"/>
    <w:rsid w:val="005C106C"/>
    <w:rsid w:val="005C1139"/>
    <w:rsid w:val="005C1DC7"/>
    <w:rsid w:val="005C36FD"/>
    <w:rsid w:val="005C3FD1"/>
    <w:rsid w:val="005C525D"/>
    <w:rsid w:val="005C6130"/>
    <w:rsid w:val="005C6FE8"/>
    <w:rsid w:val="005D391C"/>
    <w:rsid w:val="005D39F0"/>
    <w:rsid w:val="005D4487"/>
    <w:rsid w:val="005D5162"/>
    <w:rsid w:val="005D5294"/>
    <w:rsid w:val="005D5BA4"/>
    <w:rsid w:val="005D5C12"/>
    <w:rsid w:val="005D5EB4"/>
    <w:rsid w:val="005D678D"/>
    <w:rsid w:val="005D690D"/>
    <w:rsid w:val="005D7963"/>
    <w:rsid w:val="005E22EF"/>
    <w:rsid w:val="005E27FE"/>
    <w:rsid w:val="005E3EA6"/>
    <w:rsid w:val="005E4C1D"/>
    <w:rsid w:val="005E56DB"/>
    <w:rsid w:val="005E57B3"/>
    <w:rsid w:val="005E5AB4"/>
    <w:rsid w:val="005E6884"/>
    <w:rsid w:val="005F07AA"/>
    <w:rsid w:val="005F080B"/>
    <w:rsid w:val="005F1A16"/>
    <w:rsid w:val="005F1AC8"/>
    <w:rsid w:val="005F2F1C"/>
    <w:rsid w:val="005F5485"/>
    <w:rsid w:val="005F568F"/>
    <w:rsid w:val="005F610B"/>
    <w:rsid w:val="005F6446"/>
    <w:rsid w:val="005F649B"/>
    <w:rsid w:val="005F74F6"/>
    <w:rsid w:val="005F75D0"/>
    <w:rsid w:val="005F7823"/>
    <w:rsid w:val="00602CF8"/>
    <w:rsid w:val="006040BB"/>
    <w:rsid w:val="0060457B"/>
    <w:rsid w:val="00604D70"/>
    <w:rsid w:val="0060530C"/>
    <w:rsid w:val="00605F3D"/>
    <w:rsid w:val="00606DA8"/>
    <w:rsid w:val="006079C4"/>
    <w:rsid w:val="00607EF3"/>
    <w:rsid w:val="0061165E"/>
    <w:rsid w:val="00612124"/>
    <w:rsid w:val="006135A3"/>
    <w:rsid w:val="006136F6"/>
    <w:rsid w:val="006145C4"/>
    <w:rsid w:val="00614C2B"/>
    <w:rsid w:val="00615E1D"/>
    <w:rsid w:val="006160A5"/>
    <w:rsid w:val="00616BE0"/>
    <w:rsid w:val="00617F9E"/>
    <w:rsid w:val="006204BA"/>
    <w:rsid w:val="006217DF"/>
    <w:rsid w:val="00621DF5"/>
    <w:rsid w:val="00621E34"/>
    <w:rsid w:val="006222E4"/>
    <w:rsid w:val="006229F9"/>
    <w:rsid w:val="006244BC"/>
    <w:rsid w:val="0063011D"/>
    <w:rsid w:val="00630F5D"/>
    <w:rsid w:val="00631D9E"/>
    <w:rsid w:val="0063206A"/>
    <w:rsid w:val="00632254"/>
    <w:rsid w:val="0063280C"/>
    <w:rsid w:val="00635561"/>
    <w:rsid w:val="00636857"/>
    <w:rsid w:val="006411FA"/>
    <w:rsid w:val="00642C4F"/>
    <w:rsid w:val="0064385A"/>
    <w:rsid w:val="00643A8B"/>
    <w:rsid w:val="00650EA5"/>
    <w:rsid w:val="006519BE"/>
    <w:rsid w:val="006563DC"/>
    <w:rsid w:val="00657D0F"/>
    <w:rsid w:val="00660A96"/>
    <w:rsid w:val="006610A5"/>
    <w:rsid w:val="0066223D"/>
    <w:rsid w:val="006640E9"/>
    <w:rsid w:val="00664E2C"/>
    <w:rsid w:val="00665BFC"/>
    <w:rsid w:val="00666243"/>
    <w:rsid w:val="0066679B"/>
    <w:rsid w:val="006667AF"/>
    <w:rsid w:val="00666E0A"/>
    <w:rsid w:val="00673395"/>
    <w:rsid w:val="006733BA"/>
    <w:rsid w:val="00673F70"/>
    <w:rsid w:val="00675643"/>
    <w:rsid w:val="006757FB"/>
    <w:rsid w:val="00675C17"/>
    <w:rsid w:val="006763C7"/>
    <w:rsid w:val="00677A3D"/>
    <w:rsid w:val="00680E27"/>
    <w:rsid w:val="00681665"/>
    <w:rsid w:val="00682100"/>
    <w:rsid w:val="0068246F"/>
    <w:rsid w:val="0068460D"/>
    <w:rsid w:val="006859F4"/>
    <w:rsid w:val="00686354"/>
    <w:rsid w:val="0068725F"/>
    <w:rsid w:val="00687B4D"/>
    <w:rsid w:val="00687F03"/>
    <w:rsid w:val="0069122D"/>
    <w:rsid w:val="00691D53"/>
    <w:rsid w:val="00692614"/>
    <w:rsid w:val="00692EC4"/>
    <w:rsid w:val="00693231"/>
    <w:rsid w:val="00694577"/>
    <w:rsid w:val="00696518"/>
    <w:rsid w:val="006A0AEF"/>
    <w:rsid w:val="006A1412"/>
    <w:rsid w:val="006A1C6C"/>
    <w:rsid w:val="006A2796"/>
    <w:rsid w:val="006A2DCC"/>
    <w:rsid w:val="006A585E"/>
    <w:rsid w:val="006A632E"/>
    <w:rsid w:val="006A6D26"/>
    <w:rsid w:val="006A6D74"/>
    <w:rsid w:val="006A7C23"/>
    <w:rsid w:val="006B0824"/>
    <w:rsid w:val="006B5652"/>
    <w:rsid w:val="006B6406"/>
    <w:rsid w:val="006B661E"/>
    <w:rsid w:val="006B75B1"/>
    <w:rsid w:val="006C05E6"/>
    <w:rsid w:val="006C154B"/>
    <w:rsid w:val="006C170E"/>
    <w:rsid w:val="006C323A"/>
    <w:rsid w:val="006C3676"/>
    <w:rsid w:val="006C4213"/>
    <w:rsid w:val="006C532A"/>
    <w:rsid w:val="006D2A9E"/>
    <w:rsid w:val="006D3FBD"/>
    <w:rsid w:val="006D491C"/>
    <w:rsid w:val="006D5D69"/>
    <w:rsid w:val="006D6550"/>
    <w:rsid w:val="006D71C4"/>
    <w:rsid w:val="006D78CA"/>
    <w:rsid w:val="006E02D1"/>
    <w:rsid w:val="006E19A9"/>
    <w:rsid w:val="006E2357"/>
    <w:rsid w:val="006E2F38"/>
    <w:rsid w:val="006E316B"/>
    <w:rsid w:val="006E34D4"/>
    <w:rsid w:val="006E4CB5"/>
    <w:rsid w:val="006E4F02"/>
    <w:rsid w:val="006F09F5"/>
    <w:rsid w:val="006F0C77"/>
    <w:rsid w:val="006F1671"/>
    <w:rsid w:val="006F21F0"/>
    <w:rsid w:val="006F23F8"/>
    <w:rsid w:val="006F38E6"/>
    <w:rsid w:val="006F5761"/>
    <w:rsid w:val="006F59E6"/>
    <w:rsid w:val="006F630A"/>
    <w:rsid w:val="006F7861"/>
    <w:rsid w:val="006F7ECA"/>
    <w:rsid w:val="00701D05"/>
    <w:rsid w:val="007036B2"/>
    <w:rsid w:val="00704398"/>
    <w:rsid w:val="00704461"/>
    <w:rsid w:val="00704EA5"/>
    <w:rsid w:val="007065A8"/>
    <w:rsid w:val="00706AFF"/>
    <w:rsid w:val="00707DFD"/>
    <w:rsid w:val="00710190"/>
    <w:rsid w:val="00710247"/>
    <w:rsid w:val="007104F1"/>
    <w:rsid w:val="007129C5"/>
    <w:rsid w:val="00715A9A"/>
    <w:rsid w:val="00717639"/>
    <w:rsid w:val="00717EBD"/>
    <w:rsid w:val="0072045A"/>
    <w:rsid w:val="00720803"/>
    <w:rsid w:val="00720B34"/>
    <w:rsid w:val="007222F8"/>
    <w:rsid w:val="007229D4"/>
    <w:rsid w:val="00722D1A"/>
    <w:rsid w:val="00722D26"/>
    <w:rsid w:val="00725B87"/>
    <w:rsid w:val="007275E0"/>
    <w:rsid w:val="00727AFD"/>
    <w:rsid w:val="00733126"/>
    <w:rsid w:val="00733AE5"/>
    <w:rsid w:val="007340A4"/>
    <w:rsid w:val="00737131"/>
    <w:rsid w:val="007374EF"/>
    <w:rsid w:val="00737778"/>
    <w:rsid w:val="00741DBC"/>
    <w:rsid w:val="00743B61"/>
    <w:rsid w:val="00746500"/>
    <w:rsid w:val="0074651E"/>
    <w:rsid w:val="00750318"/>
    <w:rsid w:val="0075084C"/>
    <w:rsid w:val="00750F25"/>
    <w:rsid w:val="00750F3C"/>
    <w:rsid w:val="00752413"/>
    <w:rsid w:val="00752FE1"/>
    <w:rsid w:val="0075317F"/>
    <w:rsid w:val="00753643"/>
    <w:rsid w:val="007558E0"/>
    <w:rsid w:val="00755BC2"/>
    <w:rsid w:val="00756C2D"/>
    <w:rsid w:val="007579C6"/>
    <w:rsid w:val="00757D3C"/>
    <w:rsid w:val="00757E0E"/>
    <w:rsid w:val="0076099A"/>
    <w:rsid w:val="007629C1"/>
    <w:rsid w:val="00763511"/>
    <w:rsid w:val="00763ACB"/>
    <w:rsid w:val="00764191"/>
    <w:rsid w:val="0076419F"/>
    <w:rsid w:val="0076482D"/>
    <w:rsid w:val="00764977"/>
    <w:rsid w:val="00765043"/>
    <w:rsid w:val="0076544C"/>
    <w:rsid w:val="00766096"/>
    <w:rsid w:val="0076649D"/>
    <w:rsid w:val="00771A56"/>
    <w:rsid w:val="00772ADC"/>
    <w:rsid w:val="0077347E"/>
    <w:rsid w:val="00773A76"/>
    <w:rsid w:val="007745B4"/>
    <w:rsid w:val="00780BDD"/>
    <w:rsid w:val="00780D26"/>
    <w:rsid w:val="007819A0"/>
    <w:rsid w:val="00782A32"/>
    <w:rsid w:val="0078329C"/>
    <w:rsid w:val="007833B5"/>
    <w:rsid w:val="0078364E"/>
    <w:rsid w:val="00783A37"/>
    <w:rsid w:val="00784E12"/>
    <w:rsid w:val="0078581D"/>
    <w:rsid w:val="0078655A"/>
    <w:rsid w:val="00787603"/>
    <w:rsid w:val="00787B3B"/>
    <w:rsid w:val="00787B9A"/>
    <w:rsid w:val="00790020"/>
    <w:rsid w:val="00790B89"/>
    <w:rsid w:val="00793185"/>
    <w:rsid w:val="00793EA6"/>
    <w:rsid w:val="007958A9"/>
    <w:rsid w:val="00795D39"/>
    <w:rsid w:val="0079742A"/>
    <w:rsid w:val="00797494"/>
    <w:rsid w:val="00797746"/>
    <w:rsid w:val="007A0E3D"/>
    <w:rsid w:val="007A33A2"/>
    <w:rsid w:val="007A3B73"/>
    <w:rsid w:val="007A505E"/>
    <w:rsid w:val="007A515A"/>
    <w:rsid w:val="007A546A"/>
    <w:rsid w:val="007A5874"/>
    <w:rsid w:val="007A7413"/>
    <w:rsid w:val="007B0362"/>
    <w:rsid w:val="007B2AC6"/>
    <w:rsid w:val="007B3249"/>
    <w:rsid w:val="007B324E"/>
    <w:rsid w:val="007B34E9"/>
    <w:rsid w:val="007B40D5"/>
    <w:rsid w:val="007B4AF4"/>
    <w:rsid w:val="007B67F9"/>
    <w:rsid w:val="007B7020"/>
    <w:rsid w:val="007B75BB"/>
    <w:rsid w:val="007C035E"/>
    <w:rsid w:val="007C05B8"/>
    <w:rsid w:val="007C129E"/>
    <w:rsid w:val="007C1D43"/>
    <w:rsid w:val="007C5488"/>
    <w:rsid w:val="007D0649"/>
    <w:rsid w:val="007D19FF"/>
    <w:rsid w:val="007D3052"/>
    <w:rsid w:val="007D38ED"/>
    <w:rsid w:val="007D40BB"/>
    <w:rsid w:val="007D53B4"/>
    <w:rsid w:val="007D599C"/>
    <w:rsid w:val="007D60FE"/>
    <w:rsid w:val="007D65EA"/>
    <w:rsid w:val="007D6F8C"/>
    <w:rsid w:val="007D7636"/>
    <w:rsid w:val="007D7E79"/>
    <w:rsid w:val="007E184F"/>
    <w:rsid w:val="007E208B"/>
    <w:rsid w:val="007E6C1E"/>
    <w:rsid w:val="007F0AF7"/>
    <w:rsid w:val="007F254D"/>
    <w:rsid w:val="007F28E4"/>
    <w:rsid w:val="007F2BA4"/>
    <w:rsid w:val="007F3462"/>
    <w:rsid w:val="007F7DF9"/>
    <w:rsid w:val="008021A2"/>
    <w:rsid w:val="008032E3"/>
    <w:rsid w:val="0080630D"/>
    <w:rsid w:val="00811F7D"/>
    <w:rsid w:val="008121B0"/>
    <w:rsid w:val="00812207"/>
    <w:rsid w:val="00817678"/>
    <w:rsid w:val="00820B94"/>
    <w:rsid w:val="00821726"/>
    <w:rsid w:val="00821CAE"/>
    <w:rsid w:val="00822010"/>
    <w:rsid w:val="00822AE8"/>
    <w:rsid w:val="00822D5B"/>
    <w:rsid w:val="00823369"/>
    <w:rsid w:val="00824CC2"/>
    <w:rsid w:val="00824DF7"/>
    <w:rsid w:val="00825253"/>
    <w:rsid w:val="008308EA"/>
    <w:rsid w:val="0083091D"/>
    <w:rsid w:val="008317ED"/>
    <w:rsid w:val="00831AE2"/>
    <w:rsid w:val="00832922"/>
    <w:rsid w:val="008329A2"/>
    <w:rsid w:val="008331D8"/>
    <w:rsid w:val="00836A45"/>
    <w:rsid w:val="0084020A"/>
    <w:rsid w:val="0084090E"/>
    <w:rsid w:val="008431CF"/>
    <w:rsid w:val="00843292"/>
    <w:rsid w:val="00843666"/>
    <w:rsid w:val="00844E81"/>
    <w:rsid w:val="0084779C"/>
    <w:rsid w:val="00847A1A"/>
    <w:rsid w:val="00850207"/>
    <w:rsid w:val="008512B8"/>
    <w:rsid w:val="00851483"/>
    <w:rsid w:val="00851E6A"/>
    <w:rsid w:val="00852720"/>
    <w:rsid w:val="00855D3E"/>
    <w:rsid w:val="008562CA"/>
    <w:rsid w:val="00856BCC"/>
    <w:rsid w:val="008574E7"/>
    <w:rsid w:val="00857F88"/>
    <w:rsid w:val="008605E0"/>
    <w:rsid w:val="00860C61"/>
    <w:rsid w:val="00861693"/>
    <w:rsid w:val="00863200"/>
    <w:rsid w:val="00864123"/>
    <w:rsid w:val="00865CEA"/>
    <w:rsid w:val="00866775"/>
    <w:rsid w:val="00870197"/>
    <w:rsid w:val="00872A81"/>
    <w:rsid w:val="008730B1"/>
    <w:rsid w:val="00873282"/>
    <w:rsid w:val="00873EE3"/>
    <w:rsid w:val="008747CE"/>
    <w:rsid w:val="008750FF"/>
    <w:rsid w:val="008760B6"/>
    <w:rsid w:val="00876314"/>
    <w:rsid w:val="008768BB"/>
    <w:rsid w:val="008771CC"/>
    <w:rsid w:val="00881C9F"/>
    <w:rsid w:val="00883326"/>
    <w:rsid w:val="00883359"/>
    <w:rsid w:val="0088428D"/>
    <w:rsid w:val="00884CEB"/>
    <w:rsid w:val="00885369"/>
    <w:rsid w:val="00886F16"/>
    <w:rsid w:val="00887A49"/>
    <w:rsid w:val="0089098B"/>
    <w:rsid w:val="00890DE9"/>
    <w:rsid w:val="00892859"/>
    <w:rsid w:val="00893773"/>
    <w:rsid w:val="00893925"/>
    <w:rsid w:val="00894C86"/>
    <w:rsid w:val="00896D71"/>
    <w:rsid w:val="00897304"/>
    <w:rsid w:val="00897B3B"/>
    <w:rsid w:val="008A0835"/>
    <w:rsid w:val="008A11D8"/>
    <w:rsid w:val="008A276A"/>
    <w:rsid w:val="008A4B14"/>
    <w:rsid w:val="008A678A"/>
    <w:rsid w:val="008B0093"/>
    <w:rsid w:val="008B20C5"/>
    <w:rsid w:val="008B37F2"/>
    <w:rsid w:val="008B3924"/>
    <w:rsid w:val="008B4206"/>
    <w:rsid w:val="008B5318"/>
    <w:rsid w:val="008B7613"/>
    <w:rsid w:val="008C0499"/>
    <w:rsid w:val="008C3253"/>
    <w:rsid w:val="008C409B"/>
    <w:rsid w:val="008C5029"/>
    <w:rsid w:val="008C581F"/>
    <w:rsid w:val="008C7A83"/>
    <w:rsid w:val="008D2709"/>
    <w:rsid w:val="008D27EC"/>
    <w:rsid w:val="008D28DA"/>
    <w:rsid w:val="008D66F3"/>
    <w:rsid w:val="008D79B3"/>
    <w:rsid w:val="008D7B76"/>
    <w:rsid w:val="008E05E5"/>
    <w:rsid w:val="008E211C"/>
    <w:rsid w:val="008E2FE7"/>
    <w:rsid w:val="008E3238"/>
    <w:rsid w:val="008E3577"/>
    <w:rsid w:val="008E37C1"/>
    <w:rsid w:val="008E4BB4"/>
    <w:rsid w:val="008E6BC7"/>
    <w:rsid w:val="008E6D81"/>
    <w:rsid w:val="008E7E0D"/>
    <w:rsid w:val="008E7F08"/>
    <w:rsid w:val="008E7FC0"/>
    <w:rsid w:val="008F09E7"/>
    <w:rsid w:val="008F1C0B"/>
    <w:rsid w:val="008F3B26"/>
    <w:rsid w:val="008F3E93"/>
    <w:rsid w:val="008F4257"/>
    <w:rsid w:val="008F65F8"/>
    <w:rsid w:val="008F6A27"/>
    <w:rsid w:val="008F71A9"/>
    <w:rsid w:val="008F75AC"/>
    <w:rsid w:val="009006C6"/>
    <w:rsid w:val="00902224"/>
    <w:rsid w:val="009033A3"/>
    <w:rsid w:val="00904CB6"/>
    <w:rsid w:val="00904DFD"/>
    <w:rsid w:val="00905649"/>
    <w:rsid w:val="00906833"/>
    <w:rsid w:val="00907134"/>
    <w:rsid w:val="009077B9"/>
    <w:rsid w:val="00907B76"/>
    <w:rsid w:val="0091247E"/>
    <w:rsid w:val="00915A52"/>
    <w:rsid w:val="00915AC6"/>
    <w:rsid w:val="0091612C"/>
    <w:rsid w:val="00916AF0"/>
    <w:rsid w:val="00921657"/>
    <w:rsid w:val="00921F30"/>
    <w:rsid w:val="0092287B"/>
    <w:rsid w:val="00922C4E"/>
    <w:rsid w:val="00923E5E"/>
    <w:rsid w:val="009243DB"/>
    <w:rsid w:val="009250C3"/>
    <w:rsid w:val="00925B51"/>
    <w:rsid w:val="00926BC3"/>
    <w:rsid w:val="009278DF"/>
    <w:rsid w:val="009303CE"/>
    <w:rsid w:val="00930D1B"/>
    <w:rsid w:val="00931D37"/>
    <w:rsid w:val="00932471"/>
    <w:rsid w:val="00934C46"/>
    <w:rsid w:val="0093513B"/>
    <w:rsid w:val="0093590A"/>
    <w:rsid w:val="0093658D"/>
    <w:rsid w:val="00936BF6"/>
    <w:rsid w:val="009400AA"/>
    <w:rsid w:val="00940350"/>
    <w:rsid w:val="00942491"/>
    <w:rsid w:val="00943C25"/>
    <w:rsid w:val="00944EEA"/>
    <w:rsid w:val="00946752"/>
    <w:rsid w:val="00952F1A"/>
    <w:rsid w:val="00954015"/>
    <w:rsid w:val="00954489"/>
    <w:rsid w:val="00955BCA"/>
    <w:rsid w:val="00955FEA"/>
    <w:rsid w:val="00956F0E"/>
    <w:rsid w:val="00957A57"/>
    <w:rsid w:val="00962411"/>
    <w:rsid w:val="00962AF4"/>
    <w:rsid w:val="009633B1"/>
    <w:rsid w:val="00963A99"/>
    <w:rsid w:val="0096457D"/>
    <w:rsid w:val="009665AF"/>
    <w:rsid w:val="00967E0F"/>
    <w:rsid w:val="0097082D"/>
    <w:rsid w:val="00971AC7"/>
    <w:rsid w:val="009720D7"/>
    <w:rsid w:val="00973277"/>
    <w:rsid w:val="00973AA0"/>
    <w:rsid w:val="0097494A"/>
    <w:rsid w:val="00975DC1"/>
    <w:rsid w:val="009773A7"/>
    <w:rsid w:val="00977DE9"/>
    <w:rsid w:val="00980323"/>
    <w:rsid w:val="0098222D"/>
    <w:rsid w:val="00982447"/>
    <w:rsid w:val="0098338E"/>
    <w:rsid w:val="00985521"/>
    <w:rsid w:val="00985C17"/>
    <w:rsid w:val="00985D24"/>
    <w:rsid w:val="00986601"/>
    <w:rsid w:val="0098755D"/>
    <w:rsid w:val="009878D2"/>
    <w:rsid w:val="00990057"/>
    <w:rsid w:val="0099091F"/>
    <w:rsid w:val="00992236"/>
    <w:rsid w:val="00992C54"/>
    <w:rsid w:val="00993D5C"/>
    <w:rsid w:val="0099410A"/>
    <w:rsid w:val="00997C84"/>
    <w:rsid w:val="009A2010"/>
    <w:rsid w:val="009A3188"/>
    <w:rsid w:val="009A50B0"/>
    <w:rsid w:val="009A6ADC"/>
    <w:rsid w:val="009A6C61"/>
    <w:rsid w:val="009A6F66"/>
    <w:rsid w:val="009B2F41"/>
    <w:rsid w:val="009B7772"/>
    <w:rsid w:val="009B7BB7"/>
    <w:rsid w:val="009C0D1A"/>
    <w:rsid w:val="009C11A5"/>
    <w:rsid w:val="009C1803"/>
    <w:rsid w:val="009C1E9D"/>
    <w:rsid w:val="009C284D"/>
    <w:rsid w:val="009C458C"/>
    <w:rsid w:val="009C5334"/>
    <w:rsid w:val="009C6CC4"/>
    <w:rsid w:val="009C7490"/>
    <w:rsid w:val="009C778B"/>
    <w:rsid w:val="009C7CD6"/>
    <w:rsid w:val="009D0BBF"/>
    <w:rsid w:val="009D14F9"/>
    <w:rsid w:val="009D1E03"/>
    <w:rsid w:val="009D277B"/>
    <w:rsid w:val="009D48EF"/>
    <w:rsid w:val="009D4D33"/>
    <w:rsid w:val="009E0B6F"/>
    <w:rsid w:val="009E1D58"/>
    <w:rsid w:val="009E547F"/>
    <w:rsid w:val="009E5B10"/>
    <w:rsid w:val="009E5B37"/>
    <w:rsid w:val="009F0594"/>
    <w:rsid w:val="009F1082"/>
    <w:rsid w:val="009F1CBA"/>
    <w:rsid w:val="009F1D95"/>
    <w:rsid w:val="009F2174"/>
    <w:rsid w:val="009F3019"/>
    <w:rsid w:val="009F3267"/>
    <w:rsid w:val="009F346F"/>
    <w:rsid w:val="009F3C8B"/>
    <w:rsid w:val="009F56E0"/>
    <w:rsid w:val="009F5D78"/>
    <w:rsid w:val="009F681C"/>
    <w:rsid w:val="00A01EF1"/>
    <w:rsid w:val="00A02366"/>
    <w:rsid w:val="00A023F8"/>
    <w:rsid w:val="00A0258B"/>
    <w:rsid w:val="00A03593"/>
    <w:rsid w:val="00A03AEC"/>
    <w:rsid w:val="00A0438F"/>
    <w:rsid w:val="00A048E9"/>
    <w:rsid w:val="00A05DC7"/>
    <w:rsid w:val="00A0608D"/>
    <w:rsid w:val="00A07451"/>
    <w:rsid w:val="00A115DF"/>
    <w:rsid w:val="00A119AA"/>
    <w:rsid w:val="00A12039"/>
    <w:rsid w:val="00A1232A"/>
    <w:rsid w:val="00A124C4"/>
    <w:rsid w:val="00A13255"/>
    <w:rsid w:val="00A13BAE"/>
    <w:rsid w:val="00A13E5E"/>
    <w:rsid w:val="00A141CF"/>
    <w:rsid w:val="00A14D88"/>
    <w:rsid w:val="00A152E1"/>
    <w:rsid w:val="00A15A01"/>
    <w:rsid w:val="00A219E2"/>
    <w:rsid w:val="00A2252F"/>
    <w:rsid w:val="00A23173"/>
    <w:rsid w:val="00A24A1C"/>
    <w:rsid w:val="00A263A4"/>
    <w:rsid w:val="00A2734E"/>
    <w:rsid w:val="00A273FE"/>
    <w:rsid w:val="00A309BE"/>
    <w:rsid w:val="00A32BC1"/>
    <w:rsid w:val="00A32D8D"/>
    <w:rsid w:val="00A330E7"/>
    <w:rsid w:val="00A33140"/>
    <w:rsid w:val="00A339FD"/>
    <w:rsid w:val="00A34918"/>
    <w:rsid w:val="00A349D8"/>
    <w:rsid w:val="00A3570B"/>
    <w:rsid w:val="00A3613E"/>
    <w:rsid w:val="00A377A7"/>
    <w:rsid w:val="00A37934"/>
    <w:rsid w:val="00A40134"/>
    <w:rsid w:val="00A401A4"/>
    <w:rsid w:val="00A411FF"/>
    <w:rsid w:val="00A4206B"/>
    <w:rsid w:val="00A440F6"/>
    <w:rsid w:val="00A44AFA"/>
    <w:rsid w:val="00A45E9D"/>
    <w:rsid w:val="00A4619F"/>
    <w:rsid w:val="00A47559"/>
    <w:rsid w:val="00A4782C"/>
    <w:rsid w:val="00A5039E"/>
    <w:rsid w:val="00A50FA7"/>
    <w:rsid w:val="00A530CB"/>
    <w:rsid w:val="00A53BE5"/>
    <w:rsid w:val="00A552D0"/>
    <w:rsid w:val="00A5583C"/>
    <w:rsid w:val="00A5590E"/>
    <w:rsid w:val="00A608A6"/>
    <w:rsid w:val="00A60B27"/>
    <w:rsid w:val="00A6276B"/>
    <w:rsid w:val="00A62D75"/>
    <w:rsid w:val="00A648FB"/>
    <w:rsid w:val="00A65150"/>
    <w:rsid w:val="00A6685A"/>
    <w:rsid w:val="00A671A3"/>
    <w:rsid w:val="00A67BC7"/>
    <w:rsid w:val="00A67C03"/>
    <w:rsid w:val="00A70241"/>
    <w:rsid w:val="00A70C74"/>
    <w:rsid w:val="00A7128E"/>
    <w:rsid w:val="00A7397D"/>
    <w:rsid w:val="00A747FB"/>
    <w:rsid w:val="00A7535F"/>
    <w:rsid w:val="00A7680E"/>
    <w:rsid w:val="00A80359"/>
    <w:rsid w:val="00A80593"/>
    <w:rsid w:val="00A80C2E"/>
    <w:rsid w:val="00A80E39"/>
    <w:rsid w:val="00A80E6F"/>
    <w:rsid w:val="00A82CE2"/>
    <w:rsid w:val="00A84F43"/>
    <w:rsid w:val="00A85484"/>
    <w:rsid w:val="00A8756A"/>
    <w:rsid w:val="00A879BD"/>
    <w:rsid w:val="00A90895"/>
    <w:rsid w:val="00A9213D"/>
    <w:rsid w:val="00A927C9"/>
    <w:rsid w:val="00A92A42"/>
    <w:rsid w:val="00A9506E"/>
    <w:rsid w:val="00A958BE"/>
    <w:rsid w:val="00A96D96"/>
    <w:rsid w:val="00AA05EC"/>
    <w:rsid w:val="00AA17C9"/>
    <w:rsid w:val="00AA202A"/>
    <w:rsid w:val="00AA2F15"/>
    <w:rsid w:val="00AA41FA"/>
    <w:rsid w:val="00AA5DC7"/>
    <w:rsid w:val="00AA66ED"/>
    <w:rsid w:val="00AB00CC"/>
    <w:rsid w:val="00AB13B4"/>
    <w:rsid w:val="00AB1535"/>
    <w:rsid w:val="00AB1E39"/>
    <w:rsid w:val="00AB2D64"/>
    <w:rsid w:val="00AB2DD6"/>
    <w:rsid w:val="00AB2EA5"/>
    <w:rsid w:val="00AB35EF"/>
    <w:rsid w:val="00AB4372"/>
    <w:rsid w:val="00AB5714"/>
    <w:rsid w:val="00AB5942"/>
    <w:rsid w:val="00AB602E"/>
    <w:rsid w:val="00AB6285"/>
    <w:rsid w:val="00AB6302"/>
    <w:rsid w:val="00AB6E91"/>
    <w:rsid w:val="00AC04EE"/>
    <w:rsid w:val="00AC2288"/>
    <w:rsid w:val="00AC3726"/>
    <w:rsid w:val="00AC3D81"/>
    <w:rsid w:val="00AC5DBC"/>
    <w:rsid w:val="00AC618A"/>
    <w:rsid w:val="00AC7750"/>
    <w:rsid w:val="00AC7EBE"/>
    <w:rsid w:val="00AD0CD7"/>
    <w:rsid w:val="00AD18DF"/>
    <w:rsid w:val="00AD2728"/>
    <w:rsid w:val="00AD308A"/>
    <w:rsid w:val="00AD4A44"/>
    <w:rsid w:val="00AD692B"/>
    <w:rsid w:val="00AD7163"/>
    <w:rsid w:val="00AD7BEB"/>
    <w:rsid w:val="00AE055E"/>
    <w:rsid w:val="00AE0B6F"/>
    <w:rsid w:val="00AE198A"/>
    <w:rsid w:val="00AE1F3D"/>
    <w:rsid w:val="00AE4412"/>
    <w:rsid w:val="00AE44C2"/>
    <w:rsid w:val="00AE4EEC"/>
    <w:rsid w:val="00AE55D3"/>
    <w:rsid w:val="00AF13A9"/>
    <w:rsid w:val="00AF1B01"/>
    <w:rsid w:val="00AF25C9"/>
    <w:rsid w:val="00AF25D2"/>
    <w:rsid w:val="00AF28AF"/>
    <w:rsid w:val="00AF3627"/>
    <w:rsid w:val="00AF3A03"/>
    <w:rsid w:val="00AF432A"/>
    <w:rsid w:val="00AF4946"/>
    <w:rsid w:val="00AF50DA"/>
    <w:rsid w:val="00AF6970"/>
    <w:rsid w:val="00AF77D1"/>
    <w:rsid w:val="00AF7B60"/>
    <w:rsid w:val="00B003DC"/>
    <w:rsid w:val="00B006E5"/>
    <w:rsid w:val="00B00728"/>
    <w:rsid w:val="00B01B8A"/>
    <w:rsid w:val="00B02015"/>
    <w:rsid w:val="00B0382C"/>
    <w:rsid w:val="00B04C77"/>
    <w:rsid w:val="00B05513"/>
    <w:rsid w:val="00B056E0"/>
    <w:rsid w:val="00B059DF"/>
    <w:rsid w:val="00B05DF9"/>
    <w:rsid w:val="00B105A1"/>
    <w:rsid w:val="00B116C4"/>
    <w:rsid w:val="00B117E2"/>
    <w:rsid w:val="00B123A1"/>
    <w:rsid w:val="00B12671"/>
    <w:rsid w:val="00B13789"/>
    <w:rsid w:val="00B13BE8"/>
    <w:rsid w:val="00B14C2B"/>
    <w:rsid w:val="00B1561B"/>
    <w:rsid w:val="00B15947"/>
    <w:rsid w:val="00B16196"/>
    <w:rsid w:val="00B205E3"/>
    <w:rsid w:val="00B20F2C"/>
    <w:rsid w:val="00B20FBE"/>
    <w:rsid w:val="00B237DE"/>
    <w:rsid w:val="00B24F80"/>
    <w:rsid w:val="00B26486"/>
    <w:rsid w:val="00B266CC"/>
    <w:rsid w:val="00B26710"/>
    <w:rsid w:val="00B27437"/>
    <w:rsid w:val="00B303C4"/>
    <w:rsid w:val="00B31D76"/>
    <w:rsid w:val="00B32564"/>
    <w:rsid w:val="00B32F69"/>
    <w:rsid w:val="00B3372B"/>
    <w:rsid w:val="00B347AB"/>
    <w:rsid w:val="00B37C39"/>
    <w:rsid w:val="00B414D6"/>
    <w:rsid w:val="00B444F6"/>
    <w:rsid w:val="00B47EF7"/>
    <w:rsid w:val="00B517F5"/>
    <w:rsid w:val="00B54760"/>
    <w:rsid w:val="00B54E9A"/>
    <w:rsid w:val="00B54FDC"/>
    <w:rsid w:val="00B5544D"/>
    <w:rsid w:val="00B55EB1"/>
    <w:rsid w:val="00B565D6"/>
    <w:rsid w:val="00B6173F"/>
    <w:rsid w:val="00B61B29"/>
    <w:rsid w:val="00B63D3C"/>
    <w:rsid w:val="00B6579C"/>
    <w:rsid w:val="00B65C59"/>
    <w:rsid w:val="00B66560"/>
    <w:rsid w:val="00B665E7"/>
    <w:rsid w:val="00B66A6E"/>
    <w:rsid w:val="00B712C8"/>
    <w:rsid w:val="00B71C26"/>
    <w:rsid w:val="00B7270D"/>
    <w:rsid w:val="00B75B28"/>
    <w:rsid w:val="00B75D6A"/>
    <w:rsid w:val="00B76343"/>
    <w:rsid w:val="00B779CD"/>
    <w:rsid w:val="00B77B19"/>
    <w:rsid w:val="00B8045D"/>
    <w:rsid w:val="00B811AF"/>
    <w:rsid w:val="00B814D3"/>
    <w:rsid w:val="00B81B22"/>
    <w:rsid w:val="00B8367D"/>
    <w:rsid w:val="00B83998"/>
    <w:rsid w:val="00B85165"/>
    <w:rsid w:val="00B859B0"/>
    <w:rsid w:val="00B85E80"/>
    <w:rsid w:val="00B86509"/>
    <w:rsid w:val="00B86610"/>
    <w:rsid w:val="00B87FD1"/>
    <w:rsid w:val="00B90FCD"/>
    <w:rsid w:val="00B91A0E"/>
    <w:rsid w:val="00B920E9"/>
    <w:rsid w:val="00B93234"/>
    <w:rsid w:val="00B95833"/>
    <w:rsid w:val="00B95EF0"/>
    <w:rsid w:val="00B96C02"/>
    <w:rsid w:val="00B9747F"/>
    <w:rsid w:val="00B978BA"/>
    <w:rsid w:val="00BA0586"/>
    <w:rsid w:val="00BA0632"/>
    <w:rsid w:val="00BA0DDF"/>
    <w:rsid w:val="00BA1429"/>
    <w:rsid w:val="00BA213B"/>
    <w:rsid w:val="00BA2EFD"/>
    <w:rsid w:val="00BA339A"/>
    <w:rsid w:val="00BA3F26"/>
    <w:rsid w:val="00BA42D8"/>
    <w:rsid w:val="00BA4652"/>
    <w:rsid w:val="00BA59F3"/>
    <w:rsid w:val="00BA5CAB"/>
    <w:rsid w:val="00BA729E"/>
    <w:rsid w:val="00BA7567"/>
    <w:rsid w:val="00BA7623"/>
    <w:rsid w:val="00BB0904"/>
    <w:rsid w:val="00BB125A"/>
    <w:rsid w:val="00BB15CC"/>
    <w:rsid w:val="00BB162B"/>
    <w:rsid w:val="00BB17F8"/>
    <w:rsid w:val="00BB186E"/>
    <w:rsid w:val="00BB47A6"/>
    <w:rsid w:val="00BB4DC7"/>
    <w:rsid w:val="00BB4DE8"/>
    <w:rsid w:val="00BB6FAE"/>
    <w:rsid w:val="00BB7591"/>
    <w:rsid w:val="00BB7ACC"/>
    <w:rsid w:val="00BC1FDC"/>
    <w:rsid w:val="00BC332F"/>
    <w:rsid w:val="00BC53CE"/>
    <w:rsid w:val="00BC6483"/>
    <w:rsid w:val="00BC658A"/>
    <w:rsid w:val="00BD0DFC"/>
    <w:rsid w:val="00BD18E2"/>
    <w:rsid w:val="00BD26BA"/>
    <w:rsid w:val="00BD2BDB"/>
    <w:rsid w:val="00BD38F4"/>
    <w:rsid w:val="00BD4793"/>
    <w:rsid w:val="00BD588E"/>
    <w:rsid w:val="00BE1488"/>
    <w:rsid w:val="00BE182B"/>
    <w:rsid w:val="00BE1D53"/>
    <w:rsid w:val="00BE281F"/>
    <w:rsid w:val="00BE2ED7"/>
    <w:rsid w:val="00BE3336"/>
    <w:rsid w:val="00BE5436"/>
    <w:rsid w:val="00BE54F4"/>
    <w:rsid w:val="00BE58F9"/>
    <w:rsid w:val="00BE7178"/>
    <w:rsid w:val="00BE791D"/>
    <w:rsid w:val="00BF2DDD"/>
    <w:rsid w:val="00BF377F"/>
    <w:rsid w:val="00BF3C19"/>
    <w:rsid w:val="00BF4A23"/>
    <w:rsid w:val="00BF579A"/>
    <w:rsid w:val="00BF5ED9"/>
    <w:rsid w:val="00BF6CDD"/>
    <w:rsid w:val="00BF6EE6"/>
    <w:rsid w:val="00C00357"/>
    <w:rsid w:val="00C04E17"/>
    <w:rsid w:val="00C06DFA"/>
    <w:rsid w:val="00C128EF"/>
    <w:rsid w:val="00C13260"/>
    <w:rsid w:val="00C13785"/>
    <w:rsid w:val="00C13F3F"/>
    <w:rsid w:val="00C13F7F"/>
    <w:rsid w:val="00C147D6"/>
    <w:rsid w:val="00C177B3"/>
    <w:rsid w:val="00C17C2A"/>
    <w:rsid w:val="00C208BA"/>
    <w:rsid w:val="00C22B02"/>
    <w:rsid w:val="00C241CD"/>
    <w:rsid w:val="00C24C4F"/>
    <w:rsid w:val="00C25FFB"/>
    <w:rsid w:val="00C2698F"/>
    <w:rsid w:val="00C27648"/>
    <w:rsid w:val="00C27959"/>
    <w:rsid w:val="00C31228"/>
    <w:rsid w:val="00C3213E"/>
    <w:rsid w:val="00C3279F"/>
    <w:rsid w:val="00C32BB6"/>
    <w:rsid w:val="00C36827"/>
    <w:rsid w:val="00C37313"/>
    <w:rsid w:val="00C374BC"/>
    <w:rsid w:val="00C41A18"/>
    <w:rsid w:val="00C4218B"/>
    <w:rsid w:val="00C429BF"/>
    <w:rsid w:val="00C43743"/>
    <w:rsid w:val="00C44A9D"/>
    <w:rsid w:val="00C45AEA"/>
    <w:rsid w:val="00C47A4D"/>
    <w:rsid w:val="00C5123C"/>
    <w:rsid w:val="00C518C7"/>
    <w:rsid w:val="00C521A7"/>
    <w:rsid w:val="00C5348F"/>
    <w:rsid w:val="00C543F3"/>
    <w:rsid w:val="00C55960"/>
    <w:rsid w:val="00C579E5"/>
    <w:rsid w:val="00C63291"/>
    <w:rsid w:val="00C6729F"/>
    <w:rsid w:val="00C67A08"/>
    <w:rsid w:val="00C67B2A"/>
    <w:rsid w:val="00C707CF"/>
    <w:rsid w:val="00C709B2"/>
    <w:rsid w:val="00C73285"/>
    <w:rsid w:val="00C74538"/>
    <w:rsid w:val="00C74A43"/>
    <w:rsid w:val="00C7630C"/>
    <w:rsid w:val="00C773B2"/>
    <w:rsid w:val="00C8068F"/>
    <w:rsid w:val="00C815DF"/>
    <w:rsid w:val="00C81E07"/>
    <w:rsid w:val="00C84F97"/>
    <w:rsid w:val="00C87368"/>
    <w:rsid w:val="00C875F7"/>
    <w:rsid w:val="00C91069"/>
    <w:rsid w:val="00C91F38"/>
    <w:rsid w:val="00C9232E"/>
    <w:rsid w:val="00C92895"/>
    <w:rsid w:val="00C93623"/>
    <w:rsid w:val="00C9404D"/>
    <w:rsid w:val="00C967E3"/>
    <w:rsid w:val="00C96D69"/>
    <w:rsid w:val="00CA03A5"/>
    <w:rsid w:val="00CA0B8A"/>
    <w:rsid w:val="00CA1E41"/>
    <w:rsid w:val="00CA2CBE"/>
    <w:rsid w:val="00CB1544"/>
    <w:rsid w:val="00CB1601"/>
    <w:rsid w:val="00CB49F4"/>
    <w:rsid w:val="00CB4B78"/>
    <w:rsid w:val="00CB6A72"/>
    <w:rsid w:val="00CB6E26"/>
    <w:rsid w:val="00CC5B3C"/>
    <w:rsid w:val="00CC655E"/>
    <w:rsid w:val="00CC6DAF"/>
    <w:rsid w:val="00CD0054"/>
    <w:rsid w:val="00CD02E8"/>
    <w:rsid w:val="00CD16F2"/>
    <w:rsid w:val="00CD1DF7"/>
    <w:rsid w:val="00CD5AF9"/>
    <w:rsid w:val="00CD7406"/>
    <w:rsid w:val="00CE0FD3"/>
    <w:rsid w:val="00CE1DEE"/>
    <w:rsid w:val="00CE27F6"/>
    <w:rsid w:val="00CE3141"/>
    <w:rsid w:val="00CE664F"/>
    <w:rsid w:val="00CF258F"/>
    <w:rsid w:val="00CF2E72"/>
    <w:rsid w:val="00CF3C0A"/>
    <w:rsid w:val="00CF4769"/>
    <w:rsid w:val="00CF4B21"/>
    <w:rsid w:val="00CF63EF"/>
    <w:rsid w:val="00CF68A0"/>
    <w:rsid w:val="00D01673"/>
    <w:rsid w:val="00D02C35"/>
    <w:rsid w:val="00D033CF"/>
    <w:rsid w:val="00D0400A"/>
    <w:rsid w:val="00D04371"/>
    <w:rsid w:val="00D06AC7"/>
    <w:rsid w:val="00D06BDB"/>
    <w:rsid w:val="00D106B0"/>
    <w:rsid w:val="00D113A3"/>
    <w:rsid w:val="00D11D27"/>
    <w:rsid w:val="00D1209E"/>
    <w:rsid w:val="00D124FF"/>
    <w:rsid w:val="00D14BA7"/>
    <w:rsid w:val="00D1677C"/>
    <w:rsid w:val="00D1761A"/>
    <w:rsid w:val="00D207DA"/>
    <w:rsid w:val="00D2140A"/>
    <w:rsid w:val="00D2223D"/>
    <w:rsid w:val="00D22552"/>
    <w:rsid w:val="00D242E3"/>
    <w:rsid w:val="00D24DE1"/>
    <w:rsid w:val="00D24F71"/>
    <w:rsid w:val="00D258B1"/>
    <w:rsid w:val="00D258C7"/>
    <w:rsid w:val="00D25B2F"/>
    <w:rsid w:val="00D26B5C"/>
    <w:rsid w:val="00D27705"/>
    <w:rsid w:val="00D27BF6"/>
    <w:rsid w:val="00D30104"/>
    <w:rsid w:val="00D302CA"/>
    <w:rsid w:val="00D30747"/>
    <w:rsid w:val="00D30D85"/>
    <w:rsid w:val="00D31180"/>
    <w:rsid w:val="00D317FA"/>
    <w:rsid w:val="00D3240D"/>
    <w:rsid w:val="00D33DAE"/>
    <w:rsid w:val="00D34600"/>
    <w:rsid w:val="00D362E3"/>
    <w:rsid w:val="00D376DB"/>
    <w:rsid w:val="00D37918"/>
    <w:rsid w:val="00D37A32"/>
    <w:rsid w:val="00D4068E"/>
    <w:rsid w:val="00D40727"/>
    <w:rsid w:val="00D4107B"/>
    <w:rsid w:val="00D41080"/>
    <w:rsid w:val="00D41D0B"/>
    <w:rsid w:val="00D42E61"/>
    <w:rsid w:val="00D4316A"/>
    <w:rsid w:val="00D4465E"/>
    <w:rsid w:val="00D4555E"/>
    <w:rsid w:val="00D459C1"/>
    <w:rsid w:val="00D46699"/>
    <w:rsid w:val="00D46774"/>
    <w:rsid w:val="00D46FD0"/>
    <w:rsid w:val="00D473BC"/>
    <w:rsid w:val="00D515A5"/>
    <w:rsid w:val="00D51D59"/>
    <w:rsid w:val="00D51D74"/>
    <w:rsid w:val="00D53276"/>
    <w:rsid w:val="00D540C0"/>
    <w:rsid w:val="00D554F5"/>
    <w:rsid w:val="00D55C02"/>
    <w:rsid w:val="00D55E8E"/>
    <w:rsid w:val="00D57F11"/>
    <w:rsid w:val="00D6035F"/>
    <w:rsid w:val="00D62E71"/>
    <w:rsid w:val="00D62FE0"/>
    <w:rsid w:val="00D63798"/>
    <w:rsid w:val="00D63F1A"/>
    <w:rsid w:val="00D6627F"/>
    <w:rsid w:val="00D66B5E"/>
    <w:rsid w:val="00D71943"/>
    <w:rsid w:val="00D72EAD"/>
    <w:rsid w:val="00D73EA1"/>
    <w:rsid w:val="00D74617"/>
    <w:rsid w:val="00D75D73"/>
    <w:rsid w:val="00D760D9"/>
    <w:rsid w:val="00D76176"/>
    <w:rsid w:val="00D76599"/>
    <w:rsid w:val="00D768C9"/>
    <w:rsid w:val="00D769BC"/>
    <w:rsid w:val="00D776CB"/>
    <w:rsid w:val="00D8201B"/>
    <w:rsid w:val="00D822E5"/>
    <w:rsid w:val="00D8240C"/>
    <w:rsid w:val="00D82E29"/>
    <w:rsid w:val="00D82E9A"/>
    <w:rsid w:val="00D83B06"/>
    <w:rsid w:val="00D8448C"/>
    <w:rsid w:val="00D84CEF"/>
    <w:rsid w:val="00D86BD1"/>
    <w:rsid w:val="00D86CC8"/>
    <w:rsid w:val="00D86FB9"/>
    <w:rsid w:val="00D87307"/>
    <w:rsid w:val="00D9153E"/>
    <w:rsid w:val="00D92F57"/>
    <w:rsid w:val="00D93883"/>
    <w:rsid w:val="00D93BA0"/>
    <w:rsid w:val="00D946D8"/>
    <w:rsid w:val="00D95063"/>
    <w:rsid w:val="00D97A22"/>
    <w:rsid w:val="00DA2C32"/>
    <w:rsid w:val="00DA2D58"/>
    <w:rsid w:val="00DA3A86"/>
    <w:rsid w:val="00DA3CDC"/>
    <w:rsid w:val="00DA3E9C"/>
    <w:rsid w:val="00DA4699"/>
    <w:rsid w:val="00DA4E48"/>
    <w:rsid w:val="00DA5423"/>
    <w:rsid w:val="00DA6B77"/>
    <w:rsid w:val="00DA705D"/>
    <w:rsid w:val="00DA7827"/>
    <w:rsid w:val="00DB0E49"/>
    <w:rsid w:val="00DB11CB"/>
    <w:rsid w:val="00DB128E"/>
    <w:rsid w:val="00DB1D68"/>
    <w:rsid w:val="00DB27F6"/>
    <w:rsid w:val="00DB2822"/>
    <w:rsid w:val="00DB28DC"/>
    <w:rsid w:val="00DB4EF7"/>
    <w:rsid w:val="00DB6806"/>
    <w:rsid w:val="00DB6A37"/>
    <w:rsid w:val="00DB6F2C"/>
    <w:rsid w:val="00DB74CE"/>
    <w:rsid w:val="00DC06EF"/>
    <w:rsid w:val="00DC0CD3"/>
    <w:rsid w:val="00DC323E"/>
    <w:rsid w:val="00DC38F8"/>
    <w:rsid w:val="00DC4443"/>
    <w:rsid w:val="00DC676D"/>
    <w:rsid w:val="00DC7403"/>
    <w:rsid w:val="00DC7842"/>
    <w:rsid w:val="00DD04EE"/>
    <w:rsid w:val="00DD0883"/>
    <w:rsid w:val="00DD0DA4"/>
    <w:rsid w:val="00DD18C6"/>
    <w:rsid w:val="00DD2DB1"/>
    <w:rsid w:val="00DD333B"/>
    <w:rsid w:val="00DD33F0"/>
    <w:rsid w:val="00DD3752"/>
    <w:rsid w:val="00DD4811"/>
    <w:rsid w:val="00DD55E0"/>
    <w:rsid w:val="00DD57FA"/>
    <w:rsid w:val="00DD599F"/>
    <w:rsid w:val="00DD5AC7"/>
    <w:rsid w:val="00DD5F26"/>
    <w:rsid w:val="00DD6002"/>
    <w:rsid w:val="00DD6083"/>
    <w:rsid w:val="00DD762C"/>
    <w:rsid w:val="00DD7AC9"/>
    <w:rsid w:val="00DD7E23"/>
    <w:rsid w:val="00DE135C"/>
    <w:rsid w:val="00DE19D2"/>
    <w:rsid w:val="00DE3A8B"/>
    <w:rsid w:val="00DE4D13"/>
    <w:rsid w:val="00DE507A"/>
    <w:rsid w:val="00DE5415"/>
    <w:rsid w:val="00DE5BCD"/>
    <w:rsid w:val="00DE5F38"/>
    <w:rsid w:val="00DE6831"/>
    <w:rsid w:val="00DE7C4D"/>
    <w:rsid w:val="00DE7DEC"/>
    <w:rsid w:val="00DF12B4"/>
    <w:rsid w:val="00DF3F4B"/>
    <w:rsid w:val="00DF3F92"/>
    <w:rsid w:val="00DF431B"/>
    <w:rsid w:val="00DF54F2"/>
    <w:rsid w:val="00DF5C06"/>
    <w:rsid w:val="00DF5D77"/>
    <w:rsid w:val="00DF66F2"/>
    <w:rsid w:val="00E00CFB"/>
    <w:rsid w:val="00E016AF"/>
    <w:rsid w:val="00E01FC8"/>
    <w:rsid w:val="00E0250A"/>
    <w:rsid w:val="00E02B80"/>
    <w:rsid w:val="00E02BD4"/>
    <w:rsid w:val="00E05A39"/>
    <w:rsid w:val="00E0619B"/>
    <w:rsid w:val="00E06452"/>
    <w:rsid w:val="00E07759"/>
    <w:rsid w:val="00E07B49"/>
    <w:rsid w:val="00E105D1"/>
    <w:rsid w:val="00E11A5C"/>
    <w:rsid w:val="00E11CDF"/>
    <w:rsid w:val="00E12A0B"/>
    <w:rsid w:val="00E12F6C"/>
    <w:rsid w:val="00E1337A"/>
    <w:rsid w:val="00E14D3B"/>
    <w:rsid w:val="00E151E3"/>
    <w:rsid w:val="00E16137"/>
    <w:rsid w:val="00E1653C"/>
    <w:rsid w:val="00E226DB"/>
    <w:rsid w:val="00E22A36"/>
    <w:rsid w:val="00E22D66"/>
    <w:rsid w:val="00E2341A"/>
    <w:rsid w:val="00E26483"/>
    <w:rsid w:val="00E264CB"/>
    <w:rsid w:val="00E27308"/>
    <w:rsid w:val="00E33329"/>
    <w:rsid w:val="00E33C60"/>
    <w:rsid w:val="00E357B6"/>
    <w:rsid w:val="00E35984"/>
    <w:rsid w:val="00E428B9"/>
    <w:rsid w:val="00E43449"/>
    <w:rsid w:val="00E43C34"/>
    <w:rsid w:val="00E44E1E"/>
    <w:rsid w:val="00E45084"/>
    <w:rsid w:val="00E45289"/>
    <w:rsid w:val="00E4704B"/>
    <w:rsid w:val="00E472A5"/>
    <w:rsid w:val="00E53381"/>
    <w:rsid w:val="00E55031"/>
    <w:rsid w:val="00E5637A"/>
    <w:rsid w:val="00E606CE"/>
    <w:rsid w:val="00E61241"/>
    <w:rsid w:val="00E62450"/>
    <w:rsid w:val="00E6297D"/>
    <w:rsid w:val="00E62D79"/>
    <w:rsid w:val="00E63F19"/>
    <w:rsid w:val="00E64584"/>
    <w:rsid w:val="00E6492C"/>
    <w:rsid w:val="00E64ACB"/>
    <w:rsid w:val="00E65426"/>
    <w:rsid w:val="00E667FC"/>
    <w:rsid w:val="00E66A08"/>
    <w:rsid w:val="00E7093F"/>
    <w:rsid w:val="00E71C74"/>
    <w:rsid w:val="00E73940"/>
    <w:rsid w:val="00E73A24"/>
    <w:rsid w:val="00E73A37"/>
    <w:rsid w:val="00E73D29"/>
    <w:rsid w:val="00E74282"/>
    <w:rsid w:val="00E74AF1"/>
    <w:rsid w:val="00E74AFA"/>
    <w:rsid w:val="00E76072"/>
    <w:rsid w:val="00E760EC"/>
    <w:rsid w:val="00E768A6"/>
    <w:rsid w:val="00E775F9"/>
    <w:rsid w:val="00E80125"/>
    <w:rsid w:val="00E81303"/>
    <w:rsid w:val="00E832F2"/>
    <w:rsid w:val="00E83F92"/>
    <w:rsid w:val="00E84E30"/>
    <w:rsid w:val="00E85010"/>
    <w:rsid w:val="00E859FE"/>
    <w:rsid w:val="00E912D5"/>
    <w:rsid w:val="00E93443"/>
    <w:rsid w:val="00E93B80"/>
    <w:rsid w:val="00EA0D2C"/>
    <w:rsid w:val="00EA133C"/>
    <w:rsid w:val="00EA210D"/>
    <w:rsid w:val="00EA3CD0"/>
    <w:rsid w:val="00EA3D88"/>
    <w:rsid w:val="00EA47AD"/>
    <w:rsid w:val="00EA5A06"/>
    <w:rsid w:val="00EA66E9"/>
    <w:rsid w:val="00EA6754"/>
    <w:rsid w:val="00EA698C"/>
    <w:rsid w:val="00EA72B4"/>
    <w:rsid w:val="00EA7BEF"/>
    <w:rsid w:val="00EB132C"/>
    <w:rsid w:val="00EB1C29"/>
    <w:rsid w:val="00EB3420"/>
    <w:rsid w:val="00EB38E9"/>
    <w:rsid w:val="00EB39F7"/>
    <w:rsid w:val="00EB480C"/>
    <w:rsid w:val="00EB4F63"/>
    <w:rsid w:val="00EB5A91"/>
    <w:rsid w:val="00EB5EB3"/>
    <w:rsid w:val="00EB62AE"/>
    <w:rsid w:val="00EB6301"/>
    <w:rsid w:val="00EB678F"/>
    <w:rsid w:val="00EB6C92"/>
    <w:rsid w:val="00EB7992"/>
    <w:rsid w:val="00EC0BDF"/>
    <w:rsid w:val="00EC0E73"/>
    <w:rsid w:val="00EC1969"/>
    <w:rsid w:val="00EC24D9"/>
    <w:rsid w:val="00EC35D5"/>
    <w:rsid w:val="00EC5B0F"/>
    <w:rsid w:val="00EC7C80"/>
    <w:rsid w:val="00ED0BC2"/>
    <w:rsid w:val="00ED1C0D"/>
    <w:rsid w:val="00ED2A3D"/>
    <w:rsid w:val="00ED2A4A"/>
    <w:rsid w:val="00ED3CE7"/>
    <w:rsid w:val="00ED41F0"/>
    <w:rsid w:val="00ED53F2"/>
    <w:rsid w:val="00ED5918"/>
    <w:rsid w:val="00ED5AB3"/>
    <w:rsid w:val="00ED6D11"/>
    <w:rsid w:val="00EE0E05"/>
    <w:rsid w:val="00EE1DDD"/>
    <w:rsid w:val="00EE1FF3"/>
    <w:rsid w:val="00EE2C2C"/>
    <w:rsid w:val="00EE36B2"/>
    <w:rsid w:val="00EE41C7"/>
    <w:rsid w:val="00EE4AFF"/>
    <w:rsid w:val="00EE63E4"/>
    <w:rsid w:val="00EF0EC3"/>
    <w:rsid w:val="00EF10B1"/>
    <w:rsid w:val="00EF1D82"/>
    <w:rsid w:val="00EF3270"/>
    <w:rsid w:val="00EF5AAA"/>
    <w:rsid w:val="00EF6135"/>
    <w:rsid w:val="00EF692B"/>
    <w:rsid w:val="00EF7395"/>
    <w:rsid w:val="00F02092"/>
    <w:rsid w:val="00F058BF"/>
    <w:rsid w:val="00F0641D"/>
    <w:rsid w:val="00F07644"/>
    <w:rsid w:val="00F0795C"/>
    <w:rsid w:val="00F07A1A"/>
    <w:rsid w:val="00F07F20"/>
    <w:rsid w:val="00F106DC"/>
    <w:rsid w:val="00F107AD"/>
    <w:rsid w:val="00F13558"/>
    <w:rsid w:val="00F13D61"/>
    <w:rsid w:val="00F14BB5"/>
    <w:rsid w:val="00F14C4B"/>
    <w:rsid w:val="00F14E11"/>
    <w:rsid w:val="00F1526E"/>
    <w:rsid w:val="00F15D47"/>
    <w:rsid w:val="00F16E93"/>
    <w:rsid w:val="00F1771D"/>
    <w:rsid w:val="00F20F19"/>
    <w:rsid w:val="00F21E77"/>
    <w:rsid w:val="00F227D1"/>
    <w:rsid w:val="00F235AE"/>
    <w:rsid w:val="00F23FEE"/>
    <w:rsid w:val="00F24B5A"/>
    <w:rsid w:val="00F25D55"/>
    <w:rsid w:val="00F279B9"/>
    <w:rsid w:val="00F27AB9"/>
    <w:rsid w:val="00F27BD3"/>
    <w:rsid w:val="00F30569"/>
    <w:rsid w:val="00F3112F"/>
    <w:rsid w:val="00F31ADD"/>
    <w:rsid w:val="00F327CC"/>
    <w:rsid w:val="00F3511A"/>
    <w:rsid w:val="00F400F5"/>
    <w:rsid w:val="00F41C82"/>
    <w:rsid w:val="00F41C88"/>
    <w:rsid w:val="00F42E43"/>
    <w:rsid w:val="00F439EF"/>
    <w:rsid w:val="00F45DDD"/>
    <w:rsid w:val="00F47423"/>
    <w:rsid w:val="00F51AA4"/>
    <w:rsid w:val="00F5321A"/>
    <w:rsid w:val="00F532DD"/>
    <w:rsid w:val="00F53CF6"/>
    <w:rsid w:val="00F547D4"/>
    <w:rsid w:val="00F551A4"/>
    <w:rsid w:val="00F55DA9"/>
    <w:rsid w:val="00F5626C"/>
    <w:rsid w:val="00F575C3"/>
    <w:rsid w:val="00F6364A"/>
    <w:rsid w:val="00F64030"/>
    <w:rsid w:val="00F64D3C"/>
    <w:rsid w:val="00F67278"/>
    <w:rsid w:val="00F71095"/>
    <w:rsid w:val="00F72DEA"/>
    <w:rsid w:val="00F73BA7"/>
    <w:rsid w:val="00F74FEF"/>
    <w:rsid w:val="00F7599F"/>
    <w:rsid w:val="00F762B9"/>
    <w:rsid w:val="00F76D27"/>
    <w:rsid w:val="00F77975"/>
    <w:rsid w:val="00F80117"/>
    <w:rsid w:val="00F82647"/>
    <w:rsid w:val="00F82B54"/>
    <w:rsid w:val="00F8398E"/>
    <w:rsid w:val="00F84B0E"/>
    <w:rsid w:val="00F84C4B"/>
    <w:rsid w:val="00F84CCC"/>
    <w:rsid w:val="00F855D0"/>
    <w:rsid w:val="00F90188"/>
    <w:rsid w:val="00F9154E"/>
    <w:rsid w:val="00F919DB"/>
    <w:rsid w:val="00F95801"/>
    <w:rsid w:val="00F96C4B"/>
    <w:rsid w:val="00F97146"/>
    <w:rsid w:val="00F97E44"/>
    <w:rsid w:val="00FA00E4"/>
    <w:rsid w:val="00FA0A43"/>
    <w:rsid w:val="00FA13A8"/>
    <w:rsid w:val="00FA3F36"/>
    <w:rsid w:val="00FA49FB"/>
    <w:rsid w:val="00FA511A"/>
    <w:rsid w:val="00FA5293"/>
    <w:rsid w:val="00FA5D2D"/>
    <w:rsid w:val="00FA628A"/>
    <w:rsid w:val="00FA7C4D"/>
    <w:rsid w:val="00FB09BE"/>
    <w:rsid w:val="00FB19DC"/>
    <w:rsid w:val="00FB45CA"/>
    <w:rsid w:val="00FB5220"/>
    <w:rsid w:val="00FC41F0"/>
    <w:rsid w:val="00FC55EF"/>
    <w:rsid w:val="00FC60C6"/>
    <w:rsid w:val="00FC7054"/>
    <w:rsid w:val="00FC7DDF"/>
    <w:rsid w:val="00FD2230"/>
    <w:rsid w:val="00FD2307"/>
    <w:rsid w:val="00FD2523"/>
    <w:rsid w:val="00FD2633"/>
    <w:rsid w:val="00FD5D21"/>
    <w:rsid w:val="00FD67DF"/>
    <w:rsid w:val="00FD68C9"/>
    <w:rsid w:val="00FD7DC6"/>
    <w:rsid w:val="00FD7EF4"/>
    <w:rsid w:val="00FE2250"/>
    <w:rsid w:val="00FE2501"/>
    <w:rsid w:val="00FE44F6"/>
    <w:rsid w:val="00FE5778"/>
    <w:rsid w:val="00FE5B8B"/>
    <w:rsid w:val="00FE694E"/>
    <w:rsid w:val="00FE705B"/>
    <w:rsid w:val="00FE71D3"/>
    <w:rsid w:val="00FE72D2"/>
    <w:rsid w:val="00FE7A96"/>
    <w:rsid w:val="00FF2054"/>
    <w:rsid w:val="00FF2522"/>
    <w:rsid w:val="00FF2B0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A4C55"/>
  <w15:docId w15:val="{21B269A6-AA58-4157-B28A-144F9C5E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961E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143F22"/>
    <w:pPr>
      <w:keepNext/>
      <w:numPr>
        <w:numId w:val="3"/>
      </w:numPr>
      <w:spacing w:after="480"/>
      <w:outlineLvl w:val="0"/>
    </w:pPr>
    <w:rPr>
      <w:rFonts w:asciiTheme="minorHAnsi" w:hAnsiTheme="minorHAnsi" w:cstheme="minorHAnsi"/>
      <w:b/>
      <w:bCs/>
      <w:snapToGrid w:val="0"/>
      <w:spacing w:val="0"/>
      <w:sz w:val="28"/>
      <w:lang w:eastAsia="en-US"/>
    </w:rPr>
  </w:style>
  <w:style w:type="paragraph" w:styleId="Kop2">
    <w:name w:val="heading 2"/>
    <w:basedOn w:val="Standaard"/>
    <w:next w:val="Standaard"/>
    <w:link w:val="Kop2Char"/>
    <w:autoRedefine/>
    <w:qFormat/>
    <w:rsid w:val="00906833"/>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6035F"/>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454422"/>
    <w:pPr>
      <w:keepNext/>
      <w:spacing w:before="240" w:after="60"/>
      <w:ind w:left="709"/>
      <w:jc w:val="both"/>
      <w:outlineLvl w:val="3"/>
    </w:pPr>
    <w:rPr>
      <w:rFonts w:ascii="Calibri" w:hAnsi="Calibri"/>
      <w:bCs/>
      <w:i/>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143F22"/>
    <w:rPr>
      <w:rFonts w:asciiTheme="minorHAnsi" w:hAnsiTheme="minorHAnsi" w:cstheme="minorHAnsi"/>
      <w:b/>
      <w:bCs/>
      <w:snapToGrid w:val="0"/>
      <w:sz w:val="28"/>
    </w:rPr>
  </w:style>
  <w:style w:type="character" w:customStyle="1" w:styleId="Kop2Char">
    <w:name w:val="Kop 2 Char"/>
    <w:link w:val="Kop2"/>
    <w:rsid w:val="00906833"/>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906833"/>
    <w:pPr>
      <w:tabs>
        <w:tab w:val="left" w:pos="2268"/>
        <w:tab w:val="left" w:pos="2342"/>
        <w:tab w:val="right" w:leader="dot" w:pos="9629"/>
      </w:tabs>
      <w:spacing w:before="120" w:after="120"/>
      <w:ind w:left="2269" w:hanging="284"/>
    </w:pPr>
    <w:rPr>
      <w:b/>
      <w:bCs/>
      <w:caps/>
    </w:rPr>
  </w:style>
  <w:style w:type="paragraph" w:styleId="Inhopg2">
    <w:name w:val="toc 2"/>
    <w:basedOn w:val="Standaard"/>
    <w:next w:val="Standaard"/>
    <w:autoRedefine/>
    <w:uiPriority w:val="39"/>
    <w:rsid w:val="00D6035F"/>
    <w:pPr>
      <w:tabs>
        <w:tab w:val="left" w:pos="1985"/>
        <w:tab w:val="left" w:pos="2552"/>
        <w:tab w:val="right" w:leader="dot" w:pos="9629"/>
      </w:tabs>
      <w:ind w:left="284"/>
      <w:mirrorIndents/>
      <w:outlineLvl w:val="3"/>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val="0"/>
      <w:sz w:val="17"/>
    </w:rPr>
  </w:style>
  <w:style w:type="character" w:customStyle="1" w:styleId="OpmaakprofielKop185ptChar">
    <w:name w:val="Opmaakprofiel Kop 1 + 85 pt Char"/>
    <w:link w:val="OpmaakprofielKop185pt"/>
    <w:rsid w:val="00B8045D"/>
    <w:rPr>
      <w:rFonts w:asciiTheme="minorHAnsi" w:hAnsiTheme="minorHAnsi" w:cstheme="minorHAnsi"/>
      <w:b/>
      <w:snapToGrid w:val="0"/>
      <w:sz w:val="17"/>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rsid w:val="00141C9B"/>
    <w:rPr>
      <w:sz w:val="16"/>
      <w:szCs w:val="16"/>
    </w:rPr>
  </w:style>
  <w:style w:type="paragraph" w:styleId="Tekstopmerking">
    <w:name w:val="annotation text"/>
    <w:basedOn w:val="Standaard"/>
    <w:link w:val="TekstopmerkingChar"/>
    <w:uiPriority w:val="99"/>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val="0"/>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uiPriority w:val="99"/>
    <w:rsid w:val="00DA5423"/>
    <w:rPr>
      <w:rFonts w:ascii="Lucida Til Sans VL" w:hAnsi="Lucida Til Sans VL"/>
      <w:spacing w:val="4"/>
      <w:lang w:eastAsia="nl-NL"/>
    </w:rPr>
  </w:style>
  <w:style w:type="table" w:customStyle="1" w:styleId="Tabelraster1">
    <w:name w:val="Tabelraster1"/>
    <w:basedOn w:val="Standaardtabel"/>
    <w:next w:val="Tabelraster"/>
    <w:uiPriority w:val="39"/>
    <w:rsid w:val="00C81E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Standaardalinea-lettertype"/>
    <w:rsid w:val="001149B5"/>
    <w:rPr>
      <w:rFonts w:ascii="Segoe UI" w:hAnsi="Segoe UI" w:cs="Segoe UI" w:hint="default"/>
      <w:sz w:val="18"/>
      <w:szCs w:val="18"/>
    </w:rPr>
  </w:style>
  <w:style w:type="character" w:styleId="Onopgelostemelding">
    <w:name w:val="Unresolved Mention"/>
    <w:basedOn w:val="Standaardalinea-lettertype"/>
    <w:uiPriority w:val="99"/>
    <w:semiHidden/>
    <w:unhideWhenUsed/>
    <w:rsid w:val="001F512A"/>
    <w:rPr>
      <w:color w:val="605E5C"/>
      <w:shd w:val="clear" w:color="auto" w:fill="E1DFDD"/>
    </w:rPr>
  </w:style>
  <w:style w:type="character" w:customStyle="1" w:styleId="LijstalineaChar">
    <w:name w:val="Lijstalinea Char"/>
    <w:aliases w:val="Reference List Char,DVT lijst Char,3 *- Char,opsomming 1 Char,2 Char"/>
    <w:link w:val="Lijstalinea"/>
    <w:uiPriority w:val="34"/>
    <w:rsid w:val="0030044F"/>
    <w:rPr>
      <w:rFonts w:ascii="Lucida Til Sans VL" w:hAnsi="Lucida Til Sans VL"/>
      <w:spacing w:val="4"/>
      <w:sz w:val="17"/>
      <w:lang w:eastAsia="nl-NL"/>
    </w:rPr>
  </w:style>
  <w:style w:type="paragraph" w:styleId="Normaalweb">
    <w:name w:val="Normal (Web)"/>
    <w:basedOn w:val="Standaard"/>
    <w:uiPriority w:val="99"/>
    <w:unhideWhenUsed/>
    <w:rsid w:val="00750F25"/>
    <w:pPr>
      <w:spacing w:before="100" w:beforeAutospacing="1" w:after="100" w:afterAutospacing="1" w:line="240" w:lineRule="auto"/>
      <w:ind w:left="0"/>
    </w:pPr>
    <w:rPr>
      <w:rFonts w:ascii="Times New Roman" w:hAnsi="Times New Roman"/>
      <w:spacing w:val="0"/>
      <w:sz w:val="24"/>
      <w:szCs w:val="24"/>
    </w:rPr>
  </w:style>
  <w:style w:type="paragraph" w:customStyle="1" w:styleId="pf0">
    <w:name w:val="pf0"/>
    <w:basedOn w:val="Standaard"/>
    <w:rsid w:val="00D258C7"/>
    <w:pPr>
      <w:spacing w:before="100" w:beforeAutospacing="1" w:after="100" w:afterAutospacing="1" w:line="240" w:lineRule="auto"/>
      <w:ind w:left="1980"/>
    </w:pPr>
    <w:rPr>
      <w:rFonts w:ascii="Times New Roman" w:hAnsi="Times New Roman"/>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313795">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57721">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19143545">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39300075">
      <w:bodyDiv w:val="1"/>
      <w:marLeft w:val="0"/>
      <w:marRight w:val="0"/>
      <w:marTop w:val="0"/>
      <w:marBottom w:val="0"/>
      <w:divBdr>
        <w:top w:val="none" w:sz="0" w:space="0" w:color="auto"/>
        <w:left w:val="none" w:sz="0" w:space="0" w:color="auto"/>
        <w:bottom w:val="none" w:sz="0" w:space="0" w:color="auto"/>
        <w:right w:val="none" w:sz="0" w:space="0" w:color="auto"/>
      </w:divBdr>
    </w:div>
    <w:div w:id="1298099362">
      <w:bodyDiv w:val="1"/>
      <w:marLeft w:val="0"/>
      <w:marRight w:val="0"/>
      <w:marTop w:val="0"/>
      <w:marBottom w:val="0"/>
      <w:divBdr>
        <w:top w:val="none" w:sz="0" w:space="0" w:color="auto"/>
        <w:left w:val="none" w:sz="0" w:space="0" w:color="auto"/>
        <w:bottom w:val="none" w:sz="0" w:space="0" w:color="auto"/>
        <w:right w:val="none" w:sz="0" w:space="0" w:color="auto"/>
      </w:divBdr>
    </w:div>
    <w:div w:id="1371690450">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44767">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31452202">
      <w:bodyDiv w:val="1"/>
      <w:marLeft w:val="0"/>
      <w:marRight w:val="0"/>
      <w:marTop w:val="0"/>
      <w:marBottom w:val="0"/>
      <w:divBdr>
        <w:top w:val="none" w:sz="0" w:space="0" w:color="auto"/>
        <w:left w:val="none" w:sz="0" w:space="0" w:color="auto"/>
        <w:bottom w:val="none" w:sz="0" w:space="0" w:color="auto"/>
        <w:right w:val="none" w:sz="0" w:space="0" w:color="auto"/>
      </w:divBdr>
    </w:div>
    <w:div w:id="1595090980">
      <w:bodyDiv w:val="1"/>
      <w:marLeft w:val="0"/>
      <w:marRight w:val="0"/>
      <w:marTop w:val="0"/>
      <w:marBottom w:val="0"/>
      <w:divBdr>
        <w:top w:val="none" w:sz="0" w:space="0" w:color="auto"/>
        <w:left w:val="none" w:sz="0" w:space="0" w:color="auto"/>
        <w:bottom w:val="none" w:sz="0" w:space="0" w:color="auto"/>
        <w:right w:val="none" w:sz="0" w:space="0" w:color="auto"/>
      </w:divBdr>
    </w:div>
    <w:div w:id="207207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4E36B-94FD-425D-B19F-524E14232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16</TotalTime>
  <Pages>39</Pages>
  <Words>12183</Words>
  <Characters>79790</Characters>
  <Application>Microsoft Office Word</Application>
  <DocSecurity>0</DocSecurity>
  <Lines>664</Lines>
  <Paragraphs>183</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91790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9</cp:revision>
  <cp:lastPrinted>2023-01-20T10:03:00Z</cp:lastPrinted>
  <dcterms:created xsi:type="dcterms:W3CDTF">2023-01-18T19:30:00Z</dcterms:created>
  <dcterms:modified xsi:type="dcterms:W3CDTF">2023-01-20T10:03:00Z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